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1244" w14:textId="73D42EFD" w:rsidR="008457A3" w:rsidRDefault="0019498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9EC1245" w14:textId="77777777" w:rsidR="008457A3" w:rsidRDefault="0019498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634</w:t>
      </w:r>
    </w:p>
    <w:p w14:paraId="09EC1246" w14:textId="77777777" w:rsidR="008457A3" w:rsidRDefault="0019498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Why Hamas Survives</w:t>
      </w:r>
    </w:p>
    <w:p w14:paraId="09EC1247" w14:textId="77777777" w:rsidR="008457A3" w:rsidRPr="00194980" w:rsidRDefault="00194980">
      <w:pPr>
        <w:spacing w:after="0"/>
        <w:rPr>
          <w:rFonts w:ascii="Times New Roman" w:eastAsia="Times New Roman" w:hAnsi="Times New Roman" w:cs="Times New Roman"/>
          <w:b/>
          <w:sz w:val="24"/>
          <w:szCs w:val="24"/>
        </w:rPr>
      </w:pPr>
      <w:r w:rsidRPr="00194980">
        <w:rPr>
          <w:rFonts w:ascii="Times New Roman" w:eastAsia="Times New Roman" w:hAnsi="Times New Roman" w:cs="Times New Roman"/>
          <w:b/>
          <w:sz w:val="24"/>
          <w:szCs w:val="24"/>
        </w:rPr>
        <w:t>Why Hasn’t Hamas Been Defeated?</w:t>
      </w:r>
    </w:p>
    <w:p w14:paraId="09EC1248"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 xml:space="preserve">Here we are 634 days into the war against Hamas and the IDF is still fighting there. This is the longest war in the history of Israel and it shows no sign of </w:t>
      </w:r>
      <w:r w:rsidRPr="00194980">
        <w:rPr>
          <w:rFonts w:ascii="Times New Roman" w:eastAsia="Times New Roman" w:hAnsi="Times New Roman" w:cs="Times New Roman"/>
          <w:sz w:val="24"/>
          <w:szCs w:val="24"/>
        </w:rPr>
        <w:lastRenderedPageBreak/>
        <w:t xml:space="preserve">ending. It’s not wrong top ask why when we see that Israel has a vastly stronger military as it showed in weakening Hezbollah and Iran. In an article from </w:t>
      </w:r>
      <w:r w:rsidRPr="00194980">
        <w:rPr>
          <w:rFonts w:ascii="Times New Roman" w:eastAsia="Times New Roman" w:hAnsi="Times New Roman" w:cs="Times New Roman"/>
          <w:i/>
          <w:sz w:val="24"/>
          <w:szCs w:val="24"/>
        </w:rPr>
        <w:t>The Media Line</w:t>
      </w:r>
      <w:r w:rsidRPr="00194980">
        <w:rPr>
          <w:rFonts w:ascii="Times New Roman" w:eastAsia="Times New Roman" w:hAnsi="Times New Roman" w:cs="Times New Roman"/>
          <w:sz w:val="24"/>
          <w:szCs w:val="24"/>
        </w:rPr>
        <w:t xml:space="preserve"> we read many points why:</w:t>
      </w:r>
    </w:p>
    <w:p w14:paraId="09EC1249"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Once again, there is talk of a ceasefire between Israel and Hamas—one that could bring home the remaining 50 hostages and effectively end the nearly 21-month-long war with the terrorist organization.</w:t>
      </w:r>
    </w:p>
    <w:p w14:paraId="09EC124A"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American pressure appears to be mounting following the 12-day war against Iran, which ended in a ceasefire, with growing calls now for Israel to withdraw from Gaza as well. US President Donald </w:t>
      </w:r>
      <w:r w:rsidRPr="00194980">
        <w:rPr>
          <w:rFonts w:ascii="Times New Roman" w:eastAsia="Times New Roman" w:hAnsi="Times New Roman" w:cs="Times New Roman"/>
          <w:i/>
          <w:sz w:val="24"/>
          <w:szCs w:val="24"/>
        </w:rPr>
        <w:lastRenderedPageBreak/>
        <w:t>Trump posted on his Truth Social channel on Sunday in all caps: “MAKE THE DEAL IN GAZA. GET THE HOSTAGES BACK!!!”</w:t>
      </w:r>
    </w:p>
    <w:p w14:paraId="09EC124B"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Prime Minister Netanyahu is heading to America to work a that deal:</w:t>
      </w:r>
    </w:p>
    <w:p w14:paraId="09EC124C"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Reports indicate that Israel’s Strategic Affairs Minister Ron Dermer will head to Washington today, followed by Prime Minister Benjamin Netanyahu in the coming weeks, to push the negotiations </w:t>
      </w:r>
      <w:r w:rsidRPr="00194980">
        <w:rPr>
          <w:rFonts w:ascii="Times New Roman" w:eastAsia="Times New Roman" w:hAnsi="Times New Roman" w:cs="Times New Roman"/>
          <w:i/>
          <w:sz w:val="24"/>
          <w:szCs w:val="24"/>
        </w:rPr>
        <w:lastRenderedPageBreak/>
        <w:t>forward. Still, previous claims that a deal was imminent have unraveled at the last moment.</w:t>
      </w:r>
    </w:p>
    <w:p w14:paraId="09EC124D"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 xml:space="preserve">Netanyahu is under pressure to meet the goals of defeating Hamas: </w:t>
      </w:r>
    </w:p>
    <w:p w14:paraId="09EC124E"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Complicating matters is the fact that Hamas remains in power in the Gaza Strip. This means at least two of the war’s central objectives—eradicating Hamas militarily and politically and </w:t>
      </w:r>
      <w:r w:rsidRPr="00194980">
        <w:rPr>
          <w:rFonts w:ascii="Times New Roman" w:eastAsia="Times New Roman" w:hAnsi="Times New Roman" w:cs="Times New Roman"/>
          <w:i/>
          <w:sz w:val="24"/>
          <w:szCs w:val="24"/>
        </w:rPr>
        <w:lastRenderedPageBreak/>
        <w:t>eliminating Gaza as a threat to the residents of southern Israel—would remain unmet if the wrong or premature deal is signed.</w:t>
      </w:r>
    </w:p>
    <w:p w14:paraId="09EC124F"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The article brings up a good question:</w:t>
      </w:r>
    </w:p>
    <w:p w14:paraId="09EC1250"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A larger question looms: If Israel was able to accomplish its objectives in battles against Hezbollah and Iran swiftly, what went wrong in Gaza? According to experts, several factors are at play. Here are seven </w:t>
      </w:r>
      <w:r w:rsidRPr="00194980">
        <w:rPr>
          <w:rFonts w:ascii="Times New Roman" w:eastAsia="Times New Roman" w:hAnsi="Times New Roman" w:cs="Times New Roman"/>
          <w:i/>
          <w:sz w:val="24"/>
          <w:szCs w:val="24"/>
        </w:rPr>
        <w:lastRenderedPageBreak/>
        <w:t xml:space="preserve">key differences between the war in Gaza and the other conflicts Israel has fought in recent months and years. </w:t>
      </w:r>
    </w:p>
    <w:p w14:paraId="09EC1251"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sz w:val="24"/>
          <w:szCs w:val="24"/>
        </w:rPr>
        <w:t>The first of the complications is that they have more than just military goals:</w:t>
      </w:r>
    </w:p>
    <w:p w14:paraId="09EC1252"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One of the stated aims of the war in Gaza is the destruction of both the military and civilian wings of Hamas. This stands in contrast to Israel’s more narrowly defined objectives in its recent campaigns against </w:t>
      </w:r>
      <w:r w:rsidRPr="00194980">
        <w:rPr>
          <w:rFonts w:ascii="Times New Roman" w:eastAsia="Times New Roman" w:hAnsi="Times New Roman" w:cs="Times New Roman"/>
          <w:i/>
          <w:sz w:val="24"/>
          <w:szCs w:val="24"/>
        </w:rPr>
        <w:lastRenderedPageBreak/>
        <w:t xml:space="preserve">Hezbollah and Iran. According to Adi Schwartz of the Misgav Institute, “this goal is much wider” than those in Lebanon or Iran, focused solely on military targets. In Gaza, Israel set out to dismantle an entire </w:t>
      </w:r>
      <w:r w:rsidRPr="00194980">
        <w:rPr>
          <w:rFonts w:ascii="Times New Roman" w:eastAsia="Times New Roman" w:hAnsi="Times New Roman" w:cs="Times New Roman"/>
          <w:i/>
          <w:sz w:val="24"/>
          <w:szCs w:val="24"/>
        </w:rPr>
        <w:lastRenderedPageBreak/>
        <w:t>governing infrastructure, military and political alike.</w:t>
      </w:r>
    </w:p>
    <w:p w14:paraId="09EC1253"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To a degree, Israel has succeeded in weakening Hamas and pushing back its terrorist operations, similar to what it achieved with </w:t>
      </w:r>
      <w:r w:rsidRPr="00194980">
        <w:rPr>
          <w:rFonts w:ascii="Times New Roman" w:eastAsia="Times New Roman" w:hAnsi="Times New Roman" w:cs="Times New Roman"/>
          <w:i/>
          <w:sz w:val="24"/>
          <w:szCs w:val="24"/>
        </w:rPr>
        <w:lastRenderedPageBreak/>
        <w:t>Hezbollah and Iran’s nuclear capabilities. However, unlike in those cases, Hamas remains in control of the population in the strip.</w:t>
      </w:r>
    </w:p>
    <w:p w14:paraId="09EC1254" w14:textId="77777777" w:rsidR="008457A3" w:rsidRPr="00194980" w:rsidRDefault="00194980">
      <w:pPr>
        <w:spacing w:after="0"/>
        <w:rPr>
          <w:rFonts w:ascii="Times New Roman" w:eastAsia="Times New Roman" w:hAnsi="Times New Roman" w:cs="Times New Roman"/>
          <w:b/>
          <w:sz w:val="24"/>
          <w:szCs w:val="24"/>
        </w:rPr>
      </w:pPr>
      <w:r w:rsidRPr="00194980">
        <w:rPr>
          <w:rFonts w:ascii="Times New Roman" w:eastAsia="Times New Roman" w:hAnsi="Times New Roman" w:cs="Times New Roman"/>
          <w:b/>
          <w:sz w:val="24"/>
          <w:szCs w:val="24"/>
        </w:rPr>
        <w:t>It’s Personal</w:t>
      </w:r>
    </w:p>
    <w:p w14:paraId="09EC1255"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Since October 7, 2023, Israelis have better </w:t>
      </w:r>
      <w:r w:rsidRPr="00194980">
        <w:rPr>
          <w:rFonts w:ascii="Times New Roman" w:eastAsia="Times New Roman" w:hAnsi="Times New Roman" w:cs="Times New Roman"/>
          <w:i/>
          <w:sz w:val="24"/>
          <w:szCs w:val="24"/>
        </w:rPr>
        <w:lastRenderedPageBreak/>
        <w:t xml:space="preserve">understood the actual threat posed by Hamas. On that day, more than 6,000 residents of the Gaza Strip—slightly more than half of them Hamas terrorists—breached the Israeli border, murdered </w:t>
      </w:r>
      <w:r w:rsidRPr="00194980">
        <w:rPr>
          <w:rFonts w:ascii="Times New Roman" w:eastAsia="Times New Roman" w:hAnsi="Times New Roman" w:cs="Times New Roman"/>
          <w:i/>
          <w:sz w:val="24"/>
          <w:szCs w:val="24"/>
        </w:rPr>
        <w:lastRenderedPageBreak/>
        <w:t xml:space="preserve">1,200 people, and kidnapped 251 others. Thousands more were injured. Unlike in Israel’s other recent battles, the attack on October 7 made this war deeply personal and existential. “It is an all-out war,” </w:t>
      </w:r>
      <w:r w:rsidRPr="00194980">
        <w:rPr>
          <w:rFonts w:ascii="Times New Roman" w:eastAsia="Times New Roman" w:hAnsi="Times New Roman" w:cs="Times New Roman"/>
          <w:i/>
          <w:sz w:val="24"/>
          <w:szCs w:val="24"/>
        </w:rPr>
        <w:lastRenderedPageBreak/>
        <w:t>Schwartz told The Media Line.</w:t>
      </w:r>
    </w:p>
    <w:p w14:paraId="09EC1256"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This is not simply about revenge. Israelis—especially those living in the south—cannot resume their lives with any sense of security until they are convinced that </w:t>
      </w:r>
      <w:r w:rsidRPr="00194980">
        <w:rPr>
          <w:rFonts w:ascii="Times New Roman" w:eastAsia="Times New Roman" w:hAnsi="Times New Roman" w:cs="Times New Roman"/>
          <w:i/>
          <w:sz w:val="24"/>
          <w:szCs w:val="24"/>
        </w:rPr>
        <w:lastRenderedPageBreak/>
        <w:t>Hamas cannot regroup and launch another attack. The weight of October 7 still hangs heavily on the national psyche.</w:t>
      </w:r>
    </w:p>
    <w:p w14:paraId="09EC1257"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sz w:val="24"/>
          <w:szCs w:val="24"/>
        </w:rPr>
        <w:t xml:space="preserve">The hostages also make it personal. There are no hostages held by Iran, </w:t>
      </w:r>
      <w:r w:rsidRPr="00194980">
        <w:rPr>
          <w:rFonts w:ascii="Times New Roman" w:eastAsia="Times New Roman" w:hAnsi="Times New Roman" w:cs="Times New Roman"/>
          <w:sz w:val="24"/>
          <w:szCs w:val="24"/>
        </w:rPr>
        <w:lastRenderedPageBreak/>
        <w:t>Hezbollah, the Houthi rebels or any other terrorist proxy. It definitely made the fighting more complex:</w:t>
      </w:r>
    </w:p>
    <w:p w14:paraId="09EC1258"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From day one, Israel has had to operate under significant constraints due to the </w:t>
      </w:r>
      <w:r w:rsidRPr="00194980">
        <w:rPr>
          <w:rFonts w:ascii="Times New Roman" w:eastAsia="Times New Roman" w:hAnsi="Times New Roman" w:cs="Times New Roman"/>
          <w:i/>
          <w:sz w:val="24"/>
          <w:szCs w:val="24"/>
        </w:rPr>
        <w:lastRenderedPageBreak/>
        <w:t>hostages being held in Gaza.</w:t>
      </w:r>
    </w:p>
    <w:p w14:paraId="09EC1259"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“There were certain neighborhoods and certain cities that Israel was very careful not to attack or bomb, because the IDF believed the hostages were being held </w:t>
      </w:r>
      <w:r w:rsidRPr="00194980">
        <w:rPr>
          <w:rFonts w:ascii="Times New Roman" w:eastAsia="Times New Roman" w:hAnsi="Times New Roman" w:cs="Times New Roman"/>
          <w:i/>
          <w:sz w:val="24"/>
          <w:szCs w:val="24"/>
        </w:rPr>
        <w:lastRenderedPageBreak/>
        <w:t>there,” Schwartz said. “If you and I know that, obviously, Hamas also knew it. Meaning, they could cling on to those hostages and have these areas where they could continue fighting.”</w:t>
      </w:r>
    </w:p>
    <w:p w14:paraId="09EC125A"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lastRenderedPageBreak/>
        <w:t>Many acknowledge this factor as well:</w:t>
      </w:r>
    </w:p>
    <w:p w14:paraId="09EC125B"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Schwartz referred to the hostages as a kind of “security blanket” for the terrorist organization.</w:t>
      </w:r>
    </w:p>
    <w:p w14:paraId="09EC125C"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Brig. Gen. (res.) Amir Avivi of the Israel Defense and Security </w:t>
      </w:r>
      <w:r w:rsidRPr="00194980">
        <w:rPr>
          <w:rFonts w:ascii="Times New Roman" w:eastAsia="Times New Roman" w:hAnsi="Times New Roman" w:cs="Times New Roman"/>
          <w:i/>
          <w:sz w:val="24"/>
          <w:szCs w:val="24"/>
        </w:rPr>
        <w:lastRenderedPageBreak/>
        <w:t xml:space="preserve">Forum agreed. He told The Media Line that there has been ongoing tension between two central goals: bringing the hostages home and eradicating Hamas. At times, he said, these objectives were in direct conflict, exactly </w:t>
      </w:r>
      <w:r w:rsidRPr="00194980">
        <w:rPr>
          <w:rFonts w:ascii="Times New Roman" w:eastAsia="Times New Roman" w:hAnsi="Times New Roman" w:cs="Times New Roman"/>
          <w:i/>
          <w:sz w:val="24"/>
          <w:szCs w:val="24"/>
        </w:rPr>
        <w:lastRenderedPageBreak/>
        <w:t xml:space="preserve">for the reasons Schwartz described. Still, Avivi said that if a temporary ceasefire could bring home as many hostages as possible, Israel should take that opportunity—even if it prolongs the military mission </w:t>
      </w:r>
      <w:r w:rsidRPr="00194980">
        <w:rPr>
          <w:rFonts w:ascii="Times New Roman" w:eastAsia="Times New Roman" w:hAnsi="Times New Roman" w:cs="Times New Roman"/>
          <w:i/>
          <w:sz w:val="24"/>
          <w:szCs w:val="24"/>
        </w:rPr>
        <w:lastRenderedPageBreak/>
        <w:t>against Hamas, so long as that goal is preserved.</w:t>
      </w:r>
    </w:p>
    <w:p w14:paraId="09EC125D"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Avivi echoes others in that the IDF could stop fighting but not leave areas they already control:</w:t>
      </w:r>
    </w:p>
    <w:p w14:paraId="09EC125E"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“The idea would be that the army stays in </w:t>
      </w:r>
      <w:r w:rsidRPr="00194980">
        <w:rPr>
          <w:rFonts w:ascii="Times New Roman" w:eastAsia="Times New Roman" w:hAnsi="Times New Roman" w:cs="Times New Roman"/>
          <w:i/>
          <w:sz w:val="24"/>
          <w:szCs w:val="24"/>
        </w:rPr>
        <w:lastRenderedPageBreak/>
        <w:t>position, we don’t retreat,” Avivi explained. “We have a ceasefire and then continue. If we retreat and they regroup in the areas we already conquered, that is a problem.”</w:t>
      </w:r>
    </w:p>
    <w:p w14:paraId="09EC125F"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sz w:val="24"/>
          <w:szCs w:val="24"/>
        </w:rPr>
        <w:lastRenderedPageBreak/>
        <w:t>Hamas has tunnels to hide and fight from so unlike other wars, the enemies in this one are not just above ground:</w:t>
      </w:r>
    </w:p>
    <w:p w14:paraId="09EC1260"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Fighting Hamas is fundamentally different from conducting airstrikes on Iran or even launching a </w:t>
      </w:r>
      <w:r w:rsidRPr="00194980">
        <w:rPr>
          <w:rFonts w:ascii="Times New Roman" w:eastAsia="Times New Roman" w:hAnsi="Times New Roman" w:cs="Times New Roman"/>
          <w:i/>
          <w:sz w:val="24"/>
          <w:szCs w:val="24"/>
        </w:rPr>
        <w:lastRenderedPageBreak/>
        <w:t xml:space="preserve">ground invasion against Hezbollah. One primary reason is Hamas’ elaborate and extensive tunnel system. The group has constructed more than 200 miles of underground tunnels—many reinforced with </w:t>
      </w:r>
      <w:r w:rsidRPr="00194980">
        <w:rPr>
          <w:rFonts w:ascii="Times New Roman" w:eastAsia="Times New Roman" w:hAnsi="Times New Roman" w:cs="Times New Roman"/>
          <w:i/>
          <w:sz w:val="24"/>
          <w:szCs w:val="24"/>
        </w:rPr>
        <w:lastRenderedPageBreak/>
        <w:t>concrete and iron—creating a hidden battlefield that has significantly complicated Israel’s operations.</w:t>
      </w:r>
    </w:p>
    <w:p w14:paraId="09EC1261"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They can hide hostages underground as well. Of course they can hide more than that:</w:t>
      </w:r>
    </w:p>
    <w:p w14:paraId="09EC1262"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Avivi explained that these tunnels have been used for multiple purposes: to hide hostages, to store hundreds of rockets, RPGs, and explosive devices, and to provide cover for Hamas fighters.</w:t>
      </w:r>
    </w:p>
    <w:p w14:paraId="09EC1263"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lastRenderedPageBreak/>
        <w:t>Hamas created a more level playing field with them, too:</w:t>
      </w:r>
    </w:p>
    <w:p w14:paraId="09EC1264"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The tunnels have also neutralized many of the Israeli military’s battlefield advantages, such as superior intelligence gathering, precision airstrikes, </w:t>
      </w:r>
      <w:r w:rsidRPr="00194980">
        <w:rPr>
          <w:rFonts w:ascii="Times New Roman" w:eastAsia="Times New Roman" w:hAnsi="Times New Roman" w:cs="Times New Roman"/>
          <w:i/>
          <w:sz w:val="24"/>
          <w:szCs w:val="24"/>
        </w:rPr>
        <w:lastRenderedPageBreak/>
        <w:t>and advanced armored combat units. The enemy has literally gone underground, making it harder to target and defeat.</w:t>
      </w:r>
    </w:p>
    <w:p w14:paraId="09EC1265" w14:textId="77777777" w:rsidR="008457A3" w:rsidRPr="00194980" w:rsidRDefault="00194980">
      <w:pPr>
        <w:rPr>
          <w:rFonts w:ascii="Times New Roman" w:eastAsia="Times New Roman" w:hAnsi="Times New Roman" w:cs="Times New Roman"/>
          <w:b/>
          <w:sz w:val="24"/>
          <w:szCs w:val="24"/>
        </w:rPr>
      </w:pPr>
      <w:r w:rsidRPr="00194980">
        <w:rPr>
          <w:sz w:val="24"/>
          <w:szCs w:val="24"/>
        </w:rPr>
        <w:br w:type="page"/>
      </w:r>
    </w:p>
    <w:p w14:paraId="09EC1266" w14:textId="77777777" w:rsidR="008457A3" w:rsidRPr="00194980" w:rsidRDefault="00194980">
      <w:pPr>
        <w:spacing w:after="0"/>
        <w:rPr>
          <w:rFonts w:ascii="Times New Roman" w:eastAsia="Times New Roman" w:hAnsi="Times New Roman" w:cs="Times New Roman"/>
          <w:b/>
          <w:sz w:val="24"/>
          <w:szCs w:val="24"/>
        </w:rPr>
      </w:pPr>
      <w:r w:rsidRPr="00194980">
        <w:rPr>
          <w:rFonts w:ascii="Times New Roman" w:eastAsia="Times New Roman" w:hAnsi="Times New Roman" w:cs="Times New Roman"/>
          <w:b/>
          <w:sz w:val="24"/>
          <w:szCs w:val="24"/>
        </w:rPr>
        <w:lastRenderedPageBreak/>
        <w:t>Hamas Isn’t A Nation</w:t>
      </w:r>
    </w:p>
    <w:p w14:paraId="09EC1267"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sz w:val="24"/>
          <w:szCs w:val="24"/>
        </w:rPr>
        <w:t>Unlike Hezbollah who is in Lebanon and Iran who is a nation, Hamas is an organization inside of Israel:</w:t>
      </w:r>
    </w:p>
    <w:p w14:paraId="09EC1268"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Another challenge in Gaza is the absence of any legitimate partner. </w:t>
      </w:r>
      <w:r w:rsidRPr="00194980">
        <w:rPr>
          <w:rFonts w:ascii="Times New Roman" w:eastAsia="Times New Roman" w:hAnsi="Times New Roman" w:cs="Times New Roman"/>
          <w:i/>
          <w:sz w:val="24"/>
          <w:szCs w:val="24"/>
        </w:rPr>
        <w:lastRenderedPageBreak/>
        <w:t xml:space="preserve">In Lebanon, while about a third of the population is Shiite and supportive of Hezbollah, another third is Christian, and another third is Sunni Muslim. This diversity allows for some level </w:t>
      </w:r>
      <w:r w:rsidRPr="00194980">
        <w:rPr>
          <w:rFonts w:ascii="Times New Roman" w:eastAsia="Times New Roman" w:hAnsi="Times New Roman" w:cs="Times New Roman"/>
          <w:i/>
          <w:sz w:val="24"/>
          <w:szCs w:val="24"/>
        </w:rPr>
        <w:lastRenderedPageBreak/>
        <w:t>of internal political balancing.</w:t>
      </w:r>
    </w:p>
    <w:p w14:paraId="09EC1269"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“There is a government in Lebanon that tries,” Schwartz said. “We don’t yet know whether or not they’re going to be successful, but at least you have </w:t>
      </w:r>
      <w:r w:rsidRPr="00194980">
        <w:rPr>
          <w:rFonts w:ascii="Times New Roman" w:eastAsia="Times New Roman" w:hAnsi="Times New Roman" w:cs="Times New Roman"/>
          <w:i/>
          <w:sz w:val="24"/>
          <w:szCs w:val="24"/>
        </w:rPr>
        <w:lastRenderedPageBreak/>
        <w:t>someone to work with inside Lebanon to try to curb Hezbollah’s operations.”</w:t>
      </w:r>
    </w:p>
    <w:p w14:paraId="09EC126A"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The vast majority of Gaza supports Hamas:</w:t>
      </w:r>
    </w:p>
    <w:p w14:paraId="09EC126B"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In contrast, Gaza offers no such opportunity. “In the Gaza Strip, you have </w:t>
      </w:r>
      <w:r w:rsidRPr="00194980">
        <w:rPr>
          <w:rFonts w:ascii="Times New Roman" w:eastAsia="Times New Roman" w:hAnsi="Times New Roman" w:cs="Times New Roman"/>
          <w:i/>
          <w:sz w:val="24"/>
          <w:szCs w:val="24"/>
        </w:rPr>
        <w:lastRenderedPageBreak/>
        <w:t>almost 100% of the population that is pro-Hamas or at least shares Hamas ideology,” Schwartz explained.</w:t>
      </w:r>
    </w:p>
    <w:p w14:paraId="09EC126C"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Fighting Hamas isn’t like previous wars in Israel’s history:</w:t>
      </w:r>
    </w:p>
    <w:p w14:paraId="09EC126D"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Moreover, unlike Lebanon or Iran, Israel is not fighting a state—it is fighting a coastal enclave ruled by a terrorist entity that does not abide by the rules of war.</w:t>
      </w:r>
    </w:p>
    <w:p w14:paraId="09EC126E"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“There’s a great difference between a </w:t>
      </w:r>
      <w:r w:rsidRPr="00194980">
        <w:rPr>
          <w:rFonts w:ascii="Times New Roman" w:eastAsia="Times New Roman" w:hAnsi="Times New Roman" w:cs="Times New Roman"/>
          <w:i/>
          <w:sz w:val="24"/>
          <w:szCs w:val="24"/>
        </w:rPr>
        <w:lastRenderedPageBreak/>
        <w:t xml:space="preserve">war against a state and a war against a terror organization,” said Harel Chorev, a senior researcher at the Moshe Dayan Center. “From the very beginning, people were mistaken to compare the 1973 Yom </w:t>
      </w:r>
      <w:r w:rsidRPr="00194980">
        <w:rPr>
          <w:rFonts w:ascii="Times New Roman" w:eastAsia="Times New Roman" w:hAnsi="Times New Roman" w:cs="Times New Roman"/>
          <w:i/>
          <w:sz w:val="24"/>
          <w:szCs w:val="24"/>
        </w:rPr>
        <w:lastRenderedPageBreak/>
        <w:t>Kippur War or the Six-Day War with the war in Gaza. This is not a conventional war with tanks against tanks or infantry against infantry.”</w:t>
      </w:r>
    </w:p>
    <w:p w14:paraId="09EC126F"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sz w:val="24"/>
          <w:szCs w:val="24"/>
        </w:rPr>
        <w:t xml:space="preserve">Not being a nation of their own also puts </w:t>
      </w:r>
      <w:r w:rsidRPr="00194980">
        <w:rPr>
          <w:rFonts w:ascii="Times New Roman" w:eastAsia="Times New Roman" w:hAnsi="Times New Roman" w:cs="Times New Roman"/>
          <w:sz w:val="24"/>
          <w:szCs w:val="24"/>
        </w:rPr>
        <w:lastRenderedPageBreak/>
        <w:t>pressure to give Hamas humanitarian aid:</w:t>
      </w:r>
    </w:p>
    <w:p w14:paraId="09EC1270"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“Israel, other than any other country in the world, has been required to supply the enemy,” Schwartz stressed. “Israel is under tremendous pressure to provide aid </w:t>
      </w:r>
      <w:r w:rsidRPr="00194980">
        <w:rPr>
          <w:rFonts w:ascii="Times New Roman" w:eastAsia="Times New Roman" w:hAnsi="Times New Roman" w:cs="Times New Roman"/>
          <w:i/>
          <w:sz w:val="24"/>
          <w:szCs w:val="24"/>
        </w:rPr>
        <w:lastRenderedPageBreak/>
        <w:t>and prolong the war. Putting a siege on an area is a classic and legitimate tool of war.”</w:t>
      </w:r>
    </w:p>
    <w:p w14:paraId="09EC1271"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Schwartz argued that Israel has been held to a different standard than other nations in its war against the </w:t>
      </w:r>
      <w:r w:rsidRPr="00194980">
        <w:rPr>
          <w:rFonts w:ascii="Times New Roman" w:eastAsia="Times New Roman" w:hAnsi="Times New Roman" w:cs="Times New Roman"/>
          <w:i/>
          <w:sz w:val="24"/>
          <w:szCs w:val="24"/>
        </w:rPr>
        <w:lastRenderedPageBreak/>
        <w:t>Palestinians in Gaza—forced to provide food, water, and electricity to an area controlled by a terrorist organization, thereby inadvertently sustaining Hamas.</w:t>
      </w:r>
    </w:p>
    <w:p w14:paraId="09EC1272"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“I have never heard of an army or a country </w:t>
      </w:r>
      <w:r w:rsidRPr="00194980">
        <w:rPr>
          <w:rFonts w:ascii="Times New Roman" w:eastAsia="Times New Roman" w:hAnsi="Times New Roman" w:cs="Times New Roman"/>
          <w:i/>
          <w:sz w:val="24"/>
          <w:szCs w:val="24"/>
        </w:rPr>
        <w:lastRenderedPageBreak/>
        <w:t>that is trying to win a war and at the same time providing these supplies to the enemy,” Schwartz said.</w:t>
      </w:r>
    </w:p>
    <w:p w14:paraId="09EC1273"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Israel made a tactical error when they didn’t separate civilians from Hamas at the start”</w:t>
      </w:r>
    </w:p>
    <w:p w14:paraId="09EC1274"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He added that instead of giving in to international pressure, Israel should have implemented a clearer policy. Civilians wishing to surrender could have been safely relocated to a designated </w:t>
      </w:r>
      <w:r w:rsidRPr="00194980">
        <w:rPr>
          <w:rFonts w:ascii="Times New Roman" w:eastAsia="Times New Roman" w:hAnsi="Times New Roman" w:cs="Times New Roman"/>
          <w:i/>
          <w:sz w:val="24"/>
          <w:szCs w:val="24"/>
        </w:rPr>
        <w:lastRenderedPageBreak/>
        <w:t xml:space="preserve">humanitarian zone in the southern Gaza Strip, where they would have received food, water, and shelter. The remaining territory, he suggested, could have been declared a war zone </w:t>
      </w:r>
      <w:r w:rsidRPr="00194980">
        <w:rPr>
          <w:rFonts w:ascii="Times New Roman" w:eastAsia="Times New Roman" w:hAnsi="Times New Roman" w:cs="Times New Roman"/>
          <w:i/>
          <w:sz w:val="24"/>
          <w:szCs w:val="24"/>
        </w:rPr>
        <w:lastRenderedPageBreak/>
        <w:t>without such constraints.</w:t>
      </w:r>
    </w:p>
    <w:p w14:paraId="09EC1275"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According to Schwartz, the failure to manage this situation effectively stemmed from two factors: relentless international pressure and the Israeli military’s lack </w:t>
      </w:r>
      <w:r w:rsidRPr="00194980">
        <w:rPr>
          <w:rFonts w:ascii="Times New Roman" w:eastAsia="Times New Roman" w:hAnsi="Times New Roman" w:cs="Times New Roman"/>
          <w:i/>
          <w:sz w:val="24"/>
          <w:szCs w:val="24"/>
        </w:rPr>
        <w:lastRenderedPageBreak/>
        <w:t>of a concrete plan to handle such a scenario.</w:t>
      </w:r>
    </w:p>
    <w:p w14:paraId="09EC1276" w14:textId="77777777" w:rsidR="008457A3" w:rsidRPr="00194980" w:rsidRDefault="00194980">
      <w:pPr>
        <w:spacing w:after="0"/>
        <w:rPr>
          <w:rFonts w:ascii="Times New Roman" w:eastAsia="Times New Roman" w:hAnsi="Times New Roman" w:cs="Times New Roman"/>
          <w:b/>
          <w:sz w:val="24"/>
          <w:szCs w:val="24"/>
        </w:rPr>
      </w:pPr>
      <w:r w:rsidRPr="00194980">
        <w:rPr>
          <w:rFonts w:ascii="Times New Roman" w:eastAsia="Times New Roman" w:hAnsi="Times New Roman" w:cs="Times New Roman"/>
          <w:b/>
          <w:sz w:val="24"/>
          <w:szCs w:val="24"/>
        </w:rPr>
        <w:t>Fighting On More Fronts</w:t>
      </w:r>
    </w:p>
    <w:p w14:paraId="09EC1277"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Finally, despite the attack from Gaza setting off the war, “there has not been a single moment where </w:t>
      </w:r>
      <w:r w:rsidRPr="00194980">
        <w:rPr>
          <w:rFonts w:ascii="Times New Roman" w:eastAsia="Times New Roman" w:hAnsi="Times New Roman" w:cs="Times New Roman"/>
          <w:i/>
          <w:sz w:val="24"/>
          <w:szCs w:val="24"/>
        </w:rPr>
        <w:lastRenderedPageBreak/>
        <w:t>the IDF could focus all its efforts on Gaza,” Avivi said.</w:t>
      </w:r>
    </w:p>
    <w:p w14:paraId="09EC1278" w14:textId="77777777" w:rsidR="008457A3" w:rsidRPr="00194980" w:rsidRDefault="008457A3">
      <w:pPr>
        <w:spacing w:after="0"/>
        <w:rPr>
          <w:rFonts w:ascii="Times New Roman" w:eastAsia="Times New Roman" w:hAnsi="Times New Roman" w:cs="Times New Roman"/>
          <w:i/>
          <w:sz w:val="24"/>
          <w:szCs w:val="24"/>
        </w:rPr>
      </w:pPr>
    </w:p>
    <w:p w14:paraId="09EC1279"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From the outset, Israel was pulled in multiple directions. Either the American administration imposed heavy </w:t>
      </w:r>
      <w:r w:rsidRPr="00194980">
        <w:rPr>
          <w:rFonts w:ascii="Times New Roman" w:eastAsia="Times New Roman" w:hAnsi="Times New Roman" w:cs="Times New Roman"/>
          <w:i/>
          <w:sz w:val="24"/>
          <w:szCs w:val="24"/>
        </w:rPr>
        <w:lastRenderedPageBreak/>
        <w:t>constraints on the military, or it was required to divert resources to fight other enemies.</w:t>
      </w:r>
    </w:p>
    <w:p w14:paraId="09EC127A"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When the proxies got involved in the war, Israel had to deal with at least 6 other war fronts:</w:t>
      </w:r>
    </w:p>
    <w:p w14:paraId="09EC127B"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lastRenderedPageBreak/>
        <w:t xml:space="preserve">From the first rocket launched by Hezbollah on October 8, 2023, the army had to deploy large numbers of soldiers to the northern border and ultimately engage in combat in Lebanon. Soon after, the fall of </w:t>
      </w:r>
      <w:r w:rsidRPr="00194980">
        <w:rPr>
          <w:rFonts w:ascii="Times New Roman" w:eastAsia="Times New Roman" w:hAnsi="Times New Roman" w:cs="Times New Roman"/>
          <w:i/>
          <w:sz w:val="24"/>
          <w:szCs w:val="24"/>
        </w:rPr>
        <w:lastRenderedPageBreak/>
        <w:t>the Assad regime created instability on the Syrian border, requiring additional forces. And then came new threats from the Houthis and Iran, drawing further attention and resources.</w:t>
      </w:r>
    </w:p>
    <w:p w14:paraId="09EC127C"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lastRenderedPageBreak/>
        <w:t>Now that has changed with a ceasefire with both Hezbollah and Iran:</w:t>
      </w:r>
    </w:p>
    <w:p w14:paraId="09EC127D"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“For the first time in this war, the full center of gravity is going to Gaza,” Avivi said. “I think the fact that the IDF managed to </w:t>
      </w:r>
      <w:r w:rsidRPr="00194980">
        <w:rPr>
          <w:rFonts w:ascii="Times New Roman" w:eastAsia="Times New Roman" w:hAnsi="Times New Roman" w:cs="Times New Roman"/>
          <w:i/>
          <w:sz w:val="24"/>
          <w:szCs w:val="24"/>
        </w:rPr>
        <w:lastRenderedPageBreak/>
        <w:t>neutralize the axes—Hezbollah, Syria, Iran, Iraq, the Houthis are all very weakened—we can really focus on Gaza now.”</w:t>
      </w:r>
    </w:p>
    <w:p w14:paraId="09EC127E"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In this new reality, Avivi said, “We will be able to achieve the mission. There is </w:t>
      </w:r>
      <w:r w:rsidRPr="00194980">
        <w:rPr>
          <w:rFonts w:ascii="Times New Roman" w:eastAsia="Times New Roman" w:hAnsi="Times New Roman" w:cs="Times New Roman"/>
          <w:i/>
          <w:sz w:val="24"/>
          <w:szCs w:val="24"/>
        </w:rPr>
        <w:lastRenderedPageBreak/>
        <w:t>nothing we cannot do once we put our minds to it,” he continued.</w:t>
      </w:r>
    </w:p>
    <w:p w14:paraId="09EC127F"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And the experts agree: Winning is the only option.</w:t>
      </w:r>
    </w:p>
    <w:p w14:paraId="09EC1280"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 xml:space="preserve">Leaving Hamas alive in Gaza simply isn’t an option so Israel needs to seize the day now </w:t>
      </w:r>
      <w:r w:rsidRPr="00194980">
        <w:rPr>
          <w:rFonts w:ascii="Times New Roman" w:eastAsia="Times New Roman" w:hAnsi="Times New Roman" w:cs="Times New Roman"/>
          <w:sz w:val="24"/>
          <w:szCs w:val="24"/>
        </w:rPr>
        <w:lastRenderedPageBreak/>
        <w:t>and end Hamas once and for all. There is no other option:</w:t>
      </w:r>
    </w:p>
    <w:p w14:paraId="09EC1281"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Chorev told The Media Line that no one will be willing to live in the Gaza envelope communities if Hamas is not eliminated. Moreover, leaving </w:t>
      </w:r>
      <w:r w:rsidRPr="00194980">
        <w:rPr>
          <w:rFonts w:ascii="Times New Roman" w:eastAsia="Times New Roman" w:hAnsi="Times New Roman" w:cs="Times New Roman"/>
          <w:i/>
          <w:sz w:val="24"/>
          <w:szCs w:val="24"/>
        </w:rPr>
        <w:lastRenderedPageBreak/>
        <w:t>Hamas in power would pose a danger not only to Israel but to the entire region, both Schwartz and Avivi stressed.</w:t>
      </w:r>
    </w:p>
    <w:p w14:paraId="09EC1282" w14:textId="77777777" w:rsidR="008457A3"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 xml:space="preserve">We can all agree that Hamas has to be totally defeated and all of its soldiers killed or </w:t>
      </w:r>
      <w:r w:rsidRPr="00194980">
        <w:rPr>
          <w:rFonts w:ascii="Times New Roman" w:eastAsia="Times New Roman" w:hAnsi="Times New Roman" w:cs="Times New Roman"/>
          <w:sz w:val="24"/>
          <w:szCs w:val="24"/>
        </w:rPr>
        <w:lastRenderedPageBreak/>
        <w:t>deported. When Netanyahu talks with US President Trump he simply cannot bend on that point:</w:t>
      </w:r>
    </w:p>
    <w:p w14:paraId="09EC1283" w14:textId="77777777" w:rsidR="008457A3" w:rsidRPr="00194980" w:rsidRDefault="00194980">
      <w:pPr>
        <w:spacing w:after="0"/>
        <w:rPr>
          <w:rFonts w:ascii="Times New Roman" w:eastAsia="Times New Roman" w:hAnsi="Times New Roman" w:cs="Times New Roman"/>
          <w:i/>
          <w:sz w:val="24"/>
          <w:szCs w:val="24"/>
        </w:rPr>
      </w:pPr>
      <w:r w:rsidRPr="00194980">
        <w:rPr>
          <w:rFonts w:ascii="Times New Roman" w:eastAsia="Times New Roman" w:hAnsi="Times New Roman" w:cs="Times New Roman"/>
          <w:i/>
          <w:sz w:val="24"/>
          <w:szCs w:val="24"/>
        </w:rPr>
        <w:t xml:space="preserve">“Any scenario that leaves Hamas in the Gaza Strip is a disaster,” Schwartz said. “The message </w:t>
      </w:r>
      <w:r w:rsidRPr="00194980">
        <w:rPr>
          <w:rFonts w:ascii="Times New Roman" w:eastAsia="Times New Roman" w:hAnsi="Times New Roman" w:cs="Times New Roman"/>
          <w:i/>
          <w:sz w:val="24"/>
          <w:szCs w:val="24"/>
        </w:rPr>
        <w:lastRenderedPageBreak/>
        <w:t xml:space="preserve">would be devastating: That you can be a radical, Muslim Brotherhood, jihadist terror organization—even a small and weak one—and wage war against one of the strongest actors in the Middle East—and </w:t>
      </w:r>
      <w:r w:rsidRPr="00194980">
        <w:rPr>
          <w:rFonts w:ascii="Times New Roman" w:eastAsia="Times New Roman" w:hAnsi="Times New Roman" w:cs="Times New Roman"/>
          <w:i/>
          <w:sz w:val="24"/>
          <w:szCs w:val="24"/>
        </w:rPr>
        <w:lastRenderedPageBreak/>
        <w:t>survive. … We cannot let it happen.”</w:t>
      </w:r>
    </w:p>
    <w:p w14:paraId="63D27255" w14:textId="7488179B" w:rsidR="008F6B66" w:rsidRPr="00194980" w:rsidRDefault="00194980">
      <w:pPr>
        <w:spacing w:after="0"/>
        <w:rPr>
          <w:rFonts w:ascii="Times New Roman" w:eastAsia="Times New Roman" w:hAnsi="Times New Roman" w:cs="Times New Roman"/>
          <w:sz w:val="24"/>
          <w:szCs w:val="24"/>
        </w:rPr>
      </w:pPr>
      <w:r w:rsidRPr="00194980">
        <w:rPr>
          <w:rFonts w:ascii="Times New Roman" w:eastAsia="Times New Roman" w:hAnsi="Times New Roman" w:cs="Times New Roman"/>
          <w:sz w:val="24"/>
          <w:szCs w:val="24"/>
        </w:rPr>
        <w:t xml:space="preserve">While the war against Hamas has been long and complicated Israel has the opportunity to end it and remove this front of the war once and for all. I so see prophetically that this </w:t>
      </w:r>
      <w:r w:rsidRPr="00194980">
        <w:rPr>
          <w:rFonts w:ascii="Times New Roman" w:eastAsia="Times New Roman" w:hAnsi="Times New Roman" w:cs="Times New Roman"/>
          <w:sz w:val="24"/>
          <w:szCs w:val="24"/>
        </w:rPr>
        <w:lastRenderedPageBreak/>
        <w:t>happens, but I also see the other war fronts still causing trouble down the line.</w:t>
      </w:r>
    </w:p>
    <w:sectPr w:rsidR="008F6B66" w:rsidRPr="001949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C1290" w14:textId="77777777" w:rsidR="00194980" w:rsidRDefault="00194980">
      <w:pPr>
        <w:spacing w:after="0" w:line="240" w:lineRule="auto"/>
      </w:pPr>
      <w:r>
        <w:separator/>
      </w:r>
    </w:p>
  </w:endnote>
  <w:endnote w:type="continuationSeparator" w:id="0">
    <w:p w14:paraId="09EC1292" w14:textId="77777777" w:rsidR="00194980" w:rsidRDefault="0019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7"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8" w14:textId="729B1884" w:rsidR="008457A3" w:rsidRDefault="0019498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6448">
      <w:rPr>
        <w:noProof/>
        <w:color w:val="000000"/>
      </w:rPr>
      <w:t>1</w:t>
    </w:r>
    <w:r>
      <w:rPr>
        <w:color w:val="000000"/>
      </w:rPr>
      <w:fldChar w:fldCharType="end"/>
    </w:r>
  </w:p>
  <w:p w14:paraId="09EC1289"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B"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C128C" w14:textId="77777777" w:rsidR="00194980" w:rsidRDefault="00194980">
      <w:pPr>
        <w:spacing w:after="0" w:line="240" w:lineRule="auto"/>
      </w:pPr>
      <w:r>
        <w:separator/>
      </w:r>
    </w:p>
  </w:footnote>
  <w:footnote w:type="continuationSeparator" w:id="0">
    <w:p w14:paraId="09EC128E" w14:textId="77777777" w:rsidR="00194980" w:rsidRDefault="00194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5"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6"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A"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A3"/>
    <w:rsid w:val="00194980"/>
    <w:rsid w:val="001D726F"/>
    <w:rsid w:val="003854B3"/>
    <w:rsid w:val="004C0AD2"/>
    <w:rsid w:val="008457A3"/>
    <w:rsid w:val="008F6B66"/>
    <w:rsid w:val="00C76448"/>
    <w:rsid w:val="00F7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1244"/>
  <w15:docId w15:val="{F22DC14B-15AB-49D3-9337-EC5901F4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1764</Words>
  <Characters>10061</Characters>
  <Application>Microsoft Office Word</Application>
  <DocSecurity>0</DocSecurity>
  <Lines>83</Lines>
  <Paragraphs>23</Paragraphs>
  <ScaleCrop>false</ScaleCrop>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2025-06-30T21:45:00Z</dcterms:created>
  <dcterms:modified xsi:type="dcterms:W3CDTF">2025-06-30T22:37:00Z</dcterms:modified>
</cp:coreProperties>
</file>