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9205C" w14:textId="03DCC028" w:rsidR="007A43F0" w:rsidRDefault="0089288A">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1599205D" w14:textId="22B4D0CF" w:rsidR="007A43F0" w:rsidRDefault="0089288A">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63</w:t>
      </w:r>
      <w:r w:rsidR="00AB7231">
        <w:rPr>
          <w:rFonts w:ascii="Times New Roman" w:eastAsia="Times New Roman" w:hAnsi="Times New Roman" w:cs="Times New Roman"/>
          <w:b/>
          <w:sz w:val="32"/>
          <w:szCs w:val="32"/>
        </w:rPr>
        <w:t>3</w:t>
      </w:r>
    </w:p>
    <w:p w14:paraId="1599205E" w14:textId="59B59DFE" w:rsidR="007A43F0" w:rsidRDefault="00231ADF">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Say It Ain’t So</w:t>
      </w:r>
    </w:p>
    <w:p w14:paraId="1599205F" w14:textId="7559E1B9" w:rsidR="007A43F0" w:rsidRPr="002B069E" w:rsidRDefault="009B34FA">
      <w:pPr>
        <w:spacing w:after="0"/>
        <w:rPr>
          <w:rFonts w:ascii="Times New Roman" w:eastAsia="Times New Roman" w:hAnsi="Times New Roman" w:cs="Times New Roman"/>
          <w:b/>
          <w:sz w:val="24"/>
          <w:szCs w:val="24"/>
        </w:rPr>
      </w:pPr>
      <w:r w:rsidRPr="002B069E">
        <w:rPr>
          <w:rFonts w:ascii="Times New Roman" w:eastAsia="Times New Roman" w:hAnsi="Times New Roman" w:cs="Times New Roman"/>
          <w:b/>
          <w:sz w:val="24"/>
          <w:szCs w:val="24"/>
        </w:rPr>
        <w:t>Enriching Again?</w:t>
      </w:r>
    </w:p>
    <w:p w14:paraId="5F57AB22" w14:textId="1F9FEEED" w:rsidR="009B34FA" w:rsidRPr="002B069E" w:rsidRDefault="008827D5">
      <w:pPr>
        <w:spacing w:after="0"/>
        <w:rPr>
          <w:rFonts w:ascii="Times New Roman" w:eastAsia="Times New Roman" w:hAnsi="Times New Roman" w:cs="Times New Roman"/>
          <w:bCs/>
          <w:sz w:val="24"/>
          <w:szCs w:val="24"/>
        </w:rPr>
      </w:pPr>
      <w:r w:rsidRPr="002B069E">
        <w:rPr>
          <w:rFonts w:ascii="Times New Roman" w:eastAsia="Times New Roman" w:hAnsi="Times New Roman" w:cs="Times New Roman"/>
          <w:bCs/>
          <w:sz w:val="24"/>
          <w:szCs w:val="24"/>
        </w:rPr>
        <w:t xml:space="preserve">According to </w:t>
      </w:r>
      <w:r w:rsidR="00393AE1" w:rsidRPr="002B069E">
        <w:rPr>
          <w:rFonts w:ascii="Times New Roman" w:eastAsia="Times New Roman" w:hAnsi="Times New Roman" w:cs="Times New Roman"/>
          <w:bCs/>
          <w:sz w:val="24"/>
          <w:szCs w:val="24"/>
        </w:rPr>
        <w:t xml:space="preserve">the </w:t>
      </w:r>
      <w:r w:rsidR="009A3E1B" w:rsidRPr="002B069E">
        <w:rPr>
          <w:rFonts w:ascii="Times New Roman" w:eastAsia="Times New Roman" w:hAnsi="Times New Roman" w:cs="Times New Roman"/>
          <w:bCs/>
          <w:sz w:val="24"/>
          <w:szCs w:val="24"/>
        </w:rPr>
        <w:t xml:space="preserve">head of the </w:t>
      </w:r>
      <w:r w:rsidR="00393AE1" w:rsidRPr="002B069E">
        <w:rPr>
          <w:rFonts w:ascii="Times New Roman" w:eastAsia="Times New Roman" w:hAnsi="Times New Roman" w:cs="Times New Roman"/>
          <w:bCs/>
          <w:sz w:val="24"/>
          <w:szCs w:val="24"/>
        </w:rPr>
        <w:t>International Atomic Energy Agency</w:t>
      </w:r>
      <w:r w:rsidR="00CD7403" w:rsidRPr="002B069E">
        <w:rPr>
          <w:rFonts w:ascii="Times New Roman" w:eastAsia="Times New Roman" w:hAnsi="Times New Roman" w:cs="Times New Roman"/>
          <w:bCs/>
          <w:sz w:val="24"/>
          <w:szCs w:val="24"/>
        </w:rPr>
        <w:t xml:space="preserve"> </w:t>
      </w:r>
      <w:r w:rsidR="009A3E1B" w:rsidRPr="002B069E">
        <w:rPr>
          <w:rFonts w:ascii="Times New Roman" w:eastAsia="Times New Roman" w:hAnsi="Times New Roman" w:cs="Times New Roman"/>
          <w:bCs/>
          <w:sz w:val="24"/>
          <w:szCs w:val="24"/>
        </w:rPr>
        <w:t xml:space="preserve">(IAEA) Iran can enrich uranium </w:t>
      </w:r>
      <w:r w:rsidR="00D4753B" w:rsidRPr="002B069E">
        <w:rPr>
          <w:rFonts w:ascii="Times New Roman" w:eastAsia="Times New Roman" w:hAnsi="Times New Roman" w:cs="Times New Roman"/>
          <w:bCs/>
          <w:sz w:val="24"/>
          <w:szCs w:val="24"/>
        </w:rPr>
        <w:t xml:space="preserve">in a few months as we see in a </w:t>
      </w:r>
      <w:hyperlink r:id="rId6" w:history="1">
        <w:r w:rsidR="00D4753B" w:rsidRPr="002B069E">
          <w:rPr>
            <w:rStyle w:val="Hyperlink"/>
            <w:rFonts w:ascii="Times New Roman" w:eastAsia="Times New Roman" w:hAnsi="Times New Roman" w:cs="Times New Roman"/>
            <w:bCs/>
            <w:sz w:val="24"/>
            <w:szCs w:val="24"/>
          </w:rPr>
          <w:t>report</w:t>
        </w:r>
      </w:hyperlink>
      <w:r w:rsidR="00D4753B" w:rsidRPr="002B069E">
        <w:rPr>
          <w:rFonts w:ascii="Times New Roman" w:eastAsia="Times New Roman" w:hAnsi="Times New Roman" w:cs="Times New Roman"/>
          <w:bCs/>
          <w:sz w:val="24"/>
          <w:szCs w:val="24"/>
        </w:rPr>
        <w:t xml:space="preserve"> from the </w:t>
      </w:r>
      <w:r w:rsidR="00B96611" w:rsidRPr="002B069E">
        <w:rPr>
          <w:rFonts w:ascii="Times New Roman" w:eastAsia="Times New Roman" w:hAnsi="Times New Roman" w:cs="Times New Roman"/>
          <w:bCs/>
          <w:i/>
          <w:iCs/>
          <w:sz w:val="24"/>
          <w:szCs w:val="24"/>
        </w:rPr>
        <w:lastRenderedPageBreak/>
        <w:t>Jewish News Syndicate</w:t>
      </w:r>
      <w:r w:rsidR="00B96611" w:rsidRPr="002B069E">
        <w:rPr>
          <w:rFonts w:ascii="Times New Roman" w:eastAsia="Times New Roman" w:hAnsi="Times New Roman" w:cs="Times New Roman"/>
          <w:bCs/>
          <w:sz w:val="24"/>
          <w:szCs w:val="24"/>
        </w:rPr>
        <w:t>:</w:t>
      </w:r>
    </w:p>
    <w:p w14:paraId="5FC48F7E" w14:textId="77777777" w:rsidR="00B912CC" w:rsidRPr="002B069E" w:rsidRDefault="00B912CC" w:rsidP="00B912CC">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t xml:space="preserve">Despite damage from U.S. and Israeli airstrikes, Iran likely will be able to enrich uranium “in a matter of months,” U.N. nuclear watchdog chief Rafael Grossi </w:t>
      </w:r>
      <w:r w:rsidRPr="002B069E">
        <w:rPr>
          <w:rFonts w:ascii="Times New Roman" w:eastAsia="Times New Roman" w:hAnsi="Times New Roman" w:cs="Times New Roman"/>
          <w:bCs/>
          <w:i/>
          <w:iCs/>
          <w:sz w:val="24"/>
          <w:szCs w:val="24"/>
        </w:rPr>
        <w:lastRenderedPageBreak/>
        <w:t>said in an interview with CBS News on Saturday.</w:t>
      </w:r>
    </w:p>
    <w:p w14:paraId="2FD25AFA" w14:textId="77777777" w:rsidR="00B912CC" w:rsidRPr="002B069E" w:rsidRDefault="00B912CC" w:rsidP="00B912CC">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t xml:space="preserve">“The capacities they have are there …, a few cascades of centrifuges spinning and producing enriched uranium, or less than that,” Grossi </w:t>
      </w:r>
      <w:r w:rsidRPr="002B069E">
        <w:rPr>
          <w:rFonts w:ascii="Times New Roman" w:eastAsia="Times New Roman" w:hAnsi="Times New Roman" w:cs="Times New Roman"/>
          <w:bCs/>
          <w:i/>
          <w:iCs/>
          <w:sz w:val="24"/>
          <w:szCs w:val="24"/>
        </w:rPr>
        <w:lastRenderedPageBreak/>
        <w:t>told CBS’s “Face the Nation” program. “Frankly speaking, one cannot claim that everything has disappeared and there is nothing there.”</w:t>
      </w:r>
    </w:p>
    <w:p w14:paraId="33F90369" w14:textId="6C33ACE3" w:rsidR="00B912CC" w:rsidRPr="002B069E" w:rsidRDefault="00A76AAE" w:rsidP="00B912CC">
      <w:pPr>
        <w:spacing w:after="0"/>
        <w:rPr>
          <w:rFonts w:ascii="Times New Roman" w:eastAsia="Times New Roman" w:hAnsi="Times New Roman" w:cs="Times New Roman"/>
          <w:bCs/>
          <w:sz w:val="24"/>
          <w:szCs w:val="24"/>
        </w:rPr>
      </w:pPr>
      <w:r w:rsidRPr="002B069E">
        <w:rPr>
          <w:rFonts w:ascii="Times New Roman" w:eastAsia="Times New Roman" w:hAnsi="Times New Roman" w:cs="Times New Roman"/>
          <w:bCs/>
          <w:sz w:val="24"/>
          <w:szCs w:val="24"/>
        </w:rPr>
        <w:t xml:space="preserve">Grossi just wants to let the world that the </w:t>
      </w:r>
      <w:r w:rsidRPr="002B069E">
        <w:rPr>
          <w:rFonts w:ascii="Times New Roman" w:eastAsia="Times New Roman" w:hAnsi="Times New Roman" w:cs="Times New Roman"/>
          <w:bCs/>
          <w:sz w:val="24"/>
          <w:szCs w:val="24"/>
        </w:rPr>
        <w:lastRenderedPageBreak/>
        <w:t>program is not completely gone:</w:t>
      </w:r>
    </w:p>
    <w:p w14:paraId="73049DC5" w14:textId="77777777" w:rsidR="00B912CC" w:rsidRPr="002B069E" w:rsidRDefault="00B912CC" w:rsidP="00B912CC">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t xml:space="preserve">While noting that his International Atomic Energy Agency does not make military evaluations, Grossi said that “it is clear that there has been severe damage, but it’s </w:t>
      </w:r>
      <w:r w:rsidRPr="002B069E">
        <w:rPr>
          <w:rFonts w:ascii="Times New Roman" w:eastAsia="Times New Roman" w:hAnsi="Times New Roman" w:cs="Times New Roman"/>
          <w:bCs/>
          <w:i/>
          <w:iCs/>
          <w:sz w:val="24"/>
          <w:szCs w:val="24"/>
        </w:rPr>
        <w:lastRenderedPageBreak/>
        <w:t>not total damage” following the airstrikes.</w:t>
      </w:r>
    </w:p>
    <w:p w14:paraId="22647301" w14:textId="77777777" w:rsidR="00B912CC" w:rsidRPr="002B069E" w:rsidRDefault="00B912CC" w:rsidP="00B912CC">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t xml:space="preserve">The Islamic Republic also retains its “industrial and technological capacities,” Grossi emphasized, saying that the regime could </w:t>
      </w:r>
      <w:r w:rsidRPr="002B069E">
        <w:rPr>
          <w:rFonts w:ascii="Times New Roman" w:eastAsia="Times New Roman" w:hAnsi="Times New Roman" w:cs="Times New Roman"/>
          <w:bCs/>
          <w:i/>
          <w:iCs/>
          <w:sz w:val="24"/>
          <w:szCs w:val="24"/>
        </w:rPr>
        <w:lastRenderedPageBreak/>
        <w:t>start enriching uranium again, “if they so wish.”</w:t>
      </w:r>
    </w:p>
    <w:p w14:paraId="029CC33C" w14:textId="2FDEDC89" w:rsidR="00B912CC" w:rsidRPr="002B069E" w:rsidRDefault="00CD10C1" w:rsidP="00B912CC">
      <w:pPr>
        <w:spacing w:after="0"/>
        <w:rPr>
          <w:rFonts w:ascii="Times New Roman" w:eastAsia="Times New Roman" w:hAnsi="Times New Roman" w:cs="Times New Roman"/>
          <w:bCs/>
          <w:sz w:val="24"/>
          <w:szCs w:val="24"/>
        </w:rPr>
      </w:pPr>
      <w:r w:rsidRPr="002B069E">
        <w:rPr>
          <w:rFonts w:ascii="Times New Roman" w:eastAsia="Times New Roman" w:hAnsi="Times New Roman" w:cs="Times New Roman"/>
          <w:bCs/>
          <w:sz w:val="24"/>
          <w:szCs w:val="24"/>
        </w:rPr>
        <w:t xml:space="preserve">He raised a question others have </w:t>
      </w:r>
      <w:r w:rsidR="00413780" w:rsidRPr="002B069E">
        <w:rPr>
          <w:rFonts w:ascii="Times New Roman" w:eastAsia="Times New Roman" w:hAnsi="Times New Roman" w:cs="Times New Roman"/>
          <w:bCs/>
          <w:sz w:val="24"/>
          <w:szCs w:val="24"/>
        </w:rPr>
        <w:t>asked concerning the enriched uranium stockpile before the attacks:</w:t>
      </w:r>
    </w:p>
    <w:p w14:paraId="5781C65D" w14:textId="77777777" w:rsidR="00BF6942" w:rsidRPr="002B069E" w:rsidRDefault="00B912CC" w:rsidP="00B912CC">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lastRenderedPageBreak/>
        <w:t xml:space="preserve">Another key question that remains is whether Iran was able to relocate some or all of its estimated 900-pound stockpile of highly enriched uranium before the U.S. military struck three of its nuclear </w:t>
      </w:r>
      <w:r w:rsidRPr="002B069E">
        <w:rPr>
          <w:rFonts w:ascii="Times New Roman" w:eastAsia="Times New Roman" w:hAnsi="Times New Roman" w:cs="Times New Roman"/>
          <w:bCs/>
          <w:i/>
          <w:iCs/>
          <w:sz w:val="24"/>
          <w:szCs w:val="24"/>
        </w:rPr>
        <w:lastRenderedPageBreak/>
        <w:t>facilities.</w:t>
      </w:r>
      <w:r w:rsidR="0050451F" w:rsidRPr="002B069E">
        <w:rPr>
          <w:rFonts w:ascii="Times New Roman" w:eastAsia="Times New Roman" w:hAnsi="Times New Roman" w:cs="Times New Roman"/>
          <w:bCs/>
          <w:i/>
          <w:iCs/>
          <w:sz w:val="24"/>
          <w:szCs w:val="24"/>
        </w:rPr>
        <w:t xml:space="preserve"> </w:t>
      </w:r>
      <w:r w:rsidRPr="002B069E">
        <w:rPr>
          <w:rFonts w:ascii="Times New Roman" w:eastAsia="Times New Roman" w:hAnsi="Times New Roman" w:cs="Times New Roman"/>
          <w:bCs/>
          <w:i/>
          <w:iCs/>
          <w:sz w:val="24"/>
          <w:szCs w:val="24"/>
        </w:rPr>
        <w:t>The uranium in question had been enriched to 60%, a short technical step away from 90% weapons-grade.</w:t>
      </w:r>
      <w:r w:rsidR="00BF6942" w:rsidRPr="002B069E">
        <w:rPr>
          <w:rFonts w:ascii="Times New Roman" w:eastAsia="Times New Roman" w:hAnsi="Times New Roman" w:cs="Times New Roman"/>
          <w:bCs/>
          <w:i/>
          <w:iCs/>
          <w:sz w:val="24"/>
          <w:szCs w:val="24"/>
        </w:rPr>
        <w:t xml:space="preserve"> </w:t>
      </w:r>
    </w:p>
    <w:p w14:paraId="4F81AA6F" w14:textId="4DAA5F7D" w:rsidR="00B912CC" w:rsidRPr="002B069E" w:rsidRDefault="00B912CC" w:rsidP="00B912CC">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t>Grossi told CBS on Saturday: “We don’t know where this material could be.</w:t>
      </w:r>
      <w:r w:rsidR="00BF6942" w:rsidRPr="002B069E">
        <w:rPr>
          <w:rFonts w:ascii="Times New Roman" w:eastAsia="Times New Roman" w:hAnsi="Times New Roman" w:cs="Times New Roman"/>
          <w:bCs/>
          <w:i/>
          <w:iCs/>
          <w:sz w:val="24"/>
          <w:szCs w:val="24"/>
        </w:rPr>
        <w:t xml:space="preserve"> </w:t>
      </w:r>
      <w:r w:rsidRPr="002B069E">
        <w:rPr>
          <w:rFonts w:ascii="Times New Roman" w:eastAsia="Times New Roman" w:hAnsi="Times New Roman" w:cs="Times New Roman"/>
          <w:bCs/>
          <w:i/>
          <w:iCs/>
          <w:sz w:val="24"/>
          <w:szCs w:val="24"/>
        </w:rPr>
        <w:lastRenderedPageBreak/>
        <w:t xml:space="preserve">Some could have been destroyed as part of the attack, but some could have been moved, so there has to be at some point a clarification. If we don’t get that clarification, this will continue to be </w:t>
      </w:r>
      <w:r w:rsidRPr="002B069E">
        <w:rPr>
          <w:rFonts w:ascii="Times New Roman" w:eastAsia="Times New Roman" w:hAnsi="Times New Roman" w:cs="Times New Roman"/>
          <w:bCs/>
          <w:i/>
          <w:iCs/>
          <w:sz w:val="24"/>
          <w:szCs w:val="24"/>
        </w:rPr>
        <w:lastRenderedPageBreak/>
        <w:t>hanging, you know, over our heads as a potential problem,” the IAEA chief warned.</w:t>
      </w:r>
    </w:p>
    <w:p w14:paraId="3C7443DC" w14:textId="1AA84B42" w:rsidR="00B912CC" w:rsidRPr="002B069E" w:rsidRDefault="00440D62" w:rsidP="00B912CC">
      <w:pPr>
        <w:spacing w:after="0"/>
        <w:rPr>
          <w:rFonts w:ascii="Times New Roman" w:eastAsia="Times New Roman" w:hAnsi="Times New Roman" w:cs="Times New Roman"/>
          <w:bCs/>
          <w:sz w:val="24"/>
          <w:szCs w:val="24"/>
        </w:rPr>
      </w:pPr>
      <w:r w:rsidRPr="002B069E">
        <w:rPr>
          <w:rFonts w:ascii="Times New Roman" w:eastAsia="Times New Roman" w:hAnsi="Times New Roman" w:cs="Times New Roman"/>
          <w:bCs/>
          <w:sz w:val="24"/>
          <w:szCs w:val="24"/>
        </w:rPr>
        <w:t xml:space="preserve">He like others want to inspect Iran again to verify things and he wants </w:t>
      </w:r>
      <w:r w:rsidR="005C0A61" w:rsidRPr="002B069E">
        <w:rPr>
          <w:rFonts w:ascii="Times New Roman" w:eastAsia="Times New Roman" w:hAnsi="Times New Roman" w:cs="Times New Roman"/>
          <w:bCs/>
          <w:sz w:val="24"/>
          <w:szCs w:val="24"/>
        </w:rPr>
        <w:t>any talks to bring that up:</w:t>
      </w:r>
    </w:p>
    <w:p w14:paraId="535C191A" w14:textId="77777777" w:rsidR="00B912CC" w:rsidRPr="002B069E" w:rsidRDefault="00B912CC" w:rsidP="00B912CC">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lastRenderedPageBreak/>
        <w:t xml:space="preserve">Grossi in the interview urged Tehran and Washington to resume nuclear talks, while stressing that the Islamic regime should allow his agency to send inspectors to inspect the sites </w:t>
      </w:r>
      <w:r w:rsidRPr="002B069E">
        <w:rPr>
          <w:rFonts w:ascii="Times New Roman" w:eastAsia="Times New Roman" w:hAnsi="Times New Roman" w:cs="Times New Roman"/>
          <w:bCs/>
          <w:i/>
          <w:iCs/>
          <w:sz w:val="24"/>
          <w:szCs w:val="24"/>
        </w:rPr>
        <w:lastRenderedPageBreak/>
        <w:t>damaged during the 12-day war.</w:t>
      </w:r>
    </w:p>
    <w:p w14:paraId="2FAD6AB2" w14:textId="389E1729" w:rsidR="00BE0B0B" w:rsidRPr="002B069E" w:rsidRDefault="00BE0B0B" w:rsidP="00B912CC">
      <w:pPr>
        <w:spacing w:after="0"/>
        <w:rPr>
          <w:rFonts w:ascii="Times New Roman" w:eastAsia="Times New Roman" w:hAnsi="Times New Roman" w:cs="Times New Roman"/>
          <w:bCs/>
          <w:sz w:val="24"/>
          <w:szCs w:val="24"/>
        </w:rPr>
      </w:pPr>
      <w:r w:rsidRPr="002B069E">
        <w:rPr>
          <w:rFonts w:ascii="Times New Roman" w:eastAsia="Times New Roman" w:hAnsi="Times New Roman" w:cs="Times New Roman"/>
          <w:bCs/>
          <w:sz w:val="24"/>
          <w:szCs w:val="24"/>
        </w:rPr>
        <w:t xml:space="preserve">Grossi sees </w:t>
      </w:r>
      <w:r w:rsidR="00B41E7E" w:rsidRPr="002B069E">
        <w:rPr>
          <w:rFonts w:ascii="Times New Roman" w:eastAsia="Times New Roman" w:hAnsi="Times New Roman" w:cs="Times New Roman"/>
          <w:bCs/>
          <w:sz w:val="24"/>
          <w:szCs w:val="24"/>
        </w:rPr>
        <w:t>now</w:t>
      </w:r>
      <w:r w:rsidRPr="002B069E">
        <w:rPr>
          <w:rFonts w:ascii="Times New Roman" w:eastAsia="Times New Roman" w:hAnsi="Times New Roman" w:cs="Times New Roman"/>
          <w:bCs/>
          <w:sz w:val="24"/>
          <w:szCs w:val="24"/>
        </w:rPr>
        <w:t xml:space="preserve"> as </w:t>
      </w:r>
      <w:r w:rsidR="00BF6942" w:rsidRPr="002B069E">
        <w:rPr>
          <w:rFonts w:ascii="Times New Roman" w:eastAsia="Times New Roman" w:hAnsi="Times New Roman" w:cs="Times New Roman"/>
          <w:bCs/>
          <w:sz w:val="24"/>
          <w:szCs w:val="24"/>
        </w:rPr>
        <w:t>a</w:t>
      </w:r>
      <w:r w:rsidR="00406E4E" w:rsidRPr="002B069E">
        <w:rPr>
          <w:rFonts w:ascii="Times New Roman" w:eastAsia="Times New Roman" w:hAnsi="Times New Roman" w:cs="Times New Roman"/>
          <w:bCs/>
          <w:sz w:val="24"/>
          <w:szCs w:val="24"/>
        </w:rPr>
        <w:t xml:space="preserve"> chance to </w:t>
      </w:r>
      <w:r w:rsidR="00CE5DF4" w:rsidRPr="002B069E">
        <w:rPr>
          <w:rFonts w:ascii="Times New Roman" w:eastAsia="Times New Roman" w:hAnsi="Times New Roman" w:cs="Times New Roman"/>
          <w:bCs/>
          <w:sz w:val="24"/>
          <w:szCs w:val="24"/>
        </w:rPr>
        <w:t>ful</w:t>
      </w:r>
      <w:r w:rsidR="00121AA4" w:rsidRPr="002B069E">
        <w:rPr>
          <w:rFonts w:ascii="Times New Roman" w:eastAsia="Times New Roman" w:hAnsi="Times New Roman" w:cs="Times New Roman"/>
          <w:bCs/>
          <w:sz w:val="24"/>
          <w:szCs w:val="24"/>
        </w:rPr>
        <w:t>ly end Iran’s nuclear program</w:t>
      </w:r>
      <w:r w:rsidR="00B41E7E" w:rsidRPr="002B069E">
        <w:rPr>
          <w:rFonts w:ascii="Times New Roman" w:eastAsia="Times New Roman" w:hAnsi="Times New Roman" w:cs="Times New Roman"/>
          <w:bCs/>
          <w:sz w:val="24"/>
          <w:szCs w:val="24"/>
        </w:rPr>
        <w:t xml:space="preserve"> </w:t>
      </w:r>
      <w:r w:rsidR="00CE5DF4" w:rsidRPr="002B069E">
        <w:rPr>
          <w:rFonts w:ascii="Times New Roman" w:eastAsia="Times New Roman" w:hAnsi="Times New Roman" w:cs="Times New Roman"/>
          <w:bCs/>
          <w:sz w:val="24"/>
          <w:szCs w:val="24"/>
        </w:rPr>
        <w:t xml:space="preserve">despite </w:t>
      </w:r>
      <w:r w:rsidR="00C05EC2" w:rsidRPr="002B069E">
        <w:rPr>
          <w:rFonts w:ascii="Times New Roman" w:eastAsia="Times New Roman" w:hAnsi="Times New Roman" w:cs="Times New Roman"/>
          <w:bCs/>
          <w:sz w:val="24"/>
          <w:szCs w:val="24"/>
        </w:rPr>
        <w:t xml:space="preserve">cutting ties </w:t>
      </w:r>
      <w:r w:rsidR="00CE5DF4" w:rsidRPr="002B069E">
        <w:rPr>
          <w:rFonts w:ascii="Times New Roman" w:eastAsia="Times New Roman" w:hAnsi="Times New Roman" w:cs="Times New Roman"/>
          <w:bCs/>
          <w:sz w:val="24"/>
          <w:szCs w:val="24"/>
        </w:rPr>
        <w:t>with them</w:t>
      </w:r>
      <w:r w:rsidR="00406E4E" w:rsidRPr="002B069E">
        <w:rPr>
          <w:rFonts w:ascii="Times New Roman" w:eastAsia="Times New Roman" w:hAnsi="Times New Roman" w:cs="Times New Roman"/>
          <w:bCs/>
          <w:sz w:val="24"/>
          <w:szCs w:val="24"/>
        </w:rPr>
        <w:t>:</w:t>
      </w:r>
    </w:p>
    <w:p w14:paraId="193E1D92" w14:textId="77777777" w:rsidR="00FF52F3" w:rsidRPr="002B069E" w:rsidRDefault="00B912CC" w:rsidP="00B912CC">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t xml:space="preserve">“We have to go back to the table and have a technically sound </w:t>
      </w:r>
      <w:r w:rsidRPr="002B069E">
        <w:rPr>
          <w:rFonts w:ascii="Times New Roman" w:eastAsia="Times New Roman" w:hAnsi="Times New Roman" w:cs="Times New Roman"/>
          <w:bCs/>
          <w:i/>
          <w:iCs/>
          <w:sz w:val="24"/>
          <w:szCs w:val="24"/>
        </w:rPr>
        <w:lastRenderedPageBreak/>
        <w:t>solution to this. Otherwise, this will come hit us again, in terms of a situation which is not well clarified. And this is an opportunity,” Grossi said.</w:t>
      </w:r>
      <w:r w:rsidR="00AB25D7" w:rsidRPr="002B069E">
        <w:rPr>
          <w:rFonts w:ascii="Times New Roman" w:eastAsia="Times New Roman" w:hAnsi="Times New Roman" w:cs="Times New Roman"/>
          <w:bCs/>
          <w:i/>
          <w:iCs/>
          <w:sz w:val="24"/>
          <w:szCs w:val="24"/>
        </w:rPr>
        <w:t xml:space="preserve"> </w:t>
      </w:r>
      <w:r w:rsidRPr="002B069E">
        <w:rPr>
          <w:rFonts w:ascii="Times New Roman" w:eastAsia="Times New Roman" w:hAnsi="Times New Roman" w:cs="Times New Roman"/>
          <w:bCs/>
          <w:i/>
          <w:iCs/>
          <w:sz w:val="24"/>
          <w:szCs w:val="24"/>
        </w:rPr>
        <w:t xml:space="preserve">“The achievement can continue indefinitely if </w:t>
      </w:r>
      <w:r w:rsidRPr="002B069E">
        <w:rPr>
          <w:rFonts w:ascii="Times New Roman" w:eastAsia="Times New Roman" w:hAnsi="Times New Roman" w:cs="Times New Roman"/>
          <w:bCs/>
          <w:i/>
          <w:iCs/>
          <w:sz w:val="24"/>
          <w:szCs w:val="24"/>
        </w:rPr>
        <w:lastRenderedPageBreak/>
        <w:t xml:space="preserve">Iran does not get access to nuclear material,” continued the report, the conclusions of which were published by the Prime Minister’s Office shortly after the White House shared them with reporters in </w:t>
      </w:r>
      <w:r w:rsidRPr="002B069E">
        <w:rPr>
          <w:rFonts w:ascii="Times New Roman" w:eastAsia="Times New Roman" w:hAnsi="Times New Roman" w:cs="Times New Roman"/>
          <w:bCs/>
          <w:i/>
          <w:iCs/>
          <w:sz w:val="24"/>
          <w:szCs w:val="24"/>
        </w:rPr>
        <w:lastRenderedPageBreak/>
        <w:t>Washington on Wednesday morning.</w:t>
      </w:r>
      <w:r w:rsidR="00FF52F3" w:rsidRPr="002B069E">
        <w:rPr>
          <w:rFonts w:ascii="Times New Roman" w:eastAsia="Times New Roman" w:hAnsi="Times New Roman" w:cs="Times New Roman"/>
          <w:bCs/>
          <w:i/>
          <w:iCs/>
          <w:sz w:val="24"/>
          <w:szCs w:val="24"/>
        </w:rPr>
        <w:t xml:space="preserve"> </w:t>
      </w:r>
    </w:p>
    <w:p w14:paraId="304D3A44" w14:textId="7F0130C5" w:rsidR="00B96611" w:rsidRPr="002B069E" w:rsidRDefault="00B912CC" w:rsidP="00B912CC">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t xml:space="preserve">Iran’s parliament has voted to halt its already shaky relationship with the IAEA, while lawmakers are working on legislation that could lead to </w:t>
      </w:r>
      <w:r w:rsidRPr="002B069E">
        <w:rPr>
          <w:rFonts w:ascii="Times New Roman" w:eastAsia="Times New Roman" w:hAnsi="Times New Roman" w:cs="Times New Roman"/>
          <w:bCs/>
          <w:i/>
          <w:iCs/>
          <w:sz w:val="24"/>
          <w:szCs w:val="24"/>
        </w:rPr>
        <w:lastRenderedPageBreak/>
        <w:t>Tehran leaving the Treaty on the Non-Proliferation of Nuclear Weapons.</w:t>
      </w:r>
    </w:p>
    <w:p w14:paraId="4A100C02" w14:textId="27A55CF3" w:rsidR="0002441A" w:rsidRPr="002B069E" w:rsidRDefault="0002441A" w:rsidP="0002441A">
      <w:pPr>
        <w:spacing w:after="0"/>
        <w:rPr>
          <w:rFonts w:ascii="Times New Roman" w:eastAsia="Times New Roman" w:hAnsi="Times New Roman" w:cs="Times New Roman"/>
          <w:b/>
          <w:sz w:val="24"/>
          <w:szCs w:val="24"/>
        </w:rPr>
      </w:pPr>
      <w:r w:rsidRPr="002B069E">
        <w:rPr>
          <w:rFonts w:ascii="Times New Roman" w:eastAsia="Times New Roman" w:hAnsi="Times New Roman" w:cs="Times New Roman"/>
          <w:b/>
          <w:sz w:val="24"/>
          <w:szCs w:val="24"/>
        </w:rPr>
        <w:t>Still Dropping Like Flies</w:t>
      </w:r>
    </w:p>
    <w:p w14:paraId="20F95850" w14:textId="2B5C700B" w:rsidR="0002441A" w:rsidRPr="002B069E" w:rsidRDefault="00C76D2F" w:rsidP="0002441A">
      <w:pPr>
        <w:spacing w:after="0"/>
        <w:rPr>
          <w:rFonts w:ascii="Times New Roman" w:eastAsia="Times New Roman" w:hAnsi="Times New Roman" w:cs="Times New Roman"/>
          <w:bCs/>
          <w:sz w:val="24"/>
          <w:szCs w:val="24"/>
        </w:rPr>
      </w:pPr>
      <w:r w:rsidRPr="002B069E">
        <w:rPr>
          <w:rFonts w:ascii="Times New Roman" w:eastAsia="Times New Roman" w:hAnsi="Times New Roman" w:cs="Times New Roman"/>
          <w:bCs/>
          <w:sz w:val="24"/>
          <w:szCs w:val="24"/>
        </w:rPr>
        <w:t xml:space="preserve">While everyone is watching Iran and the hostage talks, the IDF just keeps mowing </w:t>
      </w:r>
      <w:r w:rsidR="00DB4E3B" w:rsidRPr="002B069E">
        <w:rPr>
          <w:rFonts w:ascii="Times New Roman" w:eastAsia="Times New Roman" w:hAnsi="Times New Roman" w:cs="Times New Roman"/>
          <w:bCs/>
          <w:sz w:val="24"/>
          <w:szCs w:val="24"/>
        </w:rPr>
        <w:lastRenderedPageBreak/>
        <w:t>terrorist</w:t>
      </w:r>
      <w:r w:rsidR="00F5685A" w:rsidRPr="002B069E">
        <w:rPr>
          <w:rFonts w:ascii="Times New Roman" w:eastAsia="Times New Roman" w:hAnsi="Times New Roman" w:cs="Times New Roman"/>
          <w:bCs/>
          <w:sz w:val="24"/>
          <w:szCs w:val="24"/>
        </w:rPr>
        <w:t>’s</w:t>
      </w:r>
      <w:r w:rsidR="00DB4E3B" w:rsidRPr="002B069E">
        <w:rPr>
          <w:rFonts w:ascii="Times New Roman" w:eastAsia="Times New Roman" w:hAnsi="Times New Roman" w:cs="Times New Roman"/>
          <w:bCs/>
          <w:sz w:val="24"/>
          <w:szCs w:val="24"/>
        </w:rPr>
        <w:t xml:space="preserve"> down as we’re told in </w:t>
      </w:r>
      <w:r w:rsidR="00F5685A" w:rsidRPr="002B069E">
        <w:rPr>
          <w:rFonts w:ascii="Times New Roman" w:eastAsia="Times New Roman" w:hAnsi="Times New Roman" w:cs="Times New Roman"/>
          <w:bCs/>
          <w:sz w:val="24"/>
          <w:szCs w:val="24"/>
        </w:rPr>
        <w:t xml:space="preserve">an </w:t>
      </w:r>
      <w:hyperlink r:id="rId7" w:history="1">
        <w:r w:rsidR="00F5685A" w:rsidRPr="002B069E">
          <w:rPr>
            <w:rStyle w:val="Hyperlink"/>
            <w:rFonts w:ascii="Times New Roman" w:eastAsia="Times New Roman" w:hAnsi="Times New Roman" w:cs="Times New Roman"/>
            <w:bCs/>
            <w:sz w:val="24"/>
            <w:szCs w:val="24"/>
          </w:rPr>
          <w:t>article</w:t>
        </w:r>
      </w:hyperlink>
      <w:r w:rsidR="00F5685A" w:rsidRPr="002B069E">
        <w:rPr>
          <w:rFonts w:ascii="Times New Roman" w:eastAsia="Times New Roman" w:hAnsi="Times New Roman" w:cs="Times New Roman"/>
          <w:bCs/>
          <w:sz w:val="24"/>
          <w:szCs w:val="24"/>
        </w:rPr>
        <w:t xml:space="preserve"> from </w:t>
      </w:r>
      <w:r w:rsidR="00F5685A" w:rsidRPr="002B069E">
        <w:rPr>
          <w:rFonts w:ascii="Times New Roman" w:eastAsia="Times New Roman" w:hAnsi="Times New Roman" w:cs="Times New Roman"/>
          <w:bCs/>
          <w:i/>
          <w:iCs/>
          <w:sz w:val="24"/>
          <w:szCs w:val="24"/>
        </w:rPr>
        <w:t>The Epoch Times</w:t>
      </w:r>
      <w:r w:rsidR="00F5685A" w:rsidRPr="002B069E">
        <w:rPr>
          <w:rFonts w:ascii="Times New Roman" w:eastAsia="Times New Roman" w:hAnsi="Times New Roman" w:cs="Times New Roman"/>
          <w:bCs/>
          <w:sz w:val="24"/>
          <w:szCs w:val="24"/>
        </w:rPr>
        <w:t>:</w:t>
      </w:r>
    </w:p>
    <w:p w14:paraId="594348B9" w14:textId="748C6BCA" w:rsidR="0002441A" w:rsidRPr="002B069E" w:rsidRDefault="0002441A" w:rsidP="0002441A">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t xml:space="preserve">The Israel Defense Forces (IDF) announced on June 27 that it had eliminated one of the founders of Hamas and two key </w:t>
      </w:r>
      <w:r w:rsidRPr="002B069E">
        <w:rPr>
          <w:rFonts w:ascii="Times New Roman" w:eastAsia="Times New Roman" w:hAnsi="Times New Roman" w:cs="Times New Roman"/>
          <w:bCs/>
          <w:i/>
          <w:iCs/>
          <w:sz w:val="24"/>
          <w:szCs w:val="24"/>
        </w:rPr>
        <w:lastRenderedPageBreak/>
        <w:t>Hezbollah terrorists over the past two days.</w:t>
      </w:r>
    </w:p>
    <w:p w14:paraId="7ACA13CF" w14:textId="77777777" w:rsidR="0002441A" w:rsidRPr="002B069E" w:rsidRDefault="0002441A" w:rsidP="0002441A">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t xml:space="preserve">The IDF confirmed that one of the founders of Hamas and the current head of combat support headquarters in Hamas’s military wing, Hakham </w:t>
      </w:r>
      <w:r w:rsidRPr="002B069E">
        <w:rPr>
          <w:rFonts w:ascii="Times New Roman" w:eastAsia="Times New Roman" w:hAnsi="Times New Roman" w:cs="Times New Roman"/>
          <w:bCs/>
          <w:i/>
          <w:iCs/>
          <w:sz w:val="24"/>
          <w:szCs w:val="24"/>
        </w:rPr>
        <w:lastRenderedPageBreak/>
        <w:t>Muhammad Issa Al-Issa, was eliminated in the Sabra area of Gaza City on June 27 during a joint activity with the Israeli Security Agency.</w:t>
      </w:r>
    </w:p>
    <w:p w14:paraId="165FD8A9" w14:textId="48C45A60" w:rsidR="00C05EC2" w:rsidRPr="002B069E" w:rsidRDefault="0002441A" w:rsidP="0002441A">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t xml:space="preserve">“Issa played a significant role in the planning and </w:t>
      </w:r>
      <w:r w:rsidRPr="002B069E">
        <w:rPr>
          <w:rFonts w:ascii="Times New Roman" w:eastAsia="Times New Roman" w:hAnsi="Times New Roman" w:cs="Times New Roman"/>
          <w:bCs/>
          <w:i/>
          <w:iCs/>
          <w:sz w:val="24"/>
          <w:szCs w:val="24"/>
        </w:rPr>
        <w:lastRenderedPageBreak/>
        <w:t xml:space="preserve">execution of the brutal October 7th massacre,” the IDF stated. ”Throughout the war, and over the past few days, Issa served as Head of the Combat Support Headquarters, and advanced aerial and </w:t>
      </w:r>
      <w:r w:rsidRPr="002B069E">
        <w:rPr>
          <w:rFonts w:ascii="Times New Roman" w:eastAsia="Times New Roman" w:hAnsi="Times New Roman" w:cs="Times New Roman"/>
          <w:bCs/>
          <w:i/>
          <w:iCs/>
          <w:sz w:val="24"/>
          <w:szCs w:val="24"/>
        </w:rPr>
        <w:lastRenderedPageBreak/>
        <w:t>naval terrorist attacks against Israeli civilians and IDF troops operating in the Gaza Strip.”</w:t>
      </w:r>
    </w:p>
    <w:p w14:paraId="2D561F6D" w14:textId="6A699BAE" w:rsidR="0002441A" w:rsidRPr="002B069E" w:rsidRDefault="00050A62" w:rsidP="0002441A">
      <w:pPr>
        <w:spacing w:after="0"/>
        <w:rPr>
          <w:rFonts w:ascii="Times New Roman" w:eastAsia="Times New Roman" w:hAnsi="Times New Roman" w:cs="Times New Roman"/>
          <w:bCs/>
          <w:sz w:val="24"/>
          <w:szCs w:val="24"/>
        </w:rPr>
      </w:pPr>
      <w:r w:rsidRPr="002B069E">
        <w:rPr>
          <w:rFonts w:ascii="Times New Roman" w:eastAsia="Times New Roman" w:hAnsi="Times New Roman" w:cs="Times New Roman"/>
          <w:bCs/>
          <w:sz w:val="24"/>
          <w:szCs w:val="24"/>
        </w:rPr>
        <w:t>He</w:t>
      </w:r>
      <w:r w:rsidR="0058647B" w:rsidRPr="002B069E">
        <w:rPr>
          <w:rFonts w:ascii="Times New Roman" w:eastAsia="Times New Roman" w:hAnsi="Times New Roman" w:cs="Times New Roman"/>
          <w:bCs/>
          <w:sz w:val="24"/>
          <w:szCs w:val="24"/>
        </w:rPr>
        <w:t>’</w:t>
      </w:r>
      <w:r w:rsidRPr="002B069E">
        <w:rPr>
          <w:rFonts w:ascii="Times New Roman" w:eastAsia="Times New Roman" w:hAnsi="Times New Roman" w:cs="Times New Roman"/>
          <w:bCs/>
          <w:sz w:val="24"/>
          <w:szCs w:val="24"/>
        </w:rPr>
        <w:t>s one of the last men standing with Hamas</w:t>
      </w:r>
      <w:r w:rsidR="0058647B" w:rsidRPr="002B069E">
        <w:rPr>
          <w:rFonts w:ascii="Times New Roman" w:eastAsia="Times New Roman" w:hAnsi="Times New Roman" w:cs="Times New Roman"/>
          <w:bCs/>
          <w:sz w:val="24"/>
          <w:szCs w:val="24"/>
        </w:rPr>
        <w:t xml:space="preserve"> and affirmed that Israel will take out all of them:</w:t>
      </w:r>
    </w:p>
    <w:p w14:paraId="00F533CC" w14:textId="1C8711D1" w:rsidR="00EB218A" w:rsidRPr="002B069E" w:rsidRDefault="00EB218A" w:rsidP="00EB218A">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lastRenderedPageBreak/>
        <w:t>Issa was one of the last senior Hamas terrorists remaining in the Gaza Strip who held a high-ranking position before the Oct. 7, 2023, attack.</w:t>
      </w:r>
    </w:p>
    <w:p w14:paraId="59D0D68D" w14:textId="77777777" w:rsidR="00EB218A" w:rsidRPr="002B069E" w:rsidRDefault="00EB218A" w:rsidP="00EB218A">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t xml:space="preserve">The IDF reaffirmed its commitment to working with the </w:t>
      </w:r>
      <w:r w:rsidRPr="002B069E">
        <w:rPr>
          <w:rFonts w:ascii="Times New Roman" w:eastAsia="Times New Roman" w:hAnsi="Times New Roman" w:cs="Times New Roman"/>
          <w:bCs/>
          <w:i/>
          <w:iCs/>
          <w:sz w:val="24"/>
          <w:szCs w:val="24"/>
        </w:rPr>
        <w:lastRenderedPageBreak/>
        <w:t>Israeli Security Agency to find and eliminate all of the terrorists from the various organizations that played a part in the Oct. 7, 2023, attack.</w:t>
      </w:r>
    </w:p>
    <w:p w14:paraId="3BC3B6F7" w14:textId="533240A2" w:rsidR="00EB218A" w:rsidRPr="002B069E" w:rsidRDefault="00294D38" w:rsidP="00EB218A">
      <w:pPr>
        <w:spacing w:after="0"/>
        <w:rPr>
          <w:rFonts w:ascii="Times New Roman" w:eastAsia="Times New Roman" w:hAnsi="Times New Roman" w:cs="Times New Roman"/>
          <w:bCs/>
          <w:sz w:val="24"/>
          <w:szCs w:val="24"/>
        </w:rPr>
      </w:pPr>
      <w:r w:rsidRPr="002B069E">
        <w:rPr>
          <w:rFonts w:ascii="Times New Roman" w:eastAsia="Times New Roman" w:hAnsi="Times New Roman" w:cs="Times New Roman"/>
          <w:bCs/>
          <w:sz w:val="24"/>
          <w:szCs w:val="24"/>
        </w:rPr>
        <w:t>And they’re taking out Hezbollah terrorist as well:</w:t>
      </w:r>
    </w:p>
    <w:p w14:paraId="01B7DB8F" w14:textId="20F62B78" w:rsidR="00EB218A" w:rsidRPr="002B069E" w:rsidRDefault="00EB218A" w:rsidP="00EB218A">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lastRenderedPageBreak/>
        <w:t>It also confirmed that on June 28, it eliminated Hezbollah terrorists Abbas Al-Hassan Wahbi and Hassan Muhammad Hammoudi.</w:t>
      </w:r>
      <w:r w:rsidR="00294D38" w:rsidRPr="002B069E">
        <w:rPr>
          <w:rFonts w:ascii="Times New Roman" w:eastAsia="Times New Roman" w:hAnsi="Times New Roman" w:cs="Times New Roman"/>
          <w:bCs/>
          <w:i/>
          <w:iCs/>
          <w:sz w:val="24"/>
          <w:szCs w:val="24"/>
        </w:rPr>
        <w:t xml:space="preserve"> </w:t>
      </w:r>
      <w:r w:rsidRPr="002B069E">
        <w:rPr>
          <w:rFonts w:ascii="Times New Roman" w:eastAsia="Times New Roman" w:hAnsi="Times New Roman" w:cs="Times New Roman"/>
          <w:bCs/>
          <w:i/>
          <w:iCs/>
          <w:sz w:val="24"/>
          <w:szCs w:val="24"/>
        </w:rPr>
        <w:t xml:space="preserve">Wahbi, the IDF stated, was a terrorist “responsible for intelligence in </w:t>
      </w:r>
      <w:r w:rsidRPr="002B069E">
        <w:rPr>
          <w:rFonts w:ascii="Times New Roman" w:eastAsia="Times New Roman" w:hAnsi="Times New Roman" w:cs="Times New Roman"/>
          <w:bCs/>
          <w:i/>
          <w:iCs/>
          <w:sz w:val="24"/>
          <w:szCs w:val="24"/>
        </w:rPr>
        <w:lastRenderedPageBreak/>
        <w:t xml:space="preserve">Hezbollah’s ‘Radwan Force’ Battalion,” who was eliminated near </w:t>
      </w:r>
      <w:proofErr w:type="spellStart"/>
      <w:r w:rsidRPr="002B069E">
        <w:rPr>
          <w:rFonts w:ascii="Times New Roman" w:eastAsia="Times New Roman" w:hAnsi="Times New Roman" w:cs="Times New Roman"/>
          <w:bCs/>
          <w:i/>
          <w:iCs/>
          <w:sz w:val="24"/>
          <w:szCs w:val="24"/>
        </w:rPr>
        <w:t>Mahrouna</w:t>
      </w:r>
      <w:proofErr w:type="spellEnd"/>
      <w:r w:rsidRPr="002B069E">
        <w:rPr>
          <w:rFonts w:ascii="Times New Roman" w:eastAsia="Times New Roman" w:hAnsi="Times New Roman" w:cs="Times New Roman"/>
          <w:bCs/>
          <w:i/>
          <w:iCs/>
          <w:sz w:val="24"/>
          <w:szCs w:val="24"/>
        </w:rPr>
        <w:t xml:space="preserve"> in southern Lebanon.</w:t>
      </w:r>
    </w:p>
    <w:p w14:paraId="0056AF97" w14:textId="7E6EED06" w:rsidR="00EB218A" w:rsidRPr="002B069E" w:rsidRDefault="00EB218A" w:rsidP="00EB218A">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t xml:space="preserve">“The terrorist was involved in efforts to rebuild Hezbollah and weapons transfers,” the IDF explained. </w:t>
      </w:r>
      <w:r w:rsidRPr="002B069E">
        <w:rPr>
          <w:rFonts w:ascii="Times New Roman" w:eastAsia="Times New Roman" w:hAnsi="Times New Roman" w:cs="Times New Roman"/>
          <w:bCs/>
          <w:i/>
          <w:iCs/>
          <w:sz w:val="24"/>
          <w:szCs w:val="24"/>
        </w:rPr>
        <w:lastRenderedPageBreak/>
        <w:t>”These activities constitute a blatant violation of the understandings between Israel and Lebanon.”</w:t>
      </w:r>
    </w:p>
    <w:p w14:paraId="189ADF02" w14:textId="77777777" w:rsidR="00EB218A" w:rsidRPr="002B069E" w:rsidRDefault="00EB218A" w:rsidP="00EB218A">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t xml:space="preserve">Hammoudi was “responsible for Hezbollah’s anti-tank missile array in the </w:t>
      </w:r>
      <w:proofErr w:type="spellStart"/>
      <w:r w:rsidRPr="002B069E">
        <w:rPr>
          <w:rFonts w:ascii="Times New Roman" w:eastAsia="Times New Roman" w:hAnsi="Times New Roman" w:cs="Times New Roman"/>
          <w:bCs/>
          <w:i/>
          <w:iCs/>
          <w:sz w:val="24"/>
          <w:szCs w:val="24"/>
        </w:rPr>
        <w:lastRenderedPageBreak/>
        <w:t>Bint</w:t>
      </w:r>
      <w:proofErr w:type="spellEnd"/>
      <w:r w:rsidRPr="002B069E">
        <w:rPr>
          <w:rFonts w:ascii="Times New Roman" w:eastAsia="Times New Roman" w:hAnsi="Times New Roman" w:cs="Times New Roman"/>
          <w:bCs/>
          <w:i/>
          <w:iCs/>
          <w:sz w:val="24"/>
          <w:szCs w:val="24"/>
        </w:rPr>
        <w:t xml:space="preserve"> </w:t>
      </w:r>
      <w:proofErr w:type="spellStart"/>
      <w:r w:rsidRPr="002B069E">
        <w:rPr>
          <w:rFonts w:ascii="Times New Roman" w:eastAsia="Times New Roman" w:hAnsi="Times New Roman" w:cs="Times New Roman"/>
          <w:bCs/>
          <w:i/>
          <w:iCs/>
          <w:sz w:val="24"/>
          <w:szCs w:val="24"/>
        </w:rPr>
        <w:t>Jbeil</w:t>
      </w:r>
      <w:proofErr w:type="spellEnd"/>
      <w:r w:rsidRPr="002B069E">
        <w:rPr>
          <w:rFonts w:ascii="Times New Roman" w:eastAsia="Times New Roman" w:hAnsi="Times New Roman" w:cs="Times New Roman"/>
          <w:bCs/>
          <w:i/>
          <w:iCs/>
          <w:sz w:val="24"/>
          <w:szCs w:val="24"/>
        </w:rPr>
        <w:t xml:space="preserve"> sector,” directing multiple anti-tank missile attacks toward Israel. He was eliminated near </w:t>
      </w:r>
      <w:proofErr w:type="spellStart"/>
      <w:r w:rsidRPr="002B069E">
        <w:rPr>
          <w:rFonts w:ascii="Times New Roman" w:eastAsia="Times New Roman" w:hAnsi="Times New Roman" w:cs="Times New Roman"/>
          <w:bCs/>
          <w:i/>
          <w:iCs/>
          <w:sz w:val="24"/>
          <w:szCs w:val="24"/>
        </w:rPr>
        <w:t>Kounine</w:t>
      </w:r>
      <w:proofErr w:type="spellEnd"/>
      <w:r w:rsidRPr="002B069E">
        <w:rPr>
          <w:rFonts w:ascii="Times New Roman" w:eastAsia="Times New Roman" w:hAnsi="Times New Roman" w:cs="Times New Roman"/>
          <w:bCs/>
          <w:i/>
          <w:iCs/>
          <w:sz w:val="24"/>
          <w:szCs w:val="24"/>
        </w:rPr>
        <w:t>, Lebanon.</w:t>
      </w:r>
    </w:p>
    <w:p w14:paraId="086A0BED" w14:textId="15308197" w:rsidR="00EB218A" w:rsidRPr="002B069E" w:rsidRDefault="00F72CF9" w:rsidP="00EB218A">
      <w:pPr>
        <w:spacing w:after="0"/>
        <w:rPr>
          <w:rFonts w:ascii="Times New Roman" w:eastAsia="Times New Roman" w:hAnsi="Times New Roman" w:cs="Times New Roman"/>
          <w:bCs/>
          <w:sz w:val="24"/>
          <w:szCs w:val="24"/>
        </w:rPr>
      </w:pPr>
      <w:r w:rsidRPr="002B069E">
        <w:rPr>
          <w:rFonts w:ascii="Times New Roman" w:eastAsia="Times New Roman" w:hAnsi="Times New Roman" w:cs="Times New Roman"/>
          <w:bCs/>
          <w:sz w:val="24"/>
          <w:szCs w:val="24"/>
        </w:rPr>
        <w:t xml:space="preserve">Hezbollah and Hamas </w:t>
      </w:r>
      <w:r w:rsidR="00085F1A" w:rsidRPr="002B069E">
        <w:rPr>
          <w:rFonts w:ascii="Times New Roman" w:eastAsia="Times New Roman" w:hAnsi="Times New Roman" w:cs="Times New Roman"/>
          <w:bCs/>
          <w:sz w:val="24"/>
          <w:szCs w:val="24"/>
        </w:rPr>
        <w:t xml:space="preserve">are now the targets again now that </w:t>
      </w:r>
      <w:r w:rsidR="00581BFF" w:rsidRPr="002B069E">
        <w:rPr>
          <w:rFonts w:ascii="Times New Roman" w:eastAsia="Times New Roman" w:hAnsi="Times New Roman" w:cs="Times New Roman"/>
          <w:bCs/>
          <w:sz w:val="24"/>
          <w:szCs w:val="24"/>
        </w:rPr>
        <w:t xml:space="preserve">Israel </w:t>
      </w:r>
      <w:r w:rsidR="00581BFF" w:rsidRPr="002B069E">
        <w:rPr>
          <w:rFonts w:ascii="Times New Roman" w:eastAsia="Times New Roman" w:hAnsi="Times New Roman" w:cs="Times New Roman"/>
          <w:bCs/>
          <w:sz w:val="24"/>
          <w:szCs w:val="24"/>
        </w:rPr>
        <w:lastRenderedPageBreak/>
        <w:t>and Iran aren’t fighting:</w:t>
      </w:r>
    </w:p>
    <w:p w14:paraId="40A462EA" w14:textId="5E5F909C" w:rsidR="00EB218A" w:rsidRPr="002B069E" w:rsidRDefault="00EB218A" w:rsidP="00EB218A">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t xml:space="preserve">News of the strikes was released as Israel returns its main military focus to wiping out Hamas, rescuing all of the remaining hostages in the Gaza Strip, and </w:t>
      </w:r>
      <w:r w:rsidRPr="002B069E">
        <w:rPr>
          <w:rFonts w:ascii="Times New Roman" w:eastAsia="Times New Roman" w:hAnsi="Times New Roman" w:cs="Times New Roman"/>
          <w:bCs/>
          <w:i/>
          <w:iCs/>
          <w:sz w:val="24"/>
          <w:szCs w:val="24"/>
        </w:rPr>
        <w:lastRenderedPageBreak/>
        <w:t>defeating Hezbollah in southern Lebanon after the 12-day war with Iran ended with a major strike by U.S. forces and a cease-fire.</w:t>
      </w:r>
    </w:p>
    <w:p w14:paraId="7D737F00" w14:textId="77777777" w:rsidR="00EB218A" w:rsidRPr="002B069E" w:rsidRDefault="00EB218A" w:rsidP="00EB218A">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t xml:space="preserve">“Iran has taken a heavy blow,” IDF Chief of the General </w:t>
      </w:r>
      <w:r w:rsidRPr="002B069E">
        <w:rPr>
          <w:rFonts w:ascii="Times New Roman" w:eastAsia="Times New Roman" w:hAnsi="Times New Roman" w:cs="Times New Roman"/>
          <w:bCs/>
          <w:i/>
          <w:iCs/>
          <w:sz w:val="24"/>
          <w:szCs w:val="24"/>
        </w:rPr>
        <w:lastRenderedPageBreak/>
        <w:t>Staff Eyal Zamir said on June 27.  “There is a possibility that the strike on Iran will advance our objectives in Gaza.</w:t>
      </w:r>
    </w:p>
    <w:p w14:paraId="05BC2B40" w14:textId="52DC1497" w:rsidR="00EB218A" w:rsidRPr="002B069E" w:rsidRDefault="00EB218A" w:rsidP="00EB218A">
      <w:pPr>
        <w:spacing w:after="0"/>
        <w:rPr>
          <w:rFonts w:ascii="Times New Roman" w:eastAsia="Times New Roman" w:hAnsi="Times New Roman" w:cs="Times New Roman"/>
          <w:bCs/>
          <w:i/>
          <w:iCs/>
          <w:sz w:val="24"/>
          <w:szCs w:val="24"/>
        </w:rPr>
      </w:pPr>
      <w:r w:rsidRPr="002B069E">
        <w:rPr>
          <w:rFonts w:ascii="Times New Roman" w:eastAsia="Times New Roman" w:hAnsi="Times New Roman" w:cs="Times New Roman"/>
          <w:bCs/>
          <w:i/>
          <w:iCs/>
          <w:sz w:val="24"/>
          <w:szCs w:val="24"/>
        </w:rPr>
        <w:t xml:space="preserve">“We will continue to act with determination in order to achieve the two main objectives of </w:t>
      </w:r>
      <w:r w:rsidRPr="002B069E">
        <w:rPr>
          <w:rFonts w:ascii="Times New Roman" w:eastAsia="Times New Roman" w:hAnsi="Times New Roman" w:cs="Times New Roman"/>
          <w:bCs/>
          <w:i/>
          <w:iCs/>
          <w:sz w:val="24"/>
          <w:szCs w:val="24"/>
        </w:rPr>
        <w:lastRenderedPageBreak/>
        <w:t>the war—the return of the hostages and the defeat of Hamas,” he added.</w:t>
      </w:r>
    </w:p>
    <w:p w14:paraId="5CA725F4" w14:textId="15009195" w:rsidR="00DD4611" w:rsidRPr="002B069E" w:rsidRDefault="006C12E5" w:rsidP="00EB218A">
      <w:pPr>
        <w:spacing w:after="0"/>
        <w:rPr>
          <w:rFonts w:ascii="Times New Roman" w:eastAsia="Times New Roman" w:hAnsi="Times New Roman" w:cs="Times New Roman"/>
          <w:bCs/>
          <w:sz w:val="24"/>
          <w:szCs w:val="24"/>
        </w:rPr>
      </w:pPr>
      <w:r w:rsidRPr="002B069E">
        <w:rPr>
          <w:rFonts w:ascii="Times New Roman" w:eastAsia="Times New Roman" w:hAnsi="Times New Roman" w:cs="Times New Roman"/>
          <w:bCs/>
          <w:sz w:val="24"/>
          <w:szCs w:val="24"/>
        </w:rPr>
        <w:t xml:space="preserve">We need to pray for the peace of Jerusalem </w:t>
      </w:r>
      <w:r w:rsidR="00B03607" w:rsidRPr="002B069E">
        <w:rPr>
          <w:rFonts w:ascii="Times New Roman" w:eastAsia="Times New Roman" w:hAnsi="Times New Roman" w:cs="Times New Roman"/>
          <w:bCs/>
          <w:sz w:val="24"/>
          <w:szCs w:val="24"/>
        </w:rPr>
        <w:t xml:space="preserve">and factor in how the direction of the IDF changes according to the shifting </w:t>
      </w:r>
      <w:r w:rsidR="00A26941" w:rsidRPr="002B069E">
        <w:rPr>
          <w:rFonts w:ascii="Times New Roman" w:eastAsia="Times New Roman" w:hAnsi="Times New Roman" w:cs="Times New Roman"/>
          <w:bCs/>
          <w:sz w:val="24"/>
          <w:szCs w:val="24"/>
        </w:rPr>
        <w:t xml:space="preserve">war fronts. </w:t>
      </w:r>
      <w:r w:rsidR="00A26941" w:rsidRPr="002B069E">
        <w:rPr>
          <w:rFonts w:ascii="Times New Roman" w:eastAsia="Times New Roman" w:hAnsi="Times New Roman" w:cs="Times New Roman"/>
          <w:bCs/>
          <w:sz w:val="24"/>
          <w:szCs w:val="24"/>
        </w:rPr>
        <w:lastRenderedPageBreak/>
        <w:t xml:space="preserve">And petition Heaven to confuse Israel’s enemies </w:t>
      </w:r>
      <w:r w:rsidR="00CC03FA" w:rsidRPr="002B069E">
        <w:rPr>
          <w:rFonts w:ascii="Times New Roman" w:eastAsia="Times New Roman" w:hAnsi="Times New Roman" w:cs="Times New Roman"/>
          <w:bCs/>
          <w:sz w:val="24"/>
          <w:szCs w:val="24"/>
        </w:rPr>
        <w:t>when Israel changes their focus</w:t>
      </w:r>
      <w:r w:rsidR="00EF3540" w:rsidRPr="002B069E">
        <w:rPr>
          <w:rFonts w:ascii="Times New Roman" w:eastAsia="Times New Roman" w:hAnsi="Times New Roman" w:cs="Times New Roman"/>
          <w:bCs/>
          <w:sz w:val="24"/>
          <w:szCs w:val="24"/>
        </w:rPr>
        <w:t>. I know that we will, but it never hurts to remind ourselves of how this war ebbs and flows.</w:t>
      </w:r>
    </w:p>
    <w:p w14:paraId="13C8DEEF" w14:textId="77777777" w:rsidR="00DD4611" w:rsidRPr="002B069E" w:rsidRDefault="00DD4611" w:rsidP="00EB218A">
      <w:pPr>
        <w:spacing w:after="0"/>
        <w:rPr>
          <w:rFonts w:ascii="Times New Roman" w:eastAsia="Times New Roman" w:hAnsi="Times New Roman" w:cs="Times New Roman"/>
          <w:bCs/>
          <w:sz w:val="24"/>
          <w:szCs w:val="24"/>
        </w:rPr>
      </w:pPr>
    </w:p>
    <w:sectPr w:rsidR="00DD4611" w:rsidRPr="002B069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F5E8B" w14:textId="77777777" w:rsidR="00A0357F" w:rsidRDefault="00A0357F">
      <w:pPr>
        <w:spacing w:after="0" w:line="240" w:lineRule="auto"/>
      </w:pPr>
      <w:r>
        <w:separator/>
      </w:r>
    </w:p>
  </w:endnote>
  <w:endnote w:type="continuationSeparator" w:id="0">
    <w:p w14:paraId="14434C2C" w14:textId="77777777" w:rsidR="00A0357F" w:rsidRDefault="00A035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3"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4" w14:textId="2613097B" w:rsidR="007A43F0" w:rsidRDefault="0089288A">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7640FF">
      <w:rPr>
        <w:noProof/>
        <w:color w:val="000000"/>
      </w:rPr>
      <w:t>1</w:t>
    </w:r>
    <w:r>
      <w:rPr>
        <w:color w:val="000000"/>
      </w:rPr>
      <w:fldChar w:fldCharType="end"/>
    </w:r>
  </w:p>
  <w:p w14:paraId="15992085"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7"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43AC43" w14:textId="77777777" w:rsidR="00A0357F" w:rsidRDefault="00A0357F">
      <w:pPr>
        <w:spacing w:after="0" w:line="240" w:lineRule="auto"/>
      </w:pPr>
      <w:r>
        <w:separator/>
      </w:r>
    </w:p>
  </w:footnote>
  <w:footnote w:type="continuationSeparator" w:id="0">
    <w:p w14:paraId="2A089638" w14:textId="77777777" w:rsidR="00A0357F" w:rsidRDefault="00A0357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1"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2"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92086" w14:textId="77777777" w:rsidR="007A43F0" w:rsidRDefault="007A43F0">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43F0"/>
    <w:rsid w:val="00000D96"/>
    <w:rsid w:val="0002441A"/>
    <w:rsid w:val="00050A62"/>
    <w:rsid w:val="00051B77"/>
    <w:rsid w:val="0006317F"/>
    <w:rsid w:val="00064FD3"/>
    <w:rsid w:val="00067AD1"/>
    <w:rsid w:val="00085F1A"/>
    <w:rsid w:val="000A0DE5"/>
    <w:rsid w:val="000A5339"/>
    <w:rsid w:val="000B4616"/>
    <w:rsid w:val="000C42D0"/>
    <w:rsid w:val="000E7044"/>
    <w:rsid w:val="00121AA4"/>
    <w:rsid w:val="00123C40"/>
    <w:rsid w:val="00164808"/>
    <w:rsid w:val="00172E82"/>
    <w:rsid w:val="00191C81"/>
    <w:rsid w:val="00192DE7"/>
    <w:rsid w:val="00193BCC"/>
    <w:rsid w:val="001A2F2F"/>
    <w:rsid w:val="001A7D3F"/>
    <w:rsid w:val="001C5B7D"/>
    <w:rsid w:val="001D076A"/>
    <w:rsid w:val="001E1004"/>
    <w:rsid w:val="00206B65"/>
    <w:rsid w:val="00231ADF"/>
    <w:rsid w:val="0023406F"/>
    <w:rsid w:val="002658B6"/>
    <w:rsid w:val="00294D38"/>
    <w:rsid w:val="002B069E"/>
    <w:rsid w:val="002B78AD"/>
    <w:rsid w:val="002E494B"/>
    <w:rsid w:val="00342AAC"/>
    <w:rsid w:val="0034739B"/>
    <w:rsid w:val="00376D1F"/>
    <w:rsid w:val="0038586D"/>
    <w:rsid w:val="00393AE1"/>
    <w:rsid w:val="0039554C"/>
    <w:rsid w:val="003B52E6"/>
    <w:rsid w:val="003C7371"/>
    <w:rsid w:val="003F0697"/>
    <w:rsid w:val="004065A4"/>
    <w:rsid w:val="00406E4E"/>
    <w:rsid w:val="00413780"/>
    <w:rsid w:val="0043381E"/>
    <w:rsid w:val="00440D62"/>
    <w:rsid w:val="00451DF3"/>
    <w:rsid w:val="004804C7"/>
    <w:rsid w:val="004839CF"/>
    <w:rsid w:val="00491C53"/>
    <w:rsid w:val="004D1204"/>
    <w:rsid w:val="004E2501"/>
    <w:rsid w:val="0050451F"/>
    <w:rsid w:val="00523204"/>
    <w:rsid w:val="00530D76"/>
    <w:rsid w:val="00542B9D"/>
    <w:rsid w:val="00581BFF"/>
    <w:rsid w:val="0058647B"/>
    <w:rsid w:val="005A22CA"/>
    <w:rsid w:val="005B331A"/>
    <w:rsid w:val="005C0A61"/>
    <w:rsid w:val="005E7217"/>
    <w:rsid w:val="005F43EF"/>
    <w:rsid w:val="00620855"/>
    <w:rsid w:val="006536FC"/>
    <w:rsid w:val="006601D4"/>
    <w:rsid w:val="00673861"/>
    <w:rsid w:val="006818E2"/>
    <w:rsid w:val="00684A1B"/>
    <w:rsid w:val="006B225E"/>
    <w:rsid w:val="006C12E5"/>
    <w:rsid w:val="006E4945"/>
    <w:rsid w:val="006F334A"/>
    <w:rsid w:val="006F3A95"/>
    <w:rsid w:val="007105E8"/>
    <w:rsid w:val="0071306A"/>
    <w:rsid w:val="00722B34"/>
    <w:rsid w:val="00741626"/>
    <w:rsid w:val="00754F10"/>
    <w:rsid w:val="007640FF"/>
    <w:rsid w:val="00765682"/>
    <w:rsid w:val="00765EC8"/>
    <w:rsid w:val="007A43F0"/>
    <w:rsid w:val="007C75BF"/>
    <w:rsid w:val="007C76F3"/>
    <w:rsid w:val="007D1C0F"/>
    <w:rsid w:val="007E4EA3"/>
    <w:rsid w:val="007E6E4B"/>
    <w:rsid w:val="008033D6"/>
    <w:rsid w:val="00830558"/>
    <w:rsid w:val="00830F58"/>
    <w:rsid w:val="00841BE6"/>
    <w:rsid w:val="00857088"/>
    <w:rsid w:val="00862D1B"/>
    <w:rsid w:val="008720F1"/>
    <w:rsid w:val="00875904"/>
    <w:rsid w:val="008827D5"/>
    <w:rsid w:val="008858CE"/>
    <w:rsid w:val="0089288A"/>
    <w:rsid w:val="008946AF"/>
    <w:rsid w:val="008A1CF7"/>
    <w:rsid w:val="008A6005"/>
    <w:rsid w:val="008B0871"/>
    <w:rsid w:val="008F0D25"/>
    <w:rsid w:val="009011C2"/>
    <w:rsid w:val="009050FE"/>
    <w:rsid w:val="00917685"/>
    <w:rsid w:val="009305B1"/>
    <w:rsid w:val="00935485"/>
    <w:rsid w:val="00940CDC"/>
    <w:rsid w:val="00967418"/>
    <w:rsid w:val="00982784"/>
    <w:rsid w:val="0099219B"/>
    <w:rsid w:val="009A3E1B"/>
    <w:rsid w:val="009B278C"/>
    <w:rsid w:val="009B34FA"/>
    <w:rsid w:val="009B3A1D"/>
    <w:rsid w:val="009D0436"/>
    <w:rsid w:val="009D2775"/>
    <w:rsid w:val="009D399B"/>
    <w:rsid w:val="009E4950"/>
    <w:rsid w:val="009F2A36"/>
    <w:rsid w:val="00A0357F"/>
    <w:rsid w:val="00A26941"/>
    <w:rsid w:val="00A34A0A"/>
    <w:rsid w:val="00A43CDD"/>
    <w:rsid w:val="00A4768B"/>
    <w:rsid w:val="00A66F82"/>
    <w:rsid w:val="00A74A7A"/>
    <w:rsid w:val="00A76AAE"/>
    <w:rsid w:val="00A80C60"/>
    <w:rsid w:val="00A96AA2"/>
    <w:rsid w:val="00AB25D7"/>
    <w:rsid w:val="00AB7231"/>
    <w:rsid w:val="00AD5D25"/>
    <w:rsid w:val="00B03607"/>
    <w:rsid w:val="00B316AE"/>
    <w:rsid w:val="00B33657"/>
    <w:rsid w:val="00B41E7E"/>
    <w:rsid w:val="00B9043A"/>
    <w:rsid w:val="00B912CC"/>
    <w:rsid w:val="00B96611"/>
    <w:rsid w:val="00BB2FCE"/>
    <w:rsid w:val="00BB4AC6"/>
    <w:rsid w:val="00BC0DC0"/>
    <w:rsid w:val="00BE0B0B"/>
    <w:rsid w:val="00BE7AF2"/>
    <w:rsid w:val="00BF5400"/>
    <w:rsid w:val="00BF6942"/>
    <w:rsid w:val="00C05EC2"/>
    <w:rsid w:val="00C16009"/>
    <w:rsid w:val="00C468A4"/>
    <w:rsid w:val="00C53200"/>
    <w:rsid w:val="00C76D2F"/>
    <w:rsid w:val="00CC03FA"/>
    <w:rsid w:val="00CD10C1"/>
    <w:rsid w:val="00CD7403"/>
    <w:rsid w:val="00CD7576"/>
    <w:rsid w:val="00CE5DF4"/>
    <w:rsid w:val="00D127B5"/>
    <w:rsid w:val="00D2542B"/>
    <w:rsid w:val="00D300D8"/>
    <w:rsid w:val="00D37419"/>
    <w:rsid w:val="00D4108D"/>
    <w:rsid w:val="00D43206"/>
    <w:rsid w:val="00D4753B"/>
    <w:rsid w:val="00D545B2"/>
    <w:rsid w:val="00D56887"/>
    <w:rsid w:val="00D76B36"/>
    <w:rsid w:val="00D849BF"/>
    <w:rsid w:val="00DB0E66"/>
    <w:rsid w:val="00DB151C"/>
    <w:rsid w:val="00DB4E3B"/>
    <w:rsid w:val="00DD4611"/>
    <w:rsid w:val="00E234F8"/>
    <w:rsid w:val="00E35026"/>
    <w:rsid w:val="00E57198"/>
    <w:rsid w:val="00E83DD3"/>
    <w:rsid w:val="00E84686"/>
    <w:rsid w:val="00EA4816"/>
    <w:rsid w:val="00EA74BF"/>
    <w:rsid w:val="00EB218A"/>
    <w:rsid w:val="00ED5225"/>
    <w:rsid w:val="00EF3540"/>
    <w:rsid w:val="00F23580"/>
    <w:rsid w:val="00F2485C"/>
    <w:rsid w:val="00F475B1"/>
    <w:rsid w:val="00F5685A"/>
    <w:rsid w:val="00F659D8"/>
    <w:rsid w:val="00F72CF9"/>
    <w:rsid w:val="00F77F8C"/>
    <w:rsid w:val="00FA22DF"/>
    <w:rsid w:val="00FA3311"/>
    <w:rsid w:val="00FB6B2F"/>
    <w:rsid w:val="00FE1053"/>
    <w:rsid w:val="00FF52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99205C"/>
  <w15:docId w15:val="{00CBAD40-7A4D-4D60-BEDC-1C05C2CEFA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191C81"/>
    <w:rPr>
      <w:color w:val="0000FF" w:themeColor="hyperlink"/>
      <w:u w:val="single"/>
    </w:rPr>
  </w:style>
  <w:style w:type="character" w:styleId="UnresolvedMention">
    <w:name w:val="Unresolved Mention"/>
    <w:basedOn w:val="DefaultParagraphFont"/>
    <w:uiPriority w:val="99"/>
    <w:semiHidden/>
    <w:unhideWhenUsed/>
    <w:rsid w:val="00191C8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8060557">
      <w:bodyDiv w:val="1"/>
      <w:marLeft w:val="0"/>
      <w:marRight w:val="0"/>
      <w:marTop w:val="0"/>
      <w:marBottom w:val="0"/>
      <w:divBdr>
        <w:top w:val="none" w:sz="0" w:space="0" w:color="auto"/>
        <w:left w:val="none" w:sz="0" w:space="0" w:color="auto"/>
        <w:bottom w:val="none" w:sz="0" w:space="0" w:color="auto"/>
        <w:right w:val="none" w:sz="0" w:space="0" w:color="auto"/>
      </w:divBdr>
    </w:div>
    <w:div w:id="13227349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hyperlink" Target="https://www.theepochtimes.com/world/israel-says-it-has-eliminated-key-hamas-hezbollah-terrorists-5879800" TargetMode="Externa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jns.org/iaea-head-iran-could-enrich-fissile-material-within-months/" TargetMode="Externa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119</TotalTime>
  <Pages>2</Pages>
  <Words>961</Words>
  <Characters>5478</Characters>
  <Application>Microsoft Office Word</Application>
  <DocSecurity>0</DocSecurity>
  <Lines>45</Lines>
  <Paragraphs>12</Paragraphs>
  <ScaleCrop>false</ScaleCrop>
  <Company/>
  <LinksUpToDate>false</LinksUpToDate>
  <CharactersWithSpaces>6427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54</cp:revision>
  <dcterms:created xsi:type="dcterms:W3CDTF">2025-06-29T20:14:00Z</dcterms:created>
  <dcterms:modified xsi:type="dcterms:W3CDTF">2025-06-29T22:18:00Z</dcterms:modified>
</cp:coreProperties>
</file>