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13383" w14:textId="1DACE631" w:rsidR="00706FF7" w:rsidRDefault="00FF19B3">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59</w:t>
      </w:r>
      <w:r w:rsidR="00842648">
        <w:rPr>
          <w:rFonts w:ascii="Times New Roman" w:eastAsia="Times New Roman" w:hAnsi="Times New Roman" w:cs="Times New Roman"/>
          <w:b/>
          <w:sz w:val="32"/>
          <w:szCs w:val="32"/>
        </w:rPr>
        <w:t>5</w:t>
      </w:r>
    </w:p>
    <w:p w14:paraId="0E913384" w14:textId="2B4D33B7" w:rsidR="00706FF7" w:rsidRDefault="001D2F2D">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A Sober Warning</w:t>
      </w:r>
    </w:p>
    <w:p w14:paraId="0E913385" w14:textId="081FBCC6" w:rsidR="00706FF7" w:rsidRPr="009169DC" w:rsidRDefault="00CC44FA">
      <w:pPr>
        <w:spacing w:after="0"/>
        <w:rPr>
          <w:rFonts w:ascii="Times New Roman" w:eastAsia="Times New Roman" w:hAnsi="Times New Roman" w:cs="Times New Roman"/>
          <w:b/>
          <w:sz w:val="24"/>
          <w:szCs w:val="24"/>
        </w:rPr>
      </w:pPr>
      <w:r w:rsidRPr="009169DC">
        <w:rPr>
          <w:rFonts w:ascii="Times New Roman" w:eastAsia="Times New Roman" w:hAnsi="Times New Roman" w:cs="Times New Roman"/>
          <w:b/>
          <w:sz w:val="24"/>
          <w:szCs w:val="24"/>
        </w:rPr>
        <w:t>Terrorism Is Spreading</w:t>
      </w:r>
    </w:p>
    <w:p w14:paraId="57B3168B" w14:textId="18473FDD" w:rsidR="00CC44FA" w:rsidRPr="009169DC" w:rsidRDefault="00CC44FA" w:rsidP="003402AF">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As Israel systematically dismantles Hamas in Gaza</w:t>
      </w:r>
      <w:r w:rsidR="006E6C4F" w:rsidRPr="009169DC">
        <w:rPr>
          <w:rFonts w:ascii="Times New Roman" w:eastAsia="Times New Roman" w:hAnsi="Times New Roman" w:cs="Times New Roman"/>
          <w:bCs/>
          <w:sz w:val="24"/>
          <w:szCs w:val="24"/>
        </w:rPr>
        <w:t xml:space="preserve"> and continues to dispatch the terrorist threat of Hezbollah</w:t>
      </w:r>
      <w:r w:rsidR="0028017F" w:rsidRPr="009169DC">
        <w:rPr>
          <w:rFonts w:ascii="Times New Roman" w:eastAsia="Times New Roman" w:hAnsi="Times New Roman" w:cs="Times New Roman"/>
          <w:bCs/>
          <w:sz w:val="24"/>
          <w:szCs w:val="24"/>
        </w:rPr>
        <w:t xml:space="preserve"> and even take out Iran’s </w:t>
      </w:r>
      <w:r w:rsidR="0028017F" w:rsidRPr="009169DC">
        <w:rPr>
          <w:rFonts w:ascii="Times New Roman" w:eastAsia="Times New Roman" w:hAnsi="Times New Roman" w:cs="Times New Roman"/>
          <w:bCs/>
          <w:sz w:val="24"/>
          <w:szCs w:val="24"/>
        </w:rPr>
        <w:lastRenderedPageBreak/>
        <w:t xml:space="preserve">nuclear facilities, those who support </w:t>
      </w:r>
      <w:r w:rsidR="002D0647" w:rsidRPr="009169DC">
        <w:rPr>
          <w:rFonts w:ascii="Times New Roman" w:eastAsia="Times New Roman" w:hAnsi="Times New Roman" w:cs="Times New Roman"/>
          <w:bCs/>
          <w:sz w:val="24"/>
          <w:szCs w:val="24"/>
        </w:rPr>
        <w:t xml:space="preserve">terrorism around the world appear to be </w:t>
      </w:r>
      <w:r w:rsidR="003402AF" w:rsidRPr="009169DC">
        <w:rPr>
          <w:rFonts w:ascii="Times New Roman" w:eastAsia="Times New Roman" w:hAnsi="Times New Roman" w:cs="Times New Roman"/>
          <w:bCs/>
          <w:sz w:val="24"/>
          <w:szCs w:val="24"/>
        </w:rPr>
        <w:t xml:space="preserve">targeting Jews abroad as seen in the murders of a couple in Washington, DC. We read more on that and how it could affect the rest of the globe in </w:t>
      </w:r>
      <w:r w:rsidR="003402AF" w:rsidRPr="009169DC">
        <w:rPr>
          <w:rFonts w:ascii="Times New Roman" w:eastAsia="Times New Roman" w:hAnsi="Times New Roman" w:cs="Times New Roman"/>
          <w:bCs/>
          <w:sz w:val="24"/>
          <w:szCs w:val="24"/>
        </w:rPr>
        <w:lastRenderedPageBreak/>
        <w:t xml:space="preserve">an </w:t>
      </w:r>
      <w:hyperlink r:id="rId6" w:history="1">
        <w:r w:rsidR="003402AF" w:rsidRPr="009169DC">
          <w:rPr>
            <w:rStyle w:val="Hyperlink"/>
            <w:rFonts w:ascii="Times New Roman" w:eastAsia="Times New Roman" w:hAnsi="Times New Roman" w:cs="Times New Roman"/>
            <w:bCs/>
            <w:sz w:val="24"/>
            <w:szCs w:val="24"/>
          </w:rPr>
          <w:t>article</w:t>
        </w:r>
      </w:hyperlink>
      <w:r w:rsidR="003402AF" w:rsidRPr="009169DC">
        <w:rPr>
          <w:rFonts w:ascii="Times New Roman" w:eastAsia="Times New Roman" w:hAnsi="Times New Roman" w:cs="Times New Roman"/>
          <w:bCs/>
          <w:sz w:val="24"/>
          <w:szCs w:val="24"/>
        </w:rPr>
        <w:t xml:space="preserve"> from the </w:t>
      </w:r>
      <w:r w:rsidR="003402AF" w:rsidRPr="009169DC">
        <w:rPr>
          <w:rFonts w:ascii="Times New Roman" w:eastAsia="Times New Roman" w:hAnsi="Times New Roman" w:cs="Times New Roman"/>
          <w:bCs/>
          <w:i/>
          <w:iCs/>
          <w:sz w:val="24"/>
          <w:szCs w:val="24"/>
        </w:rPr>
        <w:t>Jewish News Syndicate</w:t>
      </w:r>
      <w:r w:rsidR="003402AF" w:rsidRPr="009169DC">
        <w:rPr>
          <w:rFonts w:ascii="Times New Roman" w:eastAsia="Times New Roman" w:hAnsi="Times New Roman" w:cs="Times New Roman"/>
          <w:bCs/>
          <w:sz w:val="24"/>
          <w:szCs w:val="24"/>
        </w:rPr>
        <w:t>:</w:t>
      </w:r>
    </w:p>
    <w:p w14:paraId="4DA3BB73" w14:textId="77777777" w:rsidR="001261CF" w:rsidRPr="009169DC" w:rsidRDefault="001261CF" w:rsidP="001261CF">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t xml:space="preserve">For the past 19 months, angry mobs have taken over college campuses and the streets of major American cities. These demonstrations, tent encampments and </w:t>
      </w:r>
      <w:r w:rsidRPr="009169DC">
        <w:rPr>
          <w:rFonts w:ascii="Times New Roman" w:eastAsia="Times New Roman" w:hAnsi="Times New Roman" w:cs="Times New Roman"/>
          <w:bCs/>
          <w:i/>
          <w:iCs/>
          <w:sz w:val="24"/>
          <w:szCs w:val="24"/>
        </w:rPr>
        <w:lastRenderedPageBreak/>
        <w:t xml:space="preserve">building takeovers have not just been expressions of opposition to Israel’s efforts to eradicate the Hamas terrorists who led the Palestinian Arab assault on southern Israel on Oct. 7, 2023. They have also </w:t>
      </w:r>
      <w:r w:rsidRPr="009169DC">
        <w:rPr>
          <w:rFonts w:ascii="Times New Roman" w:eastAsia="Times New Roman" w:hAnsi="Times New Roman" w:cs="Times New Roman"/>
          <w:bCs/>
          <w:i/>
          <w:iCs/>
          <w:sz w:val="24"/>
          <w:szCs w:val="24"/>
        </w:rPr>
        <w:lastRenderedPageBreak/>
        <w:t xml:space="preserve">often been indicative of the protesters’ support for Hamas and the embrace of terrorist goals, as well as their antisemitism—something that was made obvious by the way they have targeted </w:t>
      </w:r>
      <w:r w:rsidRPr="009169DC">
        <w:rPr>
          <w:rFonts w:ascii="Times New Roman" w:eastAsia="Times New Roman" w:hAnsi="Times New Roman" w:cs="Times New Roman"/>
          <w:bCs/>
          <w:i/>
          <w:iCs/>
          <w:sz w:val="24"/>
          <w:szCs w:val="24"/>
        </w:rPr>
        <w:lastRenderedPageBreak/>
        <w:t>Jews during the course of their “activism.”</w:t>
      </w:r>
    </w:p>
    <w:p w14:paraId="1D5B0ECF" w14:textId="31E29687" w:rsidR="001261CF" w:rsidRPr="009169DC" w:rsidRDefault="00F16D92" w:rsidP="001261CF">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The problem among others is that thes</w:t>
      </w:r>
      <w:r w:rsidR="00101663" w:rsidRPr="009169DC">
        <w:rPr>
          <w:rFonts w:ascii="Times New Roman" w:eastAsia="Times New Roman" w:hAnsi="Times New Roman" w:cs="Times New Roman"/>
          <w:bCs/>
          <w:sz w:val="24"/>
          <w:szCs w:val="24"/>
        </w:rPr>
        <w:t>e antisemitic protests aren’t being condemned:</w:t>
      </w:r>
    </w:p>
    <w:p w14:paraId="4953E17B" w14:textId="77777777" w:rsidR="001261CF" w:rsidRPr="009169DC" w:rsidRDefault="001261CF" w:rsidP="001261CF">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t>Yet rather than being isolated and widely condemned, these pro-</w:t>
      </w:r>
      <w:r w:rsidRPr="009169DC">
        <w:rPr>
          <w:rFonts w:ascii="Times New Roman" w:eastAsia="Times New Roman" w:hAnsi="Times New Roman" w:cs="Times New Roman"/>
          <w:bCs/>
          <w:i/>
          <w:iCs/>
          <w:sz w:val="24"/>
          <w:szCs w:val="24"/>
        </w:rPr>
        <w:lastRenderedPageBreak/>
        <w:t xml:space="preserve">Hamas activists and demonstrators have been cheered by many in the media and even rationalized by former President Joe Biden and Vice President Kamala Harris, as well as their party’s left-wing leaders, who </w:t>
      </w:r>
      <w:r w:rsidRPr="009169DC">
        <w:rPr>
          <w:rFonts w:ascii="Times New Roman" w:eastAsia="Times New Roman" w:hAnsi="Times New Roman" w:cs="Times New Roman"/>
          <w:bCs/>
          <w:i/>
          <w:iCs/>
          <w:sz w:val="24"/>
          <w:szCs w:val="24"/>
        </w:rPr>
        <w:lastRenderedPageBreak/>
        <w:t>spoke of them as idealists who “deserved to be heard” and validated, even if they disagreed with some of what they were saying.</w:t>
      </w:r>
    </w:p>
    <w:p w14:paraId="31FE140F" w14:textId="077C0296" w:rsidR="001261CF" w:rsidRPr="009169DC" w:rsidRDefault="007945BD" w:rsidP="001261CF">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 xml:space="preserve">Unfortunately </w:t>
      </w:r>
      <w:r w:rsidR="00484B27" w:rsidRPr="009169DC">
        <w:rPr>
          <w:rFonts w:ascii="Times New Roman" w:eastAsia="Times New Roman" w:hAnsi="Times New Roman" w:cs="Times New Roman"/>
          <w:bCs/>
          <w:sz w:val="24"/>
          <w:szCs w:val="24"/>
        </w:rPr>
        <w:t>the talk often turns to action:</w:t>
      </w:r>
    </w:p>
    <w:p w14:paraId="7B545E42" w14:textId="77777777" w:rsidR="001261CF" w:rsidRPr="009169DC" w:rsidRDefault="001261CF" w:rsidP="001261CF">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lastRenderedPageBreak/>
        <w:t xml:space="preserve">In doing so, they were ignoring the warning signs that the pro-Hamas movement was more than just mainstreaming Jew-hatred in discourse. As has been the case throughout history, those who speak of </w:t>
      </w:r>
      <w:r w:rsidRPr="009169DC">
        <w:rPr>
          <w:rFonts w:ascii="Times New Roman" w:eastAsia="Times New Roman" w:hAnsi="Times New Roman" w:cs="Times New Roman"/>
          <w:bCs/>
          <w:i/>
          <w:iCs/>
          <w:sz w:val="24"/>
          <w:szCs w:val="24"/>
        </w:rPr>
        <w:lastRenderedPageBreak/>
        <w:t>their support for terrorism elsewhere often wind up committing it at home.</w:t>
      </w:r>
    </w:p>
    <w:p w14:paraId="6EB10FDF" w14:textId="0C91F59E" w:rsidR="001261CF" w:rsidRPr="009169DC" w:rsidRDefault="00813881" w:rsidP="001261CF">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 xml:space="preserve">If we needed an example we got one yesterday in the US </w:t>
      </w:r>
      <w:r w:rsidR="00F70146" w:rsidRPr="009169DC">
        <w:rPr>
          <w:rFonts w:ascii="Times New Roman" w:eastAsia="Times New Roman" w:hAnsi="Times New Roman" w:cs="Times New Roman"/>
          <w:bCs/>
          <w:sz w:val="24"/>
          <w:szCs w:val="24"/>
        </w:rPr>
        <w:t>capitol</w:t>
      </w:r>
      <w:r w:rsidRPr="009169DC">
        <w:rPr>
          <w:rFonts w:ascii="Times New Roman" w:eastAsia="Times New Roman" w:hAnsi="Times New Roman" w:cs="Times New Roman"/>
          <w:bCs/>
          <w:sz w:val="24"/>
          <w:szCs w:val="24"/>
        </w:rPr>
        <w:t>:</w:t>
      </w:r>
    </w:p>
    <w:p w14:paraId="2E95D0A1" w14:textId="42763236" w:rsidR="001261CF" w:rsidRPr="009169DC" w:rsidRDefault="001261CF" w:rsidP="001261CF">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t xml:space="preserve">After the tragic murder on Wednesday night of </w:t>
      </w:r>
      <w:r w:rsidRPr="009169DC">
        <w:rPr>
          <w:rFonts w:ascii="Times New Roman" w:eastAsia="Times New Roman" w:hAnsi="Times New Roman" w:cs="Times New Roman"/>
          <w:bCs/>
          <w:i/>
          <w:iCs/>
          <w:sz w:val="24"/>
          <w:szCs w:val="24"/>
        </w:rPr>
        <w:lastRenderedPageBreak/>
        <w:t xml:space="preserve">two young Israeli embassy staffers outside an American Jewish Committee event at the Capital Jewish Museum in Washington, D.C., it’s obvious that this is also the case with those who embraced the war </w:t>
      </w:r>
      <w:r w:rsidRPr="009169DC">
        <w:rPr>
          <w:rFonts w:ascii="Times New Roman" w:eastAsia="Times New Roman" w:hAnsi="Times New Roman" w:cs="Times New Roman"/>
          <w:bCs/>
          <w:i/>
          <w:iCs/>
          <w:sz w:val="24"/>
          <w:szCs w:val="24"/>
        </w:rPr>
        <w:lastRenderedPageBreak/>
        <w:t>against Israel’s existence.</w:t>
      </w:r>
    </w:p>
    <w:p w14:paraId="1483B434" w14:textId="447177AC" w:rsidR="003402AF" w:rsidRPr="009169DC" w:rsidRDefault="001261CF" w:rsidP="001261CF">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t xml:space="preserve">There is much we don’t yet know about the accused murderer, who was apprehended at the scene. But the targeting of Israelis at a Jewish site, as well as the fact that police have </w:t>
      </w:r>
      <w:r w:rsidRPr="009169DC">
        <w:rPr>
          <w:rFonts w:ascii="Times New Roman" w:eastAsia="Times New Roman" w:hAnsi="Times New Roman" w:cs="Times New Roman"/>
          <w:bCs/>
          <w:i/>
          <w:iCs/>
          <w:sz w:val="24"/>
          <w:szCs w:val="24"/>
        </w:rPr>
        <w:lastRenderedPageBreak/>
        <w:t>reported that the assailant shouted “Free, free Palestine”—the same expression heard at countless pro-Hamas and anti-Israel rallies since Oct. 7—leads to an inevitable conclusion.</w:t>
      </w:r>
    </w:p>
    <w:p w14:paraId="071A9174" w14:textId="3CA4C221" w:rsidR="001261CF" w:rsidRPr="009169DC" w:rsidRDefault="008361A6" w:rsidP="001261CF">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lastRenderedPageBreak/>
        <w:t>And if Hamas is destroyed expect more of the same:</w:t>
      </w:r>
    </w:p>
    <w:p w14:paraId="4DFC4F63" w14:textId="699E89A6" w:rsidR="009169DC" w:rsidRDefault="00DC5E87" w:rsidP="009169DC">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t xml:space="preserve">It didn’t take long for words to turn into action—from being willing to demonize Israelis, falsely accuse them of “genocide” or “apartheid,” and </w:t>
      </w:r>
      <w:r w:rsidRPr="009169DC">
        <w:rPr>
          <w:rFonts w:ascii="Times New Roman" w:eastAsia="Times New Roman" w:hAnsi="Times New Roman" w:cs="Times New Roman"/>
          <w:bCs/>
          <w:i/>
          <w:iCs/>
          <w:sz w:val="24"/>
          <w:szCs w:val="24"/>
        </w:rPr>
        <w:lastRenderedPageBreak/>
        <w:t>rationalize or even support the barbarous murderers, rapists and kidnappers of Hamas, and then condoning or rationalizing violence against Jews and Israelis on American soil.</w:t>
      </w:r>
    </w:p>
    <w:p w14:paraId="021384C4" w14:textId="77777777" w:rsidR="009169DC" w:rsidRDefault="009169DC">
      <w:pPr>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br w:type="page"/>
      </w:r>
    </w:p>
    <w:p w14:paraId="5E471FDF" w14:textId="77777777" w:rsidR="00DC7E68" w:rsidRPr="009169DC" w:rsidRDefault="00DC7E68" w:rsidP="009169DC">
      <w:pPr>
        <w:spacing w:after="0"/>
        <w:jc w:val="both"/>
        <w:rPr>
          <w:rFonts w:ascii="Times New Roman" w:eastAsia="Times New Roman" w:hAnsi="Times New Roman" w:cs="Times New Roman"/>
          <w:bCs/>
          <w:i/>
          <w:iCs/>
          <w:sz w:val="24"/>
          <w:szCs w:val="24"/>
        </w:rPr>
      </w:pPr>
    </w:p>
    <w:p w14:paraId="541D751C" w14:textId="637E61E7" w:rsidR="00DC5E87" w:rsidRPr="009169DC" w:rsidRDefault="00DC7E68" w:rsidP="00DC5E87">
      <w:pPr>
        <w:spacing w:after="0"/>
        <w:jc w:val="both"/>
        <w:rPr>
          <w:rFonts w:ascii="Times New Roman" w:eastAsia="Times New Roman" w:hAnsi="Times New Roman" w:cs="Times New Roman"/>
          <w:b/>
          <w:sz w:val="24"/>
          <w:szCs w:val="24"/>
        </w:rPr>
      </w:pPr>
      <w:r w:rsidRPr="009169DC">
        <w:rPr>
          <w:rFonts w:ascii="Times New Roman" w:eastAsia="Times New Roman" w:hAnsi="Times New Roman" w:cs="Times New Roman"/>
          <w:b/>
          <w:sz w:val="24"/>
          <w:szCs w:val="24"/>
        </w:rPr>
        <w:lastRenderedPageBreak/>
        <w:t>The Media Will Play It Down</w:t>
      </w:r>
    </w:p>
    <w:p w14:paraId="5E980B49" w14:textId="6122F817" w:rsidR="00DC7E68" w:rsidRPr="009169DC" w:rsidRDefault="00DC7E68" w:rsidP="00DC5E87">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 xml:space="preserve">Already </w:t>
      </w:r>
      <w:r w:rsidR="00EB67B6" w:rsidRPr="009169DC">
        <w:rPr>
          <w:rFonts w:ascii="Times New Roman" w:eastAsia="Times New Roman" w:hAnsi="Times New Roman" w:cs="Times New Roman"/>
          <w:bCs/>
          <w:sz w:val="24"/>
          <w:szCs w:val="24"/>
        </w:rPr>
        <w:t xml:space="preserve">the lamestream media is downplaying the antisemitism of the murders </w:t>
      </w:r>
      <w:r w:rsidR="00457512" w:rsidRPr="009169DC">
        <w:rPr>
          <w:rFonts w:ascii="Times New Roman" w:eastAsia="Times New Roman" w:hAnsi="Times New Roman" w:cs="Times New Roman"/>
          <w:bCs/>
          <w:sz w:val="24"/>
          <w:szCs w:val="24"/>
        </w:rPr>
        <w:t>when it doesn’t take Sherlock Holmes to make the connection:</w:t>
      </w:r>
    </w:p>
    <w:p w14:paraId="0D1E228D" w14:textId="61014E54" w:rsidR="00DC5E87" w:rsidRPr="009169DC" w:rsidRDefault="00DC5E87" w:rsidP="00DC5E87">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lastRenderedPageBreak/>
        <w:t>We will be told in the coming days that the bloodshed in Washington has nothing to do with “criticism” of Israel or its policies.</w:t>
      </w:r>
    </w:p>
    <w:p w14:paraId="58202D46" w14:textId="77777777" w:rsidR="00DC5E87" w:rsidRPr="009169DC" w:rsidRDefault="00DC5E87" w:rsidP="00DC5E87">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t xml:space="preserve">There will be distinctions made between what will be </w:t>
      </w:r>
      <w:r w:rsidRPr="009169DC">
        <w:rPr>
          <w:rFonts w:ascii="Times New Roman" w:eastAsia="Times New Roman" w:hAnsi="Times New Roman" w:cs="Times New Roman"/>
          <w:bCs/>
          <w:i/>
          <w:iCs/>
          <w:sz w:val="24"/>
          <w:szCs w:val="24"/>
        </w:rPr>
        <w:lastRenderedPageBreak/>
        <w:t xml:space="preserve">described as “mostly peaceful” pro-Hamas demonstrations and the murder. The groups that have organized those protests and engaged in antisemitic acts of intimidation, and even violence, will likely condemn the </w:t>
      </w:r>
      <w:r w:rsidRPr="009169DC">
        <w:rPr>
          <w:rFonts w:ascii="Times New Roman" w:eastAsia="Times New Roman" w:hAnsi="Times New Roman" w:cs="Times New Roman"/>
          <w:bCs/>
          <w:i/>
          <w:iCs/>
          <w:sz w:val="24"/>
          <w:szCs w:val="24"/>
        </w:rPr>
        <w:lastRenderedPageBreak/>
        <w:t xml:space="preserve">murder as they continue to smear Israel and its supporters. And, as has been the case with those who oppose the Trump administration’s efforts to combat antisemitism on college campuses </w:t>
      </w:r>
      <w:r w:rsidRPr="009169DC">
        <w:rPr>
          <w:rFonts w:ascii="Times New Roman" w:eastAsia="Times New Roman" w:hAnsi="Times New Roman" w:cs="Times New Roman"/>
          <w:bCs/>
          <w:i/>
          <w:iCs/>
          <w:sz w:val="24"/>
          <w:szCs w:val="24"/>
        </w:rPr>
        <w:lastRenderedPageBreak/>
        <w:t xml:space="preserve">and to deport those foreign students who have violated the terms of their visas and green cards by engaging in illegal activities, we will be told that the nation’s priority should be to defend the free speech of Hamas </w:t>
      </w:r>
      <w:r w:rsidRPr="009169DC">
        <w:rPr>
          <w:rFonts w:ascii="Times New Roman" w:eastAsia="Times New Roman" w:hAnsi="Times New Roman" w:cs="Times New Roman"/>
          <w:bCs/>
          <w:i/>
          <w:iCs/>
          <w:sz w:val="24"/>
          <w:szCs w:val="24"/>
        </w:rPr>
        <w:lastRenderedPageBreak/>
        <w:t>supporters and antisemites. Concern for the rights and welfare of these Israel-haters will be voiced, especially by left-wing Jewish groups.</w:t>
      </w:r>
    </w:p>
    <w:p w14:paraId="6575BD28" w14:textId="66255C83" w:rsidR="00DC5E87" w:rsidRPr="009169DC" w:rsidRDefault="00380A04" w:rsidP="00DC5E87">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 xml:space="preserve">And there already are </w:t>
      </w:r>
      <w:r w:rsidR="00E243CB" w:rsidRPr="009169DC">
        <w:rPr>
          <w:rFonts w:ascii="Times New Roman" w:eastAsia="Times New Roman" w:hAnsi="Times New Roman" w:cs="Times New Roman"/>
          <w:bCs/>
          <w:sz w:val="24"/>
          <w:szCs w:val="24"/>
        </w:rPr>
        <w:t xml:space="preserve">as evidenced by an </w:t>
      </w:r>
      <w:hyperlink r:id="rId7" w:history="1">
        <w:r w:rsidR="00E243CB" w:rsidRPr="009169DC">
          <w:rPr>
            <w:rStyle w:val="Hyperlink"/>
            <w:rFonts w:ascii="Times New Roman" w:eastAsia="Times New Roman" w:hAnsi="Times New Roman" w:cs="Times New Roman"/>
            <w:bCs/>
            <w:sz w:val="24"/>
            <w:szCs w:val="24"/>
          </w:rPr>
          <w:t>article</w:t>
        </w:r>
      </w:hyperlink>
      <w:r w:rsidR="00E243CB" w:rsidRPr="009169DC">
        <w:rPr>
          <w:rFonts w:ascii="Times New Roman" w:eastAsia="Times New Roman" w:hAnsi="Times New Roman" w:cs="Times New Roman"/>
          <w:bCs/>
          <w:sz w:val="24"/>
          <w:szCs w:val="24"/>
        </w:rPr>
        <w:t xml:space="preserve"> found from </w:t>
      </w:r>
      <w:r w:rsidR="00E243CB" w:rsidRPr="009169DC">
        <w:rPr>
          <w:rFonts w:ascii="Times New Roman" w:eastAsia="Times New Roman" w:hAnsi="Times New Roman" w:cs="Times New Roman"/>
          <w:bCs/>
          <w:i/>
          <w:iCs/>
          <w:sz w:val="24"/>
          <w:szCs w:val="24"/>
        </w:rPr>
        <w:t>Honest Reporting</w:t>
      </w:r>
      <w:r w:rsidR="00E243CB" w:rsidRPr="009169DC">
        <w:rPr>
          <w:rFonts w:ascii="Times New Roman" w:eastAsia="Times New Roman" w:hAnsi="Times New Roman" w:cs="Times New Roman"/>
          <w:bCs/>
          <w:sz w:val="24"/>
          <w:szCs w:val="24"/>
        </w:rPr>
        <w:t>:</w:t>
      </w:r>
    </w:p>
    <w:p w14:paraId="784F2E93" w14:textId="04BF1DA4" w:rsidR="00E243CB" w:rsidRPr="009169DC" w:rsidRDefault="00FB2E99" w:rsidP="00DC5E87">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t xml:space="preserve">It’s no coincidence that two Israeli embassy staffers attending an American Jewish Committee (AJC) event were murdered outside Washington DC’s Jewish museum… by a </w:t>
      </w:r>
      <w:r w:rsidRPr="009169DC">
        <w:rPr>
          <w:rFonts w:ascii="Times New Roman" w:eastAsia="Times New Roman" w:hAnsi="Times New Roman" w:cs="Times New Roman"/>
          <w:bCs/>
          <w:i/>
          <w:iCs/>
          <w:sz w:val="24"/>
          <w:szCs w:val="24"/>
        </w:rPr>
        <w:lastRenderedPageBreak/>
        <w:t xml:space="preserve">man shouting “free, free Palestine” as he was taken into police custody. The motive was clear, but the media dropped the ball. Several headlines suggested that Yaron </w:t>
      </w:r>
      <w:proofErr w:type="spellStart"/>
      <w:r w:rsidRPr="009169DC">
        <w:rPr>
          <w:rFonts w:ascii="Times New Roman" w:eastAsia="Times New Roman" w:hAnsi="Times New Roman" w:cs="Times New Roman"/>
          <w:bCs/>
          <w:i/>
          <w:iCs/>
          <w:sz w:val="24"/>
          <w:szCs w:val="24"/>
        </w:rPr>
        <w:t>Lischinsky</w:t>
      </w:r>
      <w:proofErr w:type="spellEnd"/>
      <w:r w:rsidRPr="009169DC">
        <w:rPr>
          <w:rFonts w:ascii="Times New Roman" w:eastAsia="Times New Roman" w:hAnsi="Times New Roman" w:cs="Times New Roman"/>
          <w:bCs/>
          <w:i/>
          <w:iCs/>
          <w:sz w:val="24"/>
          <w:szCs w:val="24"/>
        </w:rPr>
        <w:t xml:space="preserve"> and Sarah Lynn Milgrim were </w:t>
      </w:r>
      <w:r w:rsidRPr="009169DC">
        <w:rPr>
          <w:rFonts w:ascii="Times New Roman" w:eastAsia="Times New Roman" w:hAnsi="Times New Roman" w:cs="Times New Roman"/>
          <w:bCs/>
          <w:i/>
          <w:iCs/>
          <w:sz w:val="24"/>
          <w:szCs w:val="24"/>
        </w:rPr>
        <w:lastRenderedPageBreak/>
        <w:t>killed in a random shooting when this was anything but.</w:t>
      </w:r>
    </w:p>
    <w:p w14:paraId="0D185E6F" w14:textId="403DB814" w:rsidR="00FB2E99" w:rsidRPr="009169DC" w:rsidRDefault="00FB2E99" w:rsidP="00DC5E87">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 xml:space="preserve">The article them cited examples </w:t>
      </w:r>
      <w:r w:rsidR="00100455" w:rsidRPr="009169DC">
        <w:rPr>
          <w:rFonts w:ascii="Times New Roman" w:eastAsia="Times New Roman" w:hAnsi="Times New Roman" w:cs="Times New Roman"/>
          <w:bCs/>
          <w:sz w:val="24"/>
          <w:szCs w:val="24"/>
        </w:rPr>
        <w:t xml:space="preserve">from their </w:t>
      </w:r>
      <w:hyperlink r:id="rId8" w:history="1">
        <w:r w:rsidR="00100455" w:rsidRPr="009169DC">
          <w:rPr>
            <w:rStyle w:val="Hyperlink"/>
            <w:rFonts w:ascii="Times New Roman" w:eastAsia="Times New Roman" w:hAnsi="Times New Roman" w:cs="Times New Roman"/>
            <w:bCs/>
            <w:i/>
            <w:iCs/>
            <w:sz w:val="24"/>
            <w:szCs w:val="24"/>
          </w:rPr>
          <w:t>X</w:t>
        </w:r>
      </w:hyperlink>
      <w:r w:rsidR="00FC405E" w:rsidRPr="009169DC">
        <w:rPr>
          <w:rFonts w:ascii="Times New Roman" w:eastAsia="Times New Roman" w:hAnsi="Times New Roman" w:cs="Times New Roman"/>
          <w:bCs/>
          <w:sz w:val="24"/>
          <w:szCs w:val="24"/>
        </w:rPr>
        <w:t xml:space="preserve"> account</w:t>
      </w:r>
      <w:r w:rsidR="00EB3128" w:rsidRPr="009169DC">
        <w:rPr>
          <w:rFonts w:ascii="Times New Roman" w:eastAsia="Times New Roman" w:hAnsi="Times New Roman" w:cs="Times New Roman"/>
          <w:bCs/>
          <w:sz w:val="24"/>
          <w:szCs w:val="24"/>
        </w:rPr>
        <w:t>:</w:t>
      </w:r>
    </w:p>
    <w:p w14:paraId="7E202707" w14:textId="5C8C38CB" w:rsidR="00114476" w:rsidRPr="009169DC" w:rsidRDefault="00114476" w:rsidP="00114476">
      <w:pPr>
        <w:spacing w:after="0"/>
        <w:jc w:val="both"/>
        <w:rPr>
          <w:rFonts w:ascii="Times New Roman" w:eastAsia="Times New Roman" w:hAnsi="Times New Roman" w:cs="Times New Roman"/>
          <w:bCs/>
          <w:i/>
          <w:iCs/>
          <w:sz w:val="24"/>
          <w:szCs w:val="24"/>
          <w:lang w:val="en"/>
        </w:rPr>
      </w:pPr>
      <w:r w:rsidRPr="009169DC">
        <w:rPr>
          <w:rFonts w:ascii="Times New Roman" w:eastAsia="Times New Roman" w:hAnsi="Times New Roman" w:cs="Times New Roman"/>
          <w:bCs/>
          <w:i/>
          <w:iCs/>
          <w:sz w:val="24"/>
          <w:szCs w:val="24"/>
          <w:lang w:val="en"/>
        </w:rPr>
        <w:t xml:space="preserve">Hey, </w:t>
      </w:r>
      <w:hyperlink r:id="rId9" w:history="1">
        <w:r w:rsidRPr="009169DC">
          <w:rPr>
            <w:rStyle w:val="Hyperlink"/>
            <w:rFonts w:ascii="Times New Roman" w:eastAsia="Times New Roman" w:hAnsi="Times New Roman" w:cs="Times New Roman"/>
            <w:bCs/>
            <w:i/>
            <w:iCs/>
            <w:sz w:val="24"/>
            <w:szCs w:val="24"/>
            <w:lang w:val="en"/>
          </w:rPr>
          <w:t>@Reuters</w:t>
        </w:r>
      </w:hyperlink>
      <w:r w:rsidRPr="009169DC">
        <w:rPr>
          <w:rFonts w:ascii="Times New Roman" w:eastAsia="Times New Roman" w:hAnsi="Times New Roman" w:cs="Times New Roman"/>
          <w:bCs/>
          <w:i/>
          <w:iCs/>
          <w:sz w:val="24"/>
          <w:szCs w:val="24"/>
          <w:lang w:val="en"/>
        </w:rPr>
        <w:t xml:space="preserve">, it's an antisemitic attack on a specifically Jewish target, not a mugging </w:t>
      </w:r>
      <w:r w:rsidRPr="009169DC">
        <w:rPr>
          <w:rFonts w:ascii="Times New Roman" w:eastAsia="Times New Roman" w:hAnsi="Times New Roman" w:cs="Times New Roman"/>
          <w:bCs/>
          <w:i/>
          <w:iCs/>
          <w:sz w:val="24"/>
          <w:szCs w:val="24"/>
          <w:lang w:val="en"/>
        </w:rPr>
        <w:lastRenderedPageBreak/>
        <w:t xml:space="preserve">gone wrong. The gunman shot dead Yaron </w:t>
      </w:r>
      <w:proofErr w:type="spellStart"/>
      <w:r w:rsidRPr="009169DC">
        <w:rPr>
          <w:rFonts w:ascii="Times New Roman" w:eastAsia="Times New Roman" w:hAnsi="Times New Roman" w:cs="Times New Roman"/>
          <w:bCs/>
          <w:i/>
          <w:iCs/>
          <w:sz w:val="24"/>
          <w:szCs w:val="24"/>
          <w:lang w:val="en"/>
        </w:rPr>
        <w:t>Lischinsky</w:t>
      </w:r>
      <w:proofErr w:type="spellEnd"/>
      <w:r w:rsidRPr="009169DC">
        <w:rPr>
          <w:rFonts w:ascii="Times New Roman" w:eastAsia="Times New Roman" w:hAnsi="Times New Roman" w:cs="Times New Roman"/>
          <w:bCs/>
          <w:i/>
          <w:iCs/>
          <w:sz w:val="24"/>
          <w:szCs w:val="24"/>
          <w:lang w:val="en"/>
        </w:rPr>
        <w:t xml:space="preserve"> and Sarah Lynn Milgrim outside the Jewish Museum.</w:t>
      </w:r>
    </w:p>
    <w:p w14:paraId="12CF1090" w14:textId="20117463" w:rsidR="00EB3128" w:rsidRPr="009169DC" w:rsidRDefault="00AF3C1A" w:rsidP="00DC5E87">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 xml:space="preserve">The Reuters report </w:t>
      </w:r>
      <w:r w:rsidR="00A5774C" w:rsidRPr="009169DC">
        <w:rPr>
          <w:rFonts w:ascii="Times New Roman" w:eastAsia="Times New Roman" w:hAnsi="Times New Roman" w:cs="Times New Roman"/>
          <w:bCs/>
          <w:sz w:val="24"/>
          <w:szCs w:val="24"/>
        </w:rPr>
        <w:t xml:space="preserve">left out the </w:t>
      </w:r>
      <w:r w:rsidR="00B8478C" w:rsidRPr="009169DC">
        <w:rPr>
          <w:rFonts w:ascii="Times New Roman" w:eastAsia="Times New Roman" w:hAnsi="Times New Roman" w:cs="Times New Roman"/>
          <w:bCs/>
          <w:sz w:val="24"/>
          <w:szCs w:val="24"/>
        </w:rPr>
        <w:t>antisemitic</w:t>
      </w:r>
      <w:r w:rsidR="00A5774C" w:rsidRPr="009169DC">
        <w:rPr>
          <w:rFonts w:ascii="Times New Roman" w:eastAsia="Times New Roman" w:hAnsi="Times New Roman" w:cs="Times New Roman"/>
          <w:bCs/>
          <w:sz w:val="24"/>
          <w:szCs w:val="24"/>
        </w:rPr>
        <w:t xml:space="preserve"> angle</w:t>
      </w:r>
      <w:r w:rsidR="00B8478C" w:rsidRPr="009169DC">
        <w:rPr>
          <w:rFonts w:ascii="Times New Roman" w:eastAsia="Times New Roman" w:hAnsi="Times New Roman" w:cs="Times New Roman"/>
          <w:bCs/>
          <w:sz w:val="24"/>
          <w:szCs w:val="24"/>
        </w:rPr>
        <w:t>. And then there was this one:</w:t>
      </w:r>
    </w:p>
    <w:p w14:paraId="4B5D8798" w14:textId="41F66669" w:rsidR="00660527" w:rsidRPr="009169DC" w:rsidRDefault="00660527" w:rsidP="00660527">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lastRenderedPageBreak/>
        <w:t>It wasn't a "Washington DC shooting," @BBCNews. It was an attack targeting Jewish attendees at a Jewish organization's event held at a Jewish museum.</w:t>
      </w:r>
    </w:p>
    <w:p w14:paraId="28D20272" w14:textId="5E27AF5A" w:rsidR="00B8478C" w:rsidRPr="009169DC" w:rsidRDefault="00660527" w:rsidP="00660527">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lastRenderedPageBreak/>
        <w:t xml:space="preserve">Stop whitewashing what was behind the horrific murders of Yaron </w:t>
      </w:r>
      <w:proofErr w:type="spellStart"/>
      <w:r w:rsidRPr="009169DC">
        <w:rPr>
          <w:rFonts w:ascii="Times New Roman" w:eastAsia="Times New Roman" w:hAnsi="Times New Roman" w:cs="Times New Roman"/>
          <w:bCs/>
          <w:i/>
          <w:iCs/>
          <w:sz w:val="24"/>
          <w:szCs w:val="24"/>
        </w:rPr>
        <w:t>Lischinsky</w:t>
      </w:r>
      <w:proofErr w:type="spellEnd"/>
      <w:r w:rsidRPr="009169DC">
        <w:rPr>
          <w:rFonts w:ascii="Times New Roman" w:eastAsia="Times New Roman" w:hAnsi="Times New Roman" w:cs="Times New Roman"/>
          <w:bCs/>
          <w:i/>
          <w:iCs/>
          <w:sz w:val="24"/>
          <w:szCs w:val="24"/>
        </w:rPr>
        <w:t xml:space="preserve"> &amp; Sarah Lynn Milgrim -- antisemitic anti-Israel hate.</w:t>
      </w:r>
    </w:p>
    <w:p w14:paraId="409AD4AD" w14:textId="0A5558DB" w:rsidR="003F729E" w:rsidRPr="009169DC" w:rsidRDefault="00261218" w:rsidP="00DC5E87">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 xml:space="preserve">The BBC then took things further by </w:t>
      </w:r>
      <w:r w:rsidRPr="009169DC">
        <w:rPr>
          <w:rFonts w:ascii="Times New Roman" w:eastAsia="Times New Roman" w:hAnsi="Times New Roman" w:cs="Times New Roman"/>
          <w:bCs/>
          <w:sz w:val="24"/>
          <w:szCs w:val="24"/>
        </w:rPr>
        <w:lastRenderedPageBreak/>
        <w:t>blaming the killings on Israel’s actions</w:t>
      </w:r>
      <w:r w:rsidR="00233981" w:rsidRPr="009169DC">
        <w:rPr>
          <w:rFonts w:ascii="Times New Roman" w:eastAsia="Times New Roman" w:hAnsi="Times New Roman" w:cs="Times New Roman"/>
          <w:bCs/>
          <w:sz w:val="24"/>
          <w:szCs w:val="24"/>
        </w:rPr>
        <w:t>:</w:t>
      </w:r>
    </w:p>
    <w:p w14:paraId="037D91E0" w14:textId="2DB45D80" w:rsidR="00233981" w:rsidRPr="009169DC" w:rsidRDefault="00A331D3" w:rsidP="00DC5E87">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t>In a later “analysis,” the BBC’s Yolande Knell even went so far as to effectively blame the murders on Israel’s conduct during its ongoing war against Hamas in Gaza.</w:t>
      </w:r>
    </w:p>
    <w:p w14:paraId="2A2CF512" w14:textId="1296879A" w:rsidR="00A331D3" w:rsidRPr="009169DC" w:rsidRDefault="00A331D3" w:rsidP="00A331D3">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lastRenderedPageBreak/>
        <w:t>What's this? Just @BBCNews  "analysis" effectively blaming Israel's conduct for the murder of its two embassy staff.</w:t>
      </w:r>
      <w:r w:rsidR="00AC6F29" w:rsidRPr="009169DC">
        <w:rPr>
          <w:rFonts w:ascii="Times New Roman" w:eastAsia="Times New Roman" w:hAnsi="Times New Roman" w:cs="Times New Roman"/>
          <w:bCs/>
          <w:i/>
          <w:iCs/>
          <w:sz w:val="24"/>
          <w:szCs w:val="24"/>
        </w:rPr>
        <w:t xml:space="preserve"> </w:t>
      </w:r>
      <w:r w:rsidRPr="009169DC">
        <w:rPr>
          <w:rFonts w:ascii="Times New Roman" w:eastAsia="Times New Roman" w:hAnsi="Times New Roman" w:cs="Times New Roman"/>
          <w:bCs/>
          <w:i/>
          <w:iCs/>
          <w:sz w:val="24"/>
          <w:szCs w:val="24"/>
        </w:rPr>
        <w:t>Criticism, however harsh, doesn't lead to murder. Incitement and hate do.</w:t>
      </w:r>
    </w:p>
    <w:p w14:paraId="23611D3B" w14:textId="67C931FC" w:rsidR="00A331D3" w:rsidRPr="009169DC" w:rsidRDefault="00A331D3" w:rsidP="00A331D3">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lastRenderedPageBreak/>
        <w:t>Disgusting that @YolandeKnell</w:t>
      </w:r>
      <w:r w:rsidR="00AC6F29" w:rsidRPr="009169DC">
        <w:rPr>
          <w:rFonts w:ascii="Times New Roman" w:eastAsia="Times New Roman" w:hAnsi="Times New Roman" w:cs="Times New Roman"/>
          <w:bCs/>
          <w:i/>
          <w:iCs/>
          <w:sz w:val="24"/>
          <w:szCs w:val="24"/>
        </w:rPr>
        <w:t>,</w:t>
      </w:r>
      <w:r w:rsidRPr="009169DC">
        <w:rPr>
          <w:rFonts w:ascii="Times New Roman" w:eastAsia="Times New Roman" w:hAnsi="Times New Roman" w:cs="Times New Roman"/>
          <w:bCs/>
          <w:i/>
          <w:iCs/>
          <w:sz w:val="24"/>
          <w:szCs w:val="24"/>
        </w:rPr>
        <w:t xml:space="preserve"> in justifying evil, can't tell the difference.</w:t>
      </w:r>
    </w:p>
    <w:p w14:paraId="5E560A71" w14:textId="47B240C9" w:rsidR="004D5FD8" w:rsidRPr="009169DC" w:rsidRDefault="004D5FD8" w:rsidP="00A331D3">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 xml:space="preserve">The folks at </w:t>
      </w:r>
      <w:r w:rsidRPr="009169DC">
        <w:rPr>
          <w:rFonts w:ascii="Times New Roman" w:eastAsia="Times New Roman" w:hAnsi="Times New Roman" w:cs="Times New Roman"/>
          <w:bCs/>
          <w:i/>
          <w:iCs/>
          <w:sz w:val="24"/>
          <w:szCs w:val="24"/>
        </w:rPr>
        <w:t xml:space="preserve">Honest Reporting </w:t>
      </w:r>
      <w:r w:rsidRPr="009169DC">
        <w:rPr>
          <w:rFonts w:ascii="Times New Roman" w:eastAsia="Times New Roman" w:hAnsi="Times New Roman" w:cs="Times New Roman"/>
          <w:bCs/>
          <w:sz w:val="24"/>
          <w:szCs w:val="24"/>
        </w:rPr>
        <w:t xml:space="preserve">also took issue with </w:t>
      </w:r>
      <w:r w:rsidR="006A385B" w:rsidRPr="009169DC">
        <w:rPr>
          <w:rFonts w:ascii="Times New Roman" w:eastAsia="Times New Roman" w:hAnsi="Times New Roman" w:cs="Times New Roman"/>
          <w:bCs/>
          <w:sz w:val="24"/>
          <w:szCs w:val="24"/>
        </w:rPr>
        <w:t>another news agency for trying to connect a specific incident in Israel</w:t>
      </w:r>
      <w:r w:rsidR="008548EC" w:rsidRPr="009169DC">
        <w:rPr>
          <w:rFonts w:ascii="Times New Roman" w:eastAsia="Times New Roman" w:hAnsi="Times New Roman" w:cs="Times New Roman"/>
          <w:bCs/>
          <w:sz w:val="24"/>
          <w:szCs w:val="24"/>
        </w:rPr>
        <w:t>:</w:t>
      </w:r>
    </w:p>
    <w:p w14:paraId="01496504" w14:textId="77064278" w:rsidR="008548EC" w:rsidRPr="009169DC" w:rsidRDefault="008548EC" w:rsidP="00A331D3">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lastRenderedPageBreak/>
        <w:t xml:space="preserve">The Daily Beast took its own liberties, making a predictable connection and justification for the brutal killing of the two Israeli embassy staffers to the unfortunate incident in Jenin on Wednesday, where the IDF fired warning </w:t>
      </w:r>
      <w:r w:rsidRPr="009169DC">
        <w:rPr>
          <w:rFonts w:ascii="Times New Roman" w:eastAsia="Times New Roman" w:hAnsi="Times New Roman" w:cs="Times New Roman"/>
          <w:bCs/>
          <w:i/>
          <w:iCs/>
          <w:sz w:val="24"/>
          <w:szCs w:val="24"/>
        </w:rPr>
        <w:lastRenderedPageBreak/>
        <w:t>shots in the air in the vicinity of a delegation of foreign diplomats who were visiting the area. There is absolutely nothing that can justify antisemitic violence; the connection to the Jenin incident is a reach.</w:t>
      </w:r>
    </w:p>
    <w:p w14:paraId="48007427" w14:textId="77777777" w:rsidR="00F120AA" w:rsidRPr="009169DC" w:rsidRDefault="00F120AA">
      <w:pPr>
        <w:rPr>
          <w:rFonts w:ascii="Times New Roman" w:eastAsia="Times New Roman" w:hAnsi="Times New Roman" w:cs="Times New Roman"/>
          <w:b/>
          <w:sz w:val="24"/>
          <w:szCs w:val="24"/>
        </w:rPr>
      </w:pPr>
      <w:r w:rsidRPr="009169DC">
        <w:rPr>
          <w:rFonts w:ascii="Times New Roman" w:eastAsia="Times New Roman" w:hAnsi="Times New Roman" w:cs="Times New Roman"/>
          <w:b/>
          <w:sz w:val="24"/>
          <w:szCs w:val="24"/>
        </w:rPr>
        <w:lastRenderedPageBreak/>
        <w:br w:type="page"/>
      </w:r>
    </w:p>
    <w:p w14:paraId="6B080896" w14:textId="4081E1A3" w:rsidR="008562D6" w:rsidRPr="009169DC" w:rsidRDefault="003E47FF" w:rsidP="00A331D3">
      <w:pPr>
        <w:spacing w:after="0"/>
        <w:jc w:val="both"/>
        <w:rPr>
          <w:rFonts w:ascii="Times New Roman" w:eastAsia="Times New Roman" w:hAnsi="Times New Roman" w:cs="Times New Roman"/>
          <w:b/>
          <w:sz w:val="24"/>
          <w:szCs w:val="24"/>
        </w:rPr>
      </w:pPr>
      <w:r w:rsidRPr="009169DC">
        <w:rPr>
          <w:rFonts w:ascii="Times New Roman" w:eastAsia="Times New Roman" w:hAnsi="Times New Roman" w:cs="Times New Roman"/>
          <w:b/>
          <w:sz w:val="24"/>
          <w:szCs w:val="24"/>
        </w:rPr>
        <w:lastRenderedPageBreak/>
        <w:t>Another Horrendous</w:t>
      </w:r>
      <w:r w:rsidR="008562D6" w:rsidRPr="009169DC">
        <w:rPr>
          <w:rFonts w:ascii="Times New Roman" w:eastAsia="Times New Roman" w:hAnsi="Times New Roman" w:cs="Times New Roman"/>
          <w:b/>
          <w:sz w:val="24"/>
          <w:szCs w:val="24"/>
        </w:rPr>
        <w:t xml:space="preserve"> Connection</w:t>
      </w:r>
    </w:p>
    <w:p w14:paraId="4CC29171" w14:textId="2E93D5C3" w:rsidR="001261CF" w:rsidRPr="009169DC" w:rsidRDefault="00EC0B63" w:rsidP="00F120AA">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 xml:space="preserve">If you try, you can find a lot more of the media’s </w:t>
      </w:r>
      <w:r w:rsidR="005D66F8" w:rsidRPr="009169DC">
        <w:rPr>
          <w:rFonts w:ascii="Times New Roman" w:eastAsia="Times New Roman" w:hAnsi="Times New Roman" w:cs="Times New Roman"/>
          <w:bCs/>
          <w:sz w:val="24"/>
          <w:szCs w:val="24"/>
        </w:rPr>
        <w:t>not only not making the connection to this couple being targeted because they were Jewish</w:t>
      </w:r>
      <w:r w:rsidR="008562D6" w:rsidRPr="009169DC">
        <w:rPr>
          <w:rFonts w:ascii="Times New Roman" w:eastAsia="Times New Roman" w:hAnsi="Times New Roman" w:cs="Times New Roman"/>
          <w:bCs/>
          <w:sz w:val="24"/>
          <w:szCs w:val="24"/>
        </w:rPr>
        <w:t xml:space="preserve"> but actually justifying their </w:t>
      </w:r>
      <w:r w:rsidR="008562D6" w:rsidRPr="009169DC">
        <w:rPr>
          <w:rFonts w:ascii="Times New Roman" w:eastAsia="Times New Roman" w:hAnsi="Times New Roman" w:cs="Times New Roman"/>
          <w:bCs/>
          <w:sz w:val="24"/>
          <w:szCs w:val="24"/>
        </w:rPr>
        <w:lastRenderedPageBreak/>
        <w:t xml:space="preserve">deaths </w:t>
      </w:r>
      <w:r w:rsidR="003E47FF" w:rsidRPr="009169DC">
        <w:rPr>
          <w:rFonts w:ascii="Times New Roman" w:eastAsia="Times New Roman" w:hAnsi="Times New Roman" w:cs="Times New Roman"/>
          <w:bCs/>
          <w:sz w:val="24"/>
          <w:szCs w:val="24"/>
        </w:rPr>
        <w:t xml:space="preserve">and even making the killer’s actions a rallying cry for more </w:t>
      </w:r>
      <w:r w:rsidR="00B1688F" w:rsidRPr="009169DC">
        <w:rPr>
          <w:rFonts w:ascii="Times New Roman" w:eastAsia="Times New Roman" w:hAnsi="Times New Roman" w:cs="Times New Roman"/>
          <w:bCs/>
          <w:sz w:val="24"/>
          <w:szCs w:val="24"/>
        </w:rPr>
        <w:t xml:space="preserve">violence as we read in </w:t>
      </w:r>
      <w:r w:rsidR="002008F0" w:rsidRPr="009169DC">
        <w:rPr>
          <w:rFonts w:ascii="Times New Roman" w:eastAsia="Times New Roman" w:hAnsi="Times New Roman" w:cs="Times New Roman"/>
          <w:bCs/>
          <w:sz w:val="24"/>
          <w:szCs w:val="24"/>
        </w:rPr>
        <w:t xml:space="preserve">a post by </w:t>
      </w:r>
      <w:r w:rsidR="00206B35" w:rsidRPr="009169DC">
        <w:rPr>
          <w:rFonts w:ascii="Times New Roman" w:eastAsia="Times New Roman" w:hAnsi="Times New Roman" w:cs="Times New Roman"/>
          <w:bCs/>
          <w:sz w:val="24"/>
          <w:szCs w:val="24"/>
        </w:rPr>
        <w:t xml:space="preserve">Susan </w:t>
      </w:r>
      <w:proofErr w:type="spellStart"/>
      <w:r w:rsidR="00206B35" w:rsidRPr="009169DC">
        <w:rPr>
          <w:rFonts w:ascii="Times New Roman" w:eastAsia="Times New Roman" w:hAnsi="Times New Roman" w:cs="Times New Roman"/>
          <w:bCs/>
          <w:sz w:val="24"/>
          <w:szCs w:val="24"/>
        </w:rPr>
        <w:t>Abulhawa</w:t>
      </w:r>
      <w:proofErr w:type="spellEnd"/>
      <w:r w:rsidR="00206B35" w:rsidRPr="009169DC">
        <w:rPr>
          <w:rFonts w:ascii="Times New Roman" w:eastAsia="Times New Roman" w:hAnsi="Times New Roman" w:cs="Times New Roman"/>
          <w:bCs/>
          <w:sz w:val="24"/>
          <w:szCs w:val="24"/>
        </w:rPr>
        <w:t xml:space="preserve"> </w:t>
      </w:r>
      <w:r w:rsidR="002008F0" w:rsidRPr="009169DC">
        <w:rPr>
          <w:rFonts w:ascii="Times New Roman" w:eastAsia="Times New Roman" w:hAnsi="Times New Roman" w:cs="Times New Roman"/>
          <w:bCs/>
          <w:sz w:val="24"/>
          <w:szCs w:val="24"/>
        </w:rPr>
        <w:t xml:space="preserve"> on her </w:t>
      </w:r>
      <w:hyperlink r:id="rId10" w:history="1">
        <w:r w:rsidR="002008F0" w:rsidRPr="009169DC">
          <w:rPr>
            <w:rStyle w:val="Hyperlink"/>
            <w:rFonts w:ascii="Times New Roman" w:eastAsia="Times New Roman" w:hAnsi="Times New Roman" w:cs="Times New Roman"/>
            <w:bCs/>
            <w:i/>
            <w:iCs/>
            <w:sz w:val="24"/>
            <w:szCs w:val="24"/>
          </w:rPr>
          <w:t>X</w:t>
        </w:r>
      </w:hyperlink>
      <w:r w:rsidR="002008F0" w:rsidRPr="009169DC">
        <w:rPr>
          <w:rFonts w:ascii="Times New Roman" w:eastAsia="Times New Roman" w:hAnsi="Times New Roman" w:cs="Times New Roman"/>
          <w:bCs/>
          <w:i/>
          <w:iCs/>
          <w:sz w:val="24"/>
          <w:szCs w:val="24"/>
        </w:rPr>
        <w:t xml:space="preserve"> </w:t>
      </w:r>
      <w:r w:rsidR="002008F0" w:rsidRPr="009169DC">
        <w:rPr>
          <w:rFonts w:ascii="Times New Roman" w:eastAsia="Times New Roman" w:hAnsi="Times New Roman" w:cs="Times New Roman"/>
          <w:bCs/>
          <w:sz w:val="24"/>
          <w:szCs w:val="24"/>
        </w:rPr>
        <w:t>account:</w:t>
      </w:r>
    </w:p>
    <w:p w14:paraId="1A1E2C30" w14:textId="27598F37" w:rsidR="002008F0" w:rsidRPr="009169DC" w:rsidRDefault="0093290A" w:rsidP="00F120AA">
      <w:pPr>
        <w:spacing w:after="0"/>
        <w:jc w:val="both"/>
        <w:rPr>
          <w:rFonts w:ascii="Times New Roman" w:eastAsia="Times New Roman" w:hAnsi="Times New Roman" w:cs="Times New Roman"/>
          <w:bCs/>
          <w:i/>
          <w:iCs/>
          <w:sz w:val="24"/>
          <w:szCs w:val="24"/>
        </w:rPr>
      </w:pPr>
      <w:r w:rsidRPr="009169DC">
        <w:rPr>
          <w:rFonts w:ascii="Times New Roman" w:eastAsia="Times New Roman" w:hAnsi="Times New Roman" w:cs="Times New Roman"/>
          <w:bCs/>
          <w:i/>
          <w:iCs/>
          <w:sz w:val="24"/>
          <w:szCs w:val="24"/>
        </w:rPr>
        <w:t xml:space="preserve">Natural logic: when governments fail to hold Israel </w:t>
      </w:r>
      <w:r w:rsidRPr="009169DC">
        <w:rPr>
          <w:rFonts w:ascii="Times New Roman" w:eastAsia="Times New Roman" w:hAnsi="Times New Roman" w:cs="Times New Roman"/>
          <w:bCs/>
          <w:i/>
          <w:iCs/>
          <w:sz w:val="24"/>
          <w:szCs w:val="24"/>
        </w:rPr>
        <w:lastRenderedPageBreak/>
        <w:t xml:space="preserve">accountable for an actual holocaust being committed before our very eyes, no genocidal Zionist should be safe anywhere in the world. What Mr. Rodriguez did should come as no surprise. In fact, I’m surprised it has not </w:t>
      </w:r>
      <w:r w:rsidRPr="009169DC">
        <w:rPr>
          <w:rFonts w:ascii="Times New Roman" w:eastAsia="Times New Roman" w:hAnsi="Times New Roman" w:cs="Times New Roman"/>
          <w:bCs/>
          <w:i/>
          <w:iCs/>
          <w:sz w:val="24"/>
          <w:szCs w:val="24"/>
        </w:rPr>
        <w:lastRenderedPageBreak/>
        <w:t xml:space="preserve">happened sooner. Human beings with a conscience literally cannot bear to witness such evil day and day out being inflicted upon the bodies, minds, and futures of an utterly defenseless people, by </w:t>
      </w:r>
      <w:r w:rsidRPr="009169DC">
        <w:rPr>
          <w:rFonts w:ascii="Times New Roman" w:eastAsia="Times New Roman" w:hAnsi="Times New Roman" w:cs="Times New Roman"/>
          <w:bCs/>
          <w:i/>
          <w:iCs/>
          <w:sz w:val="24"/>
          <w:szCs w:val="24"/>
        </w:rPr>
        <w:lastRenderedPageBreak/>
        <w:t>such a hateful, racist, colonial state.</w:t>
      </w:r>
    </w:p>
    <w:p w14:paraId="4754773E" w14:textId="10F2695B" w:rsidR="0021585F" w:rsidRPr="009169DC" w:rsidRDefault="007705FE" w:rsidP="00F120AA">
      <w:pPr>
        <w:spacing w:after="0"/>
        <w:jc w:val="both"/>
        <w:rPr>
          <w:rFonts w:ascii="Times New Roman" w:eastAsia="Times New Roman" w:hAnsi="Times New Roman" w:cs="Times New Roman"/>
          <w:bCs/>
          <w:sz w:val="24"/>
          <w:szCs w:val="24"/>
        </w:rPr>
      </w:pPr>
      <w:r w:rsidRPr="009169DC">
        <w:rPr>
          <w:rFonts w:ascii="Times New Roman" w:eastAsia="Times New Roman" w:hAnsi="Times New Roman" w:cs="Times New Roman"/>
          <w:bCs/>
          <w:sz w:val="24"/>
          <w:szCs w:val="24"/>
        </w:rPr>
        <w:t>No genocidal Zionist</w:t>
      </w:r>
      <w:r w:rsidR="006F32EE" w:rsidRPr="009169DC">
        <w:rPr>
          <w:rFonts w:ascii="Times New Roman" w:eastAsia="Times New Roman" w:hAnsi="Times New Roman" w:cs="Times New Roman"/>
          <w:bCs/>
          <w:sz w:val="24"/>
          <w:szCs w:val="24"/>
        </w:rPr>
        <w:t xml:space="preserve"> should be safe anywhere in the world? Really? This couple’s killing</w:t>
      </w:r>
      <w:r w:rsidR="00890B1D" w:rsidRPr="009169DC">
        <w:rPr>
          <w:rFonts w:ascii="Times New Roman" w:eastAsia="Times New Roman" w:hAnsi="Times New Roman" w:cs="Times New Roman"/>
          <w:bCs/>
          <w:sz w:val="24"/>
          <w:szCs w:val="24"/>
        </w:rPr>
        <w:t xml:space="preserve"> is now the natural consequence of Israel defending itself against Hamas? </w:t>
      </w:r>
      <w:r w:rsidR="00B64439" w:rsidRPr="009169DC">
        <w:rPr>
          <w:rFonts w:ascii="Times New Roman" w:eastAsia="Times New Roman" w:hAnsi="Times New Roman" w:cs="Times New Roman"/>
          <w:bCs/>
          <w:sz w:val="24"/>
          <w:szCs w:val="24"/>
        </w:rPr>
        <w:t xml:space="preserve">When </w:t>
      </w:r>
      <w:r w:rsidR="00B64439" w:rsidRPr="009169DC">
        <w:rPr>
          <w:rFonts w:ascii="Times New Roman" w:eastAsia="Times New Roman" w:hAnsi="Times New Roman" w:cs="Times New Roman"/>
          <w:bCs/>
          <w:sz w:val="24"/>
          <w:szCs w:val="24"/>
        </w:rPr>
        <w:lastRenderedPageBreak/>
        <w:t xml:space="preserve">you pound the drum enough with the same hate beat people will start </w:t>
      </w:r>
      <w:r w:rsidR="00342EF0" w:rsidRPr="009169DC">
        <w:rPr>
          <w:rFonts w:ascii="Times New Roman" w:eastAsia="Times New Roman" w:hAnsi="Times New Roman" w:cs="Times New Roman"/>
          <w:bCs/>
          <w:sz w:val="24"/>
          <w:szCs w:val="24"/>
        </w:rPr>
        <w:t>acting on it. The killer Elias Hernandez</w:t>
      </w:r>
      <w:r w:rsidR="00492B3C" w:rsidRPr="009169DC">
        <w:rPr>
          <w:rFonts w:ascii="Times New Roman" w:eastAsia="Times New Roman" w:hAnsi="Times New Roman" w:cs="Times New Roman"/>
          <w:bCs/>
          <w:sz w:val="24"/>
          <w:szCs w:val="24"/>
        </w:rPr>
        <w:t xml:space="preserve"> should not ever be considered a hero for taking the lives of these two innocent people whose only crime is </w:t>
      </w:r>
      <w:r w:rsidR="00492B3C" w:rsidRPr="009169DC">
        <w:rPr>
          <w:rFonts w:ascii="Times New Roman" w:eastAsia="Times New Roman" w:hAnsi="Times New Roman" w:cs="Times New Roman"/>
          <w:bCs/>
          <w:sz w:val="24"/>
          <w:szCs w:val="24"/>
        </w:rPr>
        <w:lastRenderedPageBreak/>
        <w:t>being Jewish</w:t>
      </w:r>
      <w:r w:rsidR="004A3F90" w:rsidRPr="009169DC">
        <w:rPr>
          <w:rFonts w:ascii="Times New Roman" w:eastAsia="Times New Roman" w:hAnsi="Times New Roman" w:cs="Times New Roman"/>
          <w:bCs/>
          <w:sz w:val="24"/>
          <w:szCs w:val="24"/>
        </w:rPr>
        <w:t xml:space="preserve">. But as we </w:t>
      </w:r>
      <w:r w:rsidR="00F8718D" w:rsidRPr="009169DC">
        <w:rPr>
          <w:rFonts w:ascii="Times New Roman" w:eastAsia="Times New Roman" w:hAnsi="Times New Roman" w:cs="Times New Roman"/>
          <w:bCs/>
          <w:sz w:val="24"/>
          <w:szCs w:val="24"/>
        </w:rPr>
        <w:t>see</w:t>
      </w:r>
      <w:r w:rsidR="004A3F90" w:rsidRPr="009169DC">
        <w:rPr>
          <w:rFonts w:ascii="Times New Roman" w:eastAsia="Times New Roman" w:hAnsi="Times New Roman" w:cs="Times New Roman"/>
          <w:bCs/>
          <w:sz w:val="24"/>
          <w:szCs w:val="24"/>
        </w:rPr>
        <w:t xml:space="preserve"> that constant droning about how evil Israel is </w:t>
      </w:r>
      <w:r w:rsidR="00C51EE6" w:rsidRPr="009169DC">
        <w:rPr>
          <w:rFonts w:ascii="Times New Roman" w:eastAsia="Times New Roman" w:hAnsi="Times New Roman" w:cs="Times New Roman"/>
          <w:bCs/>
          <w:sz w:val="24"/>
          <w:szCs w:val="24"/>
        </w:rPr>
        <w:t xml:space="preserve">and how badly they are treating the Palestinians including Hamas </w:t>
      </w:r>
      <w:r w:rsidR="00041F9D" w:rsidRPr="009169DC">
        <w:rPr>
          <w:rFonts w:ascii="Times New Roman" w:eastAsia="Times New Roman" w:hAnsi="Times New Roman" w:cs="Times New Roman"/>
          <w:bCs/>
          <w:sz w:val="24"/>
          <w:szCs w:val="24"/>
        </w:rPr>
        <w:t xml:space="preserve">is working. Hernandez yelled </w:t>
      </w:r>
      <w:r w:rsidR="00F70146" w:rsidRPr="009169DC">
        <w:rPr>
          <w:rFonts w:ascii="Times New Roman" w:eastAsia="Times New Roman" w:hAnsi="Times New Roman" w:cs="Times New Roman"/>
          <w:bCs/>
          <w:i/>
          <w:iCs/>
          <w:sz w:val="24"/>
          <w:szCs w:val="24"/>
        </w:rPr>
        <w:t>“Free, free Palestine”</w:t>
      </w:r>
      <w:r w:rsidR="00F8718D" w:rsidRPr="009169DC">
        <w:rPr>
          <w:rFonts w:ascii="Times New Roman" w:eastAsia="Times New Roman" w:hAnsi="Times New Roman" w:cs="Times New Roman"/>
          <w:bCs/>
          <w:sz w:val="24"/>
          <w:szCs w:val="24"/>
        </w:rPr>
        <w:t xml:space="preserve"> on the sight so it’s not </w:t>
      </w:r>
      <w:r w:rsidR="00F8718D" w:rsidRPr="009169DC">
        <w:rPr>
          <w:rFonts w:ascii="Times New Roman" w:eastAsia="Times New Roman" w:hAnsi="Times New Roman" w:cs="Times New Roman"/>
          <w:bCs/>
          <w:sz w:val="24"/>
          <w:szCs w:val="24"/>
        </w:rPr>
        <w:lastRenderedPageBreak/>
        <w:t xml:space="preserve">difficult to make the connections. </w:t>
      </w:r>
      <w:r w:rsidR="008E2B10" w:rsidRPr="009169DC">
        <w:rPr>
          <w:rFonts w:ascii="Times New Roman" w:eastAsia="Times New Roman" w:hAnsi="Times New Roman" w:cs="Times New Roman"/>
          <w:bCs/>
          <w:sz w:val="24"/>
          <w:szCs w:val="24"/>
        </w:rPr>
        <w:t xml:space="preserve">Unfortunately the violence will not stop until it is just as constantly </w:t>
      </w:r>
      <w:r w:rsidR="002E212F" w:rsidRPr="009169DC">
        <w:rPr>
          <w:rFonts w:ascii="Times New Roman" w:eastAsia="Times New Roman" w:hAnsi="Times New Roman" w:cs="Times New Roman"/>
          <w:bCs/>
          <w:sz w:val="24"/>
          <w:szCs w:val="24"/>
        </w:rPr>
        <w:t>condemned without the “but Israel” or “but Jews” following the</w:t>
      </w:r>
      <w:r w:rsidR="00047097" w:rsidRPr="009169DC">
        <w:rPr>
          <w:rFonts w:ascii="Times New Roman" w:eastAsia="Times New Roman" w:hAnsi="Times New Roman" w:cs="Times New Roman"/>
          <w:bCs/>
          <w:sz w:val="24"/>
          <w:szCs w:val="24"/>
        </w:rPr>
        <w:t xml:space="preserve"> condemnations. It is </w:t>
      </w:r>
      <w:r w:rsidR="00047097" w:rsidRPr="009169DC">
        <w:rPr>
          <w:rFonts w:ascii="Times New Roman" w:eastAsia="Times New Roman" w:hAnsi="Times New Roman" w:cs="Times New Roman"/>
          <w:bCs/>
          <w:sz w:val="24"/>
          <w:szCs w:val="24"/>
        </w:rPr>
        <w:lastRenderedPageBreak/>
        <w:t xml:space="preserve">not justified. Ever. Period. </w:t>
      </w:r>
      <w:r w:rsidR="00D22F2F" w:rsidRPr="009169DC">
        <w:rPr>
          <w:rFonts w:ascii="Times New Roman" w:eastAsia="Times New Roman" w:hAnsi="Times New Roman" w:cs="Times New Roman"/>
          <w:bCs/>
          <w:sz w:val="24"/>
          <w:szCs w:val="24"/>
        </w:rPr>
        <w:t xml:space="preserve">Wake up Christians. </w:t>
      </w:r>
      <w:r w:rsidR="001D2F2D" w:rsidRPr="009169DC">
        <w:rPr>
          <w:rFonts w:ascii="Times New Roman" w:eastAsia="Times New Roman" w:hAnsi="Times New Roman" w:cs="Times New Roman"/>
          <w:bCs/>
          <w:sz w:val="24"/>
          <w:szCs w:val="24"/>
        </w:rPr>
        <w:t xml:space="preserve">When they’re done with the Jews they’ll turn their vitriol on you. </w:t>
      </w:r>
    </w:p>
    <w:p w14:paraId="626ADBCA" w14:textId="77777777" w:rsidR="0021585F" w:rsidRPr="0021585F" w:rsidRDefault="0021585F" w:rsidP="00F120AA">
      <w:pPr>
        <w:spacing w:after="0"/>
        <w:jc w:val="both"/>
        <w:rPr>
          <w:rFonts w:ascii="Times New Roman" w:eastAsia="Times New Roman" w:hAnsi="Times New Roman" w:cs="Times New Roman"/>
          <w:bCs/>
          <w:sz w:val="100"/>
          <w:szCs w:val="100"/>
        </w:rPr>
      </w:pPr>
    </w:p>
    <w:sectPr w:rsidR="0021585F" w:rsidRPr="0021585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5FDDE" w14:textId="77777777" w:rsidR="001D7869" w:rsidRDefault="001D7869">
      <w:pPr>
        <w:spacing w:after="0" w:line="240" w:lineRule="auto"/>
      </w:pPr>
      <w:r>
        <w:separator/>
      </w:r>
    </w:p>
  </w:endnote>
  <w:endnote w:type="continuationSeparator" w:id="0">
    <w:p w14:paraId="57824B14" w14:textId="77777777" w:rsidR="001D7869" w:rsidRDefault="001D7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AD"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AE" w14:textId="3E99A85B" w:rsidR="00706FF7" w:rsidRDefault="00FF19B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01A75">
      <w:rPr>
        <w:noProof/>
        <w:color w:val="000000"/>
      </w:rPr>
      <w:t>1</w:t>
    </w:r>
    <w:r>
      <w:rPr>
        <w:color w:val="000000"/>
      </w:rPr>
      <w:fldChar w:fldCharType="end"/>
    </w:r>
  </w:p>
  <w:p w14:paraId="0E9133AF"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B1"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BB195" w14:textId="77777777" w:rsidR="001D7869" w:rsidRDefault="001D7869">
      <w:pPr>
        <w:spacing w:after="0" w:line="240" w:lineRule="auto"/>
      </w:pPr>
      <w:r>
        <w:separator/>
      </w:r>
    </w:p>
  </w:footnote>
  <w:footnote w:type="continuationSeparator" w:id="0">
    <w:p w14:paraId="27608DEA" w14:textId="77777777" w:rsidR="001D7869" w:rsidRDefault="001D7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AB"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AC"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33B0" w14:textId="77777777" w:rsidR="00706FF7" w:rsidRDefault="00706FF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FF7"/>
    <w:rsid w:val="00041F9D"/>
    <w:rsid w:val="00047097"/>
    <w:rsid w:val="00100455"/>
    <w:rsid w:val="00101663"/>
    <w:rsid w:val="00114476"/>
    <w:rsid w:val="001261CF"/>
    <w:rsid w:val="001D2F2D"/>
    <w:rsid w:val="001D7869"/>
    <w:rsid w:val="002008F0"/>
    <w:rsid w:val="00206B35"/>
    <w:rsid w:val="0021585F"/>
    <w:rsid w:val="00230DC9"/>
    <w:rsid w:val="00233981"/>
    <w:rsid w:val="00261218"/>
    <w:rsid w:val="0028017F"/>
    <w:rsid w:val="002D0647"/>
    <w:rsid w:val="002E212F"/>
    <w:rsid w:val="003402AF"/>
    <w:rsid w:val="00342EF0"/>
    <w:rsid w:val="00374B95"/>
    <w:rsid w:val="00380A04"/>
    <w:rsid w:val="003956F4"/>
    <w:rsid w:val="003E47FF"/>
    <w:rsid w:val="003F729E"/>
    <w:rsid w:val="004200BA"/>
    <w:rsid w:val="00457512"/>
    <w:rsid w:val="00484B27"/>
    <w:rsid w:val="00492B3C"/>
    <w:rsid w:val="004A3F90"/>
    <w:rsid w:val="004D5FD8"/>
    <w:rsid w:val="00511D21"/>
    <w:rsid w:val="005B742D"/>
    <w:rsid w:val="005D66F8"/>
    <w:rsid w:val="00623C53"/>
    <w:rsid w:val="00660527"/>
    <w:rsid w:val="006638AA"/>
    <w:rsid w:val="006A385B"/>
    <w:rsid w:val="006B5E86"/>
    <w:rsid w:val="006E6C4F"/>
    <w:rsid w:val="006F32EE"/>
    <w:rsid w:val="00706FF7"/>
    <w:rsid w:val="007705FE"/>
    <w:rsid w:val="007945BD"/>
    <w:rsid w:val="00813881"/>
    <w:rsid w:val="008361A6"/>
    <w:rsid w:val="00842648"/>
    <w:rsid w:val="008548EC"/>
    <w:rsid w:val="008562D6"/>
    <w:rsid w:val="00890B1D"/>
    <w:rsid w:val="008E2B10"/>
    <w:rsid w:val="009169DC"/>
    <w:rsid w:val="00926F7B"/>
    <w:rsid w:val="0093290A"/>
    <w:rsid w:val="0093484D"/>
    <w:rsid w:val="00996A37"/>
    <w:rsid w:val="009F0D3B"/>
    <w:rsid w:val="00A331D3"/>
    <w:rsid w:val="00A5774C"/>
    <w:rsid w:val="00AC6F29"/>
    <w:rsid w:val="00AF3C1A"/>
    <w:rsid w:val="00B1688F"/>
    <w:rsid w:val="00B64439"/>
    <w:rsid w:val="00B8478C"/>
    <w:rsid w:val="00BE0D02"/>
    <w:rsid w:val="00C51EE6"/>
    <w:rsid w:val="00CC44FA"/>
    <w:rsid w:val="00D22F2F"/>
    <w:rsid w:val="00DC5E87"/>
    <w:rsid w:val="00DC7E68"/>
    <w:rsid w:val="00E01A75"/>
    <w:rsid w:val="00E243CB"/>
    <w:rsid w:val="00EB3128"/>
    <w:rsid w:val="00EB67B6"/>
    <w:rsid w:val="00EC0B63"/>
    <w:rsid w:val="00F120AA"/>
    <w:rsid w:val="00F16D92"/>
    <w:rsid w:val="00F70146"/>
    <w:rsid w:val="00F8718D"/>
    <w:rsid w:val="00FB2E99"/>
    <w:rsid w:val="00FC405E"/>
    <w:rsid w:val="00FF1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3382"/>
  <w15:docId w15:val="{78E83625-9A45-4ECC-9CA6-6BA02887D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200BA"/>
    <w:rPr>
      <w:color w:val="0000FF" w:themeColor="hyperlink"/>
      <w:u w:val="single"/>
    </w:rPr>
  </w:style>
  <w:style w:type="character" w:styleId="UnresolvedMention">
    <w:name w:val="Unresolved Mention"/>
    <w:basedOn w:val="DefaultParagraphFont"/>
    <w:uiPriority w:val="99"/>
    <w:semiHidden/>
    <w:unhideWhenUsed/>
    <w:rsid w:val="004200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054559">
      <w:bodyDiv w:val="1"/>
      <w:marLeft w:val="0"/>
      <w:marRight w:val="0"/>
      <w:marTop w:val="0"/>
      <w:marBottom w:val="0"/>
      <w:divBdr>
        <w:top w:val="none" w:sz="0" w:space="0" w:color="auto"/>
        <w:left w:val="none" w:sz="0" w:space="0" w:color="auto"/>
        <w:bottom w:val="none" w:sz="0" w:space="0" w:color="auto"/>
        <w:right w:val="none" w:sz="0" w:space="0" w:color="auto"/>
      </w:divBdr>
      <w:divsChild>
        <w:div w:id="364720559">
          <w:marLeft w:val="0"/>
          <w:marRight w:val="0"/>
          <w:marTop w:val="0"/>
          <w:marBottom w:val="0"/>
          <w:divBdr>
            <w:top w:val="none" w:sz="0" w:space="0" w:color="auto"/>
            <w:left w:val="none" w:sz="0" w:space="0" w:color="auto"/>
            <w:bottom w:val="none" w:sz="0" w:space="0" w:color="auto"/>
            <w:right w:val="none" w:sz="0" w:space="0" w:color="auto"/>
          </w:divBdr>
          <w:divsChild>
            <w:div w:id="559556795">
              <w:marLeft w:val="0"/>
              <w:marRight w:val="0"/>
              <w:marTop w:val="0"/>
              <w:marBottom w:val="0"/>
              <w:divBdr>
                <w:top w:val="none" w:sz="0" w:space="0" w:color="auto"/>
                <w:left w:val="none" w:sz="0" w:space="0" w:color="auto"/>
                <w:bottom w:val="none" w:sz="0" w:space="0" w:color="auto"/>
                <w:right w:val="none" w:sz="0" w:space="0" w:color="auto"/>
              </w:divBdr>
              <w:divsChild>
                <w:div w:id="2087915282">
                  <w:marLeft w:val="0"/>
                  <w:marRight w:val="0"/>
                  <w:marTop w:val="0"/>
                  <w:marBottom w:val="0"/>
                  <w:divBdr>
                    <w:top w:val="none" w:sz="0" w:space="0" w:color="auto"/>
                    <w:left w:val="none" w:sz="0" w:space="0" w:color="auto"/>
                    <w:bottom w:val="none" w:sz="0" w:space="0" w:color="auto"/>
                    <w:right w:val="none" w:sz="0" w:space="0" w:color="auto"/>
                  </w:divBdr>
                  <w:divsChild>
                    <w:div w:id="204486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661609">
      <w:bodyDiv w:val="1"/>
      <w:marLeft w:val="0"/>
      <w:marRight w:val="0"/>
      <w:marTop w:val="0"/>
      <w:marBottom w:val="0"/>
      <w:divBdr>
        <w:top w:val="none" w:sz="0" w:space="0" w:color="auto"/>
        <w:left w:val="none" w:sz="0" w:space="0" w:color="auto"/>
        <w:bottom w:val="none" w:sz="0" w:space="0" w:color="auto"/>
        <w:right w:val="none" w:sz="0" w:space="0" w:color="auto"/>
      </w:divBdr>
      <w:divsChild>
        <w:div w:id="355425816">
          <w:marLeft w:val="0"/>
          <w:marRight w:val="0"/>
          <w:marTop w:val="0"/>
          <w:marBottom w:val="0"/>
          <w:divBdr>
            <w:top w:val="none" w:sz="0" w:space="0" w:color="auto"/>
            <w:left w:val="none" w:sz="0" w:space="0" w:color="auto"/>
            <w:bottom w:val="none" w:sz="0" w:space="0" w:color="auto"/>
            <w:right w:val="none" w:sz="0" w:space="0" w:color="auto"/>
          </w:divBdr>
          <w:divsChild>
            <w:div w:id="194195863">
              <w:marLeft w:val="0"/>
              <w:marRight w:val="0"/>
              <w:marTop w:val="0"/>
              <w:marBottom w:val="0"/>
              <w:divBdr>
                <w:top w:val="none" w:sz="0" w:space="0" w:color="auto"/>
                <w:left w:val="none" w:sz="0" w:space="0" w:color="auto"/>
                <w:bottom w:val="none" w:sz="0" w:space="0" w:color="auto"/>
                <w:right w:val="none" w:sz="0" w:space="0" w:color="auto"/>
              </w:divBdr>
              <w:divsChild>
                <w:div w:id="2140221000">
                  <w:marLeft w:val="0"/>
                  <w:marRight w:val="0"/>
                  <w:marTop w:val="0"/>
                  <w:marBottom w:val="0"/>
                  <w:divBdr>
                    <w:top w:val="none" w:sz="0" w:space="0" w:color="auto"/>
                    <w:left w:val="none" w:sz="0" w:space="0" w:color="auto"/>
                    <w:bottom w:val="none" w:sz="0" w:space="0" w:color="auto"/>
                    <w:right w:val="none" w:sz="0" w:space="0" w:color="auto"/>
                  </w:divBdr>
                  <w:divsChild>
                    <w:div w:id="55635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x.com/HonestReportin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honestreporting.com/israeli-embassy-staffers-murdered-media-blur-antisemitic-motiv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jns.org/domestic-terror-is-the-inevitable-next-step-for-hamas-sympathizers/"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x.com/susanabulhawa/status/1925612464739119564" TargetMode="External"/><Relationship Id="rId4" Type="http://schemas.openxmlformats.org/officeDocument/2006/relationships/footnotes" Target="footnotes.xml"/><Relationship Id="rId9" Type="http://schemas.openxmlformats.org/officeDocument/2006/relationships/hyperlink" Target="https://x.com/Reuter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4</Pages>
  <Words>1242</Words>
  <Characters>7084</Characters>
  <Application>Microsoft Office Word</Application>
  <DocSecurity>0</DocSecurity>
  <Lines>59</Lines>
  <Paragraphs>16</Paragraphs>
  <ScaleCrop>false</ScaleCrop>
  <Company/>
  <LinksUpToDate>false</LinksUpToDate>
  <CharactersWithSpaces>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73</cp:revision>
  <dcterms:created xsi:type="dcterms:W3CDTF">2025-05-22T20:49:00Z</dcterms:created>
  <dcterms:modified xsi:type="dcterms:W3CDTF">2025-05-22T22:35:00Z</dcterms:modified>
</cp:coreProperties>
</file>