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BBC2E" w14:textId="2A4DD7BF" w:rsidR="00FE5C69" w:rsidRDefault="00702198">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3ECBBC2F" w14:textId="59C2F5D2" w:rsidR="00FE5C69" w:rsidRDefault="00702198">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w:t>
      </w:r>
      <w:r w:rsidR="00DA0A4E">
        <w:rPr>
          <w:rFonts w:ascii="Times New Roman" w:eastAsia="Times New Roman" w:hAnsi="Times New Roman" w:cs="Times New Roman"/>
          <w:b/>
          <w:sz w:val="32"/>
          <w:szCs w:val="32"/>
        </w:rPr>
        <w:t>8</w:t>
      </w:r>
      <w:r w:rsidR="00BB73BF">
        <w:rPr>
          <w:rFonts w:ascii="Times New Roman" w:eastAsia="Times New Roman" w:hAnsi="Times New Roman" w:cs="Times New Roman"/>
          <w:b/>
          <w:sz w:val="32"/>
          <w:szCs w:val="32"/>
        </w:rPr>
        <w:t>1</w:t>
      </w:r>
    </w:p>
    <w:p w14:paraId="3ECBBC30" w14:textId="6D9AA7C3" w:rsidR="00FE5C69" w:rsidRDefault="00241B0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Not Good Neighbors</w:t>
      </w:r>
    </w:p>
    <w:p w14:paraId="3ECBBC31" w14:textId="6A387C42" w:rsidR="00FE5C69" w:rsidRPr="0031590B" w:rsidRDefault="00C657A7">
      <w:pPr>
        <w:spacing w:after="0"/>
        <w:rPr>
          <w:rFonts w:ascii="Times New Roman" w:eastAsia="Times New Roman" w:hAnsi="Times New Roman" w:cs="Times New Roman"/>
          <w:b/>
          <w:sz w:val="24"/>
          <w:szCs w:val="24"/>
        </w:rPr>
      </w:pPr>
      <w:r w:rsidRPr="0031590B">
        <w:rPr>
          <w:rFonts w:ascii="Times New Roman" w:eastAsia="Times New Roman" w:hAnsi="Times New Roman" w:cs="Times New Roman"/>
          <w:b/>
          <w:sz w:val="24"/>
          <w:szCs w:val="24"/>
        </w:rPr>
        <w:t>Not So Innocent</w:t>
      </w:r>
    </w:p>
    <w:p w14:paraId="72B24DF4" w14:textId="2173CF49" w:rsidR="00C657A7" w:rsidRPr="0031590B" w:rsidRDefault="00AA645D">
      <w:pPr>
        <w:spacing w:after="0"/>
        <w:rPr>
          <w:rFonts w:ascii="Times New Roman" w:eastAsia="Times New Roman" w:hAnsi="Times New Roman" w:cs="Times New Roman"/>
          <w:bCs/>
          <w:sz w:val="24"/>
          <w:szCs w:val="24"/>
        </w:rPr>
      </w:pPr>
      <w:r w:rsidRPr="0031590B">
        <w:rPr>
          <w:rFonts w:ascii="Times New Roman" w:eastAsia="Times New Roman" w:hAnsi="Times New Roman" w:cs="Times New Roman"/>
          <w:bCs/>
          <w:sz w:val="24"/>
          <w:szCs w:val="24"/>
        </w:rPr>
        <w:t>Since the start of the war many have blamed Hamas but called the citizens innocent</w:t>
      </w:r>
      <w:r w:rsidR="004B67DB" w:rsidRPr="0031590B">
        <w:rPr>
          <w:rFonts w:ascii="Times New Roman" w:eastAsia="Times New Roman" w:hAnsi="Times New Roman" w:cs="Times New Roman"/>
          <w:bCs/>
          <w:sz w:val="24"/>
          <w:szCs w:val="24"/>
        </w:rPr>
        <w:t xml:space="preserve">, but a new poll detailed in an article from </w:t>
      </w:r>
      <w:r w:rsidR="00965393" w:rsidRPr="0031590B">
        <w:rPr>
          <w:rFonts w:ascii="Times New Roman" w:eastAsia="Times New Roman" w:hAnsi="Times New Roman" w:cs="Times New Roman"/>
          <w:bCs/>
          <w:i/>
          <w:iCs/>
          <w:sz w:val="24"/>
          <w:szCs w:val="24"/>
        </w:rPr>
        <w:t xml:space="preserve">World Israel </w:t>
      </w:r>
      <w:r w:rsidR="00965393" w:rsidRPr="0031590B">
        <w:rPr>
          <w:rFonts w:ascii="Times New Roman" w:eastAsia="Times New Roman" w:hAnsi="Times New Roman" w:cs="Times New Roman"/>
          <w:bCs/>
          <w:sz w:val="24"/>
          <w:szCs w:val="24"/>
        </w:rPr>
        <w:t xml:space="preserve">News </w:t>
      </w:r>
      <w:r w:rsidR="004B67DB" w:rsidRPr="0031590B">
        <w:rPr>
          <w:rFonts w:ascii="Times New Roman" w:eastAsia="Times New Roman" w:hAnsi="Times New Roman" w:cs="Times New Roman"/>
          <w:bCs/>
          <w:sz w:val="24"/>
          <w:szCs w:val="24"/>
        </w:rPr>
        <w:t>contradicts that blanket statement</w:t>
      </w:r>
      <w:r w:rsidR="00965393" w:rsidRPr="0031590B">
        <w:rPr>
          <w:rFonts w:ascii="Times New Roman" w:eastAsia="Times New Roman" w:hAnsi="Times New Roman" w:cs="Times New Roman"/>
          <w:bCs/>
          <w:sz w:val="24"/>
          <w:szCs w:val="24"/>
        </w:rPr>
        <w:t>:</w:t>
      </w:r>
    </w:p>
    <w:p w14:paraId="38A88801" w14:textId="77777777" w:rsidR="007E4080" w:rsidRPr="0031590B" w:rsidRDefault="007E4080" w:rsidP="007E4080">
      <w:pPr>
        <w:spacing w:after="0"/>
        <w:rPr>
          <w:rFonts w:ascii="Times New Roman" w:eastAsia="Times New Roman" w:hAnsi="Times New Roman" w:cs="Times New Roman"/>
          <w:bCs/>
          <w:i/>
          <w:iCs/>
          <w:sz w:val="24"/>
          <w:szCs w:val="24"/>
        </w:rPr>
      </w:pPr>
      <w:r w:rsidRPr="0031590B">
        <w:rPr>
          <w:rFonts w:ascii="Times New Roman" w:eastAsia="Times New Roman" w:hAnsi="Times New Roman" w:cs="Times New Roman"/>
          <w:bCs/>
          <w:i/>
          <w:iCs/>
          <w:sz w:val="24"/>
          <w:szCs w:val="24"/>
        </w:rPr>
        <w:t>Half of Gaza’s residents, or some 1.1 million Palestinians, believe that Hamas’s decision to carry out the Oct. 7, 2023, cross-border massacre in Israel was “correct,” according to an opinion poll published by the Palestinian Center for Policy and Survey Research (PSR) this week.</w:t>
      </w:r>
    </w:p>
    <w:p w14:paraId="3DF87F85" w14:textId="77777777" w:rsidR="007E4080" w:rsidRPr="0031590B" w:rsidRDefault="007E4080" w:rsidP="007E4080">
      <w:pPr>
        <w:spacing w:after="0"/>
        <w:rPr>
          <w:rFonts w:ascii="Times New Roman" w:eastAsia="Times New Roman" w:hAnsi="Times New Roman" w:cs="Times New Roman"/>
          <w:bCs/>
          <w:i/>
          <w:iCs/>
          <w:sz w:val="24"/>
          <w:szCs w:val="24"/>
        </w:rPr>
      </w:pPr>
      <w:r w:rsidRPr="0031590B">
        <w:rPr>
          <w:rFonts w:ascii="Times New Roman" w:eastAsia="Times New Roman" w:hAnsi="Times New Roman" w:cs="Times New Roman"/>
          <w:bCs/>
          <w:i/>
          <w:iCs/>
          <w:sz w:val="24"/>
          <w:szCs w:val="24"/>
        </w:rPr>
        <w:t>The center, based in the Palestinian Authority city of Ramallah in Samaria, surveyed a representative sample of 1,270 people across Judea, Samaria, and the Gaza Strip on May 1-4. (The survey’s margin of error was plus or minus 3.5 percentage points, the organization said.)</w:t>
      </w:r>
    </w:p>
    <w:p w14:paraId="31621C86" w14:textId="77777777" w:rsidR="007E4080" w:rsidRPr="0031590B" w:rsidRDefault="007E4080" w:rsidP="007E4080">
      <w:pPr>
        <w:spacing w:after="0"/>
        <w:rPr>
          <w:rFonts w:ascii="Times New Roman" w:eastAsia="Times New Roman" w:hAnsi="Times New Roman" w:cs="Times New Roman"/>
          <w:bCs/>
          <w:i/>
          <w:iCs/>
          <w:sz w:val="24"/>
          <w:szCs w:val="24"/>
        </w:rPr>
      </w:pPr>
      <w:r w:rsidRPr="0031590B">
        <w:rPr>
          <w:rFonts w:ascii="Times New Roman" w:eastAsia="Times New Roman" w:hAnsi="Times New Roman" w:cs="Times New Roman"/>
          <w:bCs/>
          <w:i/>
          <w:iCs/>
          <w:sz w:val="24"/>
          <w:szCs w:val="24"/>
        </w:rPr>
        <w:t>The poll came as the Israeli government approved “Operation Gideon’s Chariot” to defeat Hamas and bring about the release of the remaining 59 hostages, held by the terrorist organization for more than 570 days.</w:t>
      </w:r>
    </w:p>
    <w:p w14:paraId="1BED1C8C" w14:textId="1F43C086" w:rsidR="007E4080" w:rsidRPr="0031590B" w:rsidRDefault="00EC6516" w:rsidP="007E4080">
      <w:pPr>
        <w:spacing w:after="0"/>
        <w:rPr>
          <w:rFonts w:ascii="Times New Roman" w:eastAsia="Times New Roman" w:hAnsi="Times New Roman" w:cs="Times New Roman"/>
          <w:bCs/>
          <w:i/>
          <w:iCs/>
          <w:sz w:val="24"/>
          <w:szCs w:val="24"/>
        </w:rPr>
      </w:pPr>
      <w:r w:rsidRPr="0031590B">
        <w:rPr>
          <w:rFonts w:ascii="Times New Roman" w:eastAsia="Times New Roman" w:hAnsi="Times New Roman" w:cs="Times New Roman"/>
          <w:bCs/>
          <w:sz w:val="24"/>
          <w:szCs w:val="24"/>
        </w:rPr>
        <w:t>If true then half of the people being relocated to the south of Gaza aren’t neutral which could pose a significant danger to Israel and the troops moving them.</w:t>
      </w:r>
      <w:r w:rsidR="00412195" w:rsidRPr="0031590B">
        <w:rPr>
          <w:rFonts w:ascii="Times New Roman" w:eastAsia="Times New Roman" w:hAnsi="Times New Roman" w:cs="Times New Roman"/>
          <w:bCs/>
          <w:sz w:val="24"/>
          <w:szCs w:val="24"/>
        </w:rPr>
        <w:t xml:space="preserve"> Unlike previous relocations, the IDF will stay with them:</w:t>
      </w:r>
    </w:p>
    <w:p w14:paraId="726CD9FF" w14:textId="77777777" w:rsidR="007E4080" w:rsidRPr="0031590B" w:rsidRDefault="007E4080" w:rsidP="007E4080">
      <w:pPr>
        <w:spacing w:after="0"/>
        <w:rPr>
          <w:rFonts w:ascii="Times New Roman" w:eastAsia="Times New Roman" w:hAnsi="Times New Roman" w:cs="Times New Roman"/>
          <w:bCs/>
          <w:i/>
          <w:iCs/>
          <w:sz w:val="24"/>
          <w:szCs w:val="24"/>
        </w:rPr>
      </w:pPr>
      <w:r w:rsidRPr="0031590B">
        <w:rPr>
          <w:rFonts w:ascii="Times New Roman" w:eastAsia="Times New Roman" w:hAnsi="Times New Roman" w:cs="Times New Roman"/>
          <w:bCs/>
          <w:i/>
          <w:iCs/>
          <w:sz w:val="24"/>
          <w:szCs w:val="24"/>
        </w:rPr>
        <w:t>The entire population of the Gaza will be evacuated to the southern part of the enclave during the fighting, and the Israel Defense Force will stay in every area taken, Defense Minister Israel Katz said on Wednesday.</w:t>
      </w:r>
    </w:p>
    <w:p w14:paraId="54F3F77F" w14:textId="6C705A5A" w:rsidR="007E4080" w:rsidRPr="0031590B" w:rsidRDefault="00412195" w:rsidP="007E4080">
      <w:pPr>
        <w:spacing w:after="0"/>
        <w:rPr>
          <w:rFonts w:ascii="Times New Roman" w:eastAsia="Times New Roman" w:hAnsi="Times New Roman" w:cs="Times New Roman"/>
          <w:bCs/>
          <w:sz w:val="24"/>
          <w:szCs w:val="24"/>
        </w:rPr>
      </w:pPr>
      <w:r w:rsidRPr="0031590B">
        <w:rPr>
          <w:rFonts w:ascii="Times New Roman" w:eastAsia="Times New Roman" w:hAnsi="Times New Roman" w:cs="Times New Roman"/>
          <w:bCs/>
          <w:sz w:val="24"/>
          <w:szCs w:val="24"/>
        </w:rPr>
        <w:t xml:space="preserve">Other troubling information is that Gazans </w:t>
      </w:r>
      <w:r w:rsidR="004F3340" w:rsidRPr="0031590B">
        <w:rPr>
          <w:rFonts w:ascii="Times New Roman" w:eastAsia="Times New Roman" w:hAnsi="Times New Roman" w:cs="Times New Roman"/>
          <w:bCs/>
          <w:sz w:val="24"/>
          <w:szCs w:val="24"/>
        </w:rPr>
        <w:t>don’t want Hamas out of power for the war to conclu</w:t>
      </w:r>
      <w:r w:rsidR="001F7065" w:rsidRPr="0031590B">
        <w:rPr>
          <w:rFonts w:ascii="Times New Roman" w:eastAsia="Times New Roman" w:hAnsi="Times New Roman" w:cs="Times New Roman"/>
          <w:bCs/>
          <w:sz w:val="24"/>
          <w:szCs w:val="24"/>
        </w:rPr>
        <w:t>d</w:t>
      </w:r>
      <w:r w:rsidR="004F3340" w:rsidRPr="0031590B">
        <w:rPr>
          <w:rFonts w:ascii="Times New Roman" w:eastAsia="Times New Roman" w:hAnsi="Times New Roman" w:cs="Times New Roman"/>
          <w:bCs/>
          <w:sz w:val="24"/>
          <w:szCs w:val="24"/>
        </w:rPr>
        <w:t>e:</w:t>
      </w:r>
    </w:p>
    <w:p w14:paraId="19B5EF39" w14:textId="6C0F9AB1" w:rsidR="007F7D20" w:rsidRPr="0031590B" w:rsidRDefault="007E4080" w:rsidP="004F3340">
      <w:pPr>
        <w:spacing w:after="0"/>
        <w:rPr>
          <w:rFonts w:ascii="Times New Roman" w:eastAsia="Times New Roman" w:hAnsi="Times New Roman" w:cs="Times New Roman"/>
          <w:bCs/>
          <w:i/>
          <w:iCs/>
          <w:sz w:val="24"/>
          <w:szCs w:val="24"/>
        </w:rPr>
      </w:pPr>
      <w:r w:rsidRPr="0031590B">
        <w:rPr>
          <w:rFonts w:ascii="Times New Roman" w:eastAsia="Times New Roman" w:hAnsi="Times New Roman" w:cs="Times New Roman"/>
          <w:bCs/>
          <w:i/>
          <w:iCs/>
          <w:sz w:val="24"/>
          <w:szCs w:val="24"/>
        </w:rPr>
        <w:t>An overwhelming majority of the respondents—85% in Judea and Samaria and 64% in Gaza—said they opposed the disarmament of Hamas as a precondition to end Israel’s war on the terrorist group, which led the savage killing of some 1,200 people, primarily civilians, on Oct. 7.</w:t>
      </w:r>
    </w:p>
    <w:p w14:paraId="16F619C5" w14:textId="16CC0CAC" w:rsidR="004F3340" w:rsidRPr="0031590B" w:rsidRDefault="001F7065" w:rsidP="004F3340">
      <w:pPr>
        <w:spacing w:after="0"/>
        <w:rPr>
          <w:rFonts w:ascii="Times New Roman" w:eastAsia="Times New Roman" w:hAnsi="Times New Roman" w:cs="Times New Roman"/>
          <w:bCs/>
          <w:sz w:val="24"/>
          <w:szCs w:val="24"/>
        </w:rPr>
      </w:pPr>
      <w:r w:rsidRPr="0031590B">
        <w:rPr>
          <w:rFonts w:ascii="Times New Roman" w:eastAsia="Times New Roman" w:hAnsi="Times New Roman" w:cs="Times New Roman"/>
          <w:bCs/>
          <w:sz w:val="24"/>
          <w:szCs w:val="24"/>
        </w:rPr>
        <w:t xml:space="preserve">They even </w:t>
      </w:r>
      <w:r w:rsidR="00703CF0" w:rsidRPr="0031590B">
        <w:rPr>
          <w:rFonts w:ascii="Times New Roman" w:eastAsia="Times New Roman" w:hAnsi="Times New Roman" w:cs="Times New Roman"/>
          <w:bCs/>
          <w:sz w:val="24"/>
          <w:szCs w:val="24"/>
        </w:rPr>
        <w:t xml:space="preserve">aren’t against terrorists leaders being </w:t>
      </w:r>
      <w:r w:rsidR="00993EB5" w:rsidRPr="0031590B">
        <w:rPr>
          <w:rFonts w:ascii="Times New Roman" w:eastAsia="Times New Roman" w:hAnsi="Times New Roman" w:cs="Times New Roman"/>
          <w:bCs/>
          <w:sz w:val="24"/>
          <w:szCs w:val="24"/>
        </w:rPr>
        <w:t>removed from the Strip:</w:t>
      </w:r>
    </w:p>
    <w:p w14:paraId="2DDC5A89" w14:textId="77777777" w:rsidR="007F7D20" w:rsidRPr="0031590B" w:rsidRDefault="007F7D20" w:rsidP="007F7D20">
      <w:pPr>
        <w:spacing w:after="0"/>
        <w:rPr>
          <w:rFonts w:ascii="Times New Roman" w:eastAsia="Times New Roman" w:hAnsi="Times New Roman" w:cs="Times New Roman"/>
          <w:bCs/>
          <w:i/>
          <w:iCs/>
          <w:sz w:val="24"/>
          <w:szCs w:val="24"/>
        </w:rPr>
      </w:pPr>
      <w:r w:rsidRPr="0031590B">
        <w:rPr>
          <w:rFonts w:ascii="Times New Roman" w:eastAsia="Times New Roman" w:hAnsi="Times New Roman" w:cs="Times New Roman"/>
          <w:bCs/>
          <w:i/>
          <w:iCs/>
          <w:sz w:val="24"/>
          <w:szCs w:val="24"/>
        </w:rPr>
        <w:t>Asked whether they supported or opposed the eviction of some terrorist leaders as condition for putting an end to the Israel Defense Forces operation, 65% said they opposed it and 31% supported it.</w:t>
      </w:r>
    </w:p>
    <w:p w14:paraId="798A0C0A" w14:textId="30FBC2DC" w:rsidR="007F7D20" w:rsidRPr="0031590B" w:rsidRDefault="003A774F" w:rsidP="007F7D20">
      <w:pPr>
        <w:spacing w:after="0"/>
        <w:rPr>
          <w:rFonts w:ascii="Times New Roman" w:eastAsia="Times New Roman" w:hAnsi="Times New Roman" w:cs="Times New Roman"/>
          <w:bCs/>
          <w:sz w:val="24"/>
          <w:szCs w:val="24"/>
        </w:rPr>
      </w:pPr>
      <w:r w:rsidRPr="0031590B">
        <w:rPr>
          <w:rFonts w:ascii="Times New Roman" w:eastAsia="Times New Roman" w:hAnsi="Times New Roman" w:cs="Times New Roman"/>
          <w:bCs/>
          <w:sz w:val="24"/>
          <w:szCs w:val="24"/>
        </w:rPr>
        <w:t>75</w:t>
      </w:r>
      <w:r w:rsidR="002438FD" w:rsidRPr="0031590B">
        <w:rPr>
          <w:rFonts w:ascii="Times New Roman" w:eastAsia="Times New Roman" w:hAnsi="Times New Roman" w:cs="Times New Roman"/>
          <w:bCs/>
          <w:sz w:val="24"/>
          <w:szCs w:val="24"/>
        </w:rPr>
        <w:t xml:space="preserve">% didn’t agree that releasing all the hostages </w:t>
      </w:r>
      <w:r w:rsidR="00D62264" w:rsidRPr="0031590B">
        <w:rPr>
          <w:rFonts w:ascii="Times New Roman" w:eastAsia="Times New Roman" w:hAnsi="Times New Roman" w:cs="Times New Roman"/>
          <w:bCs/>
          <w:sz w:val="24"/>
          <w:szCs w:val="24"/>
        </w:rPr>
        <w:t>would end the war with Israel fully leaving, something that actually is in line with Israeli war goals:</w:t>
      </w:r>
    </w:p>
    <w:p w14:paraId="3FFCC668" w14:textId="77777777" w:rsidR="007F7D20" w:rsidRPr="0031590B" w:rsidRDefault="007F7D20" w:rsidP="007F7D20">
      <w:pPr>
        <w:spacing w:after="0"/>
        <w:rPr>
          <w:rFonts w:ascii="Times New Roman" w:eastAsia="Times New Roman" w:hAnsi="Times New Roman" w:cs="Times New Roman"/>
          <w:bCs/>
          <w:i/>
          <w:iCs/>
          <w:sz w:val="24"/>
          <w:szCs w:val="24"/>
        </w:rPr>
      </w:pPr>
      <w:r w:rsidRPr="0031590B">
        <w:rPr>
          <w:rFonts w:ascii="Times New Roman" w:eastAsia="Times New Roman" w:hAnsi="Times New Roman" w:cs="Times New Roman"/>
          <w:bCs/>
          <w:i/>
          <w:iCs/>
          <w:sz w:val="24"/>
          <w:szCs w:val="24"/>
        </w:rPr>
        <w:t>Almost three in four Palestinians told the Palestinian Center for Policy and Survey Research that they disagreed with the statement that if Hamas releases the hostages, the conflict would end and the IDF would fully withdraw from the war-torn territory.</w:t>
      </w:r>
    </w:p>
    <w:p w14:paraId="5F545779" w14:textId="4615B7D7" w:rsidR="007F7D20" w:rsidRPr="0031590B" w:rsidRDefault="00D62264" w:rsidP="007F7D20">
      <w:pPr>
        <w:spacing w:after="0"/>
        <w:rPr>
          <w:rFonts w:ascii="Times New Roman" w:eastAsia="Times New Roman" w:hAnsi="Times New Roman" w:cs="Times New Roman"/>
          <w:b/>
          <w:sz w:val="24"/>
          <w:szCs w:val="24"/>
        </w:rPr>
      </w:pPr>
      <w:r w:rsidRPr="0031590B">
        <w:rPr>
          <w:rFonts w:ascii="Times New Roman" w:eastAsia="Times New Roman" w:hAnsi="Times New Roman" w:cs="Times New Roman"/>
          <w:b/>
          <w:sz w:val="24"/>
          <w:szCs w:val="24"/>
        </w:rPr>
        <w:t>Who Will Lead Them</w:t>
      </w:r>
    </w:p>
    <w:p w14:paraId="05F9F005" w14:textId="5E77DD46" w:rsidR="00763A06" w:rsidRPr="0031590B" w:rsidRDefault="00763A06" w:rsidP="007F7D20">
      <w:pPr>
        <w:spacing w:after="0"/>
        <w:rPr>
          <w:rFonts w:ascii="Times New Roman" w:eastAsia="Times New Roman" w:hAnsi="Times New Roman" w:cs="Times New Roman"/>
          <w:bCs/>
          <w:sz w:val="24"/>
          <w:szCs w:val="24"/>
        </w:rPr>
      </w:pPr>
      <w:r w:rsidRPr="0031590B">
        <w:rPr>
          <w:rFonts w:ascii="Times New Roman" w:eastAsia="Times New Roman" w:hAnsi="Times New Roman" w:cs="Times New Roman"/>
          <w:bCs/>
          <w:sz w:val="24"/>
          <w:szCs w:val="24"/>
        </w:rPr>
        <w:t>The poll then tells us who the Gazans trust to lead them</w:t>
      </w:r>
      <w:r w:rsidR="00BC334F" w:rsidRPr="0031590B">
        <w:rPr>
          <w:rFonts w:ascii="Times New Roman" w:eastAsia="Times New Roman" w:hAnsi="Times New Roman" w:cs="Times New Roman"/>
          <w:bCs/>
          <w:sz w:val="24"/>
          <w:szCs w:val="24"/>
        </w:rPr>
        <w:t xml:space="preserve"> with Hamas being the most worthy of doing it:</w:t>
      </w:r>
    </w:p>
    <w:p w14:paraId="1A4386AF" w14:textId="31E812DA" w:rsidR="007F7D20" w:rsidRPr="0031590B" w:rsidRDefault="007F7D20" w:rsidP="007F7D20">
      <w:pPr>
        <w:spacing w:after="0"/>
        <w:rPr>
          <w:rFonts w:ascii="Times New Roman" w:eastAsia="Times New Roman" w:hAnsi="Times New Roman" w:cs="Times New Roman"/>
          <w:bCs/>
          <w:i/>
          <w:iCs/>
          <w:sz w:val="24"/>
          <w:szCs w:val="24"/>
        </w:rPr>
      </w:pPr>
      <w:r w:rsidRPr="0031590B">
        <w:rPr>
          <w:rFonts w:ascii="Times New Roman" w:eastAsia="Times New Roman" w:hAnsi="Times New Roman" w:cs="Times New Roman"/>
          <w:bCs/>
          <w:i/>
          <w:iCs/>
          <w:sz w:val="24"/>
          <w:szCs w:val="24"/>
        </w:rPr>
        <w:lastRenderedPageBreak/>
        <w:t>The largest share of respondents, almost one-third, said they supported Hamas as a “political party,” followed by P.A. leader Mahmoud Abbas’s Fatah (21%), which rules nearly all Arabs in Judea and Samaria.</w:t>
      </w:r>
    </w:p>
    <w:p w14:paraId="2B929715" w14:textId="77777777" w:rsidR="007F7D20" w:rsidRPr="0031590B" w:rsidRDefault="007F7D20" w:rsidP="007F7D20">
      <w:pPr>
        <w:spacing w:after="0"/>
        <w:rPr>
          <w:rFonts w:ascii="Times New Roman" w:eastAsia="Times New Roman" w:hAnsi="Times New Roman" w:cs="Times New Roman"/>
          <w:bCs/>
          <w:i/>
          <w:iCs/>
          <w:sz w:val="24"/>
          <w:szCs w:val="24"/>
        </w:rPr>
      </w:pPr>
      <w:r w:rsidRPr="0031590B">
        <w:rPr>
          <w:rFonts w:ascii="Times New Roman" w:eastAsia="Times New Roman" w:hAnsi="Times New Roman" w:cs="Times New Roman"/>
          <w:bCs/>
          <w:i/>
          <w:iCs/>
          <w:sz w:val="24"/>
          <w:szCs w:val="24"/>
        </w:rPr>
        <w:t>Forty percent said the Iranian-backed terrorist group that had ruled Gaza since 2007 was “the most deserving” of leading the Palestinian people.</w:t>
      </w:r>
    </w:p>
    <w:p w14:paraId="31BABA40" w14:textId="6EAD1D88" w:rsidR="007F7D20" w:rsidRPr="0031590B" w:rsidRDefault="00A9377C" w:rsidP="007F7D20">
      <w:pPr>
        <w:spacing w:after="0"/>
        <w:rPr>
          <w:rFonts w:ascii="Times New Roman" w:eastAsia="Times New Roman" w:hAnsi="Times New Roman" w:cs="Times New Roman"/>
          <w:bCs/>
          <w:sz w:val="24"/>
          <w:szCs w:val="24"/>
        </w:rPr>
      </w:pPr>
      <w:r w:rsidRPr="0031590B">
        <w:rPr>
          <w:rFonts w:ascii="Times New Roman" w:eastAsia="Times New Roman" w:hAnsi="Times New Roman" w:cs="Times New Roman"/>
          <w:bCs/>
          <w:sz w:val="24"/>
          <w:szCs w:val="24"/>
        </w:rPr>
        <w:t>And they would still vote for Hamas again if given the chance:</w:t>
      </w:r>
    </w:p>
    <w:p w14:paraId="6387F6E0" w14:textId="77777777" w:rsidR="007F7D20" w:rsidRPr="0031590B" w:rsidRDefault="007F7D20" w:rsidP="007F7D20">
      <w:pPr>
        <w:spacing w:after="0"/>
        <w:rPr>
          <w:rFonts w:ascii="Times New Roman" w:eastAsia="Times New Roman" w:hAnsi="Times New Roman" w:cs="Times New Roman"/>
          <w:bCs/>
          <w:i/>
          <w:iCs/>
          <w:sz w:val="24"/>
          <w:szCs w:val="24"/>
        </w:rPr>
      </w:pPr>
      <w:r w:rsidRPr="0031590B">
        <w:rPr>
          <w:rFonts w:ascii="Times New Roman" w:eastAsia="Times New Roman" w:hAnsi="Times New Roman" w:cs="Times New Roman"/>
          <w:bCs/>
          <w:i/>
          <w:iCs/>
          <w:sz w:val="24"/>
          <w:szCs w:val="24"/>
        </w:rPr>
        <w:t>Accordingly, if the Palestinian Authority would call its first legislative elections in 20 years, 43% of those who would participate said they would vote for Hamas, followed by 28% that would choose Fatah.</w:t>
      </w:r>
    </w:p>
    <w:p w14:paraId="703A88C0" w14:textId="77777777" w:rsidR="007F7D20" w:rsidRPr="0031590B" w:rsidRDefault="007F7D20" w:rsidP="007F7D20">
      <w:pPr>
        <w:spacing w:after="0"/>
        <w:rPr>
          <w:rFonts w:ascii="Times New Roman" w:eastAsia="Times New Roman" w:hAnsi="Times New Roman" w:cs="Times New Roman"/>
          <w:bCs/>
          <w:i/>
          <w:iCs/>
          <w:sz w:val="24"/>
          <w:szCs w:val="24"/>
        </w:rPr>
      </w:pPr>
      <w:r w:rsidRPr="0031590B">
        <w:rPr>
          <w:rFonts w:ascii="Times New Roman" w:eastAsia="Times New Roman" w:hAnsi="Times New Roman" w:cs="Times New Roman"/>
          <w:bCs/>
          <w:i/>
          <w:iCs/>
          <w:sz w:val="24"/>
          <w:szCs w:val="24"/>
        </w:rPr>
        <w:t>In a P.A. “presidential” runoff vote between Abbas and Hamas’s Khaled Mashaal, the latter terrorist would receive 68% of the vote, with a quarter saying they would back the incumbent Palestinian Authority leader.</w:t>
      </w:r>
    </w:p>
    <w:p w14:paraId="7999B424" w14:textId="2B02806E" w:rsidR="007F7D20" w:rsidRPr="0031590B" w:rsidRDefault="00CC003F" w:rsidP="007F7D20">
      <w:pPr>
        <w:spacing w:after="0"/>
        <w:rPr>
          <w:rFonts w:ascii="Times New Roman" w:eastAsia="Times New Roman" w:hAnsi="Times New Roman" w:cs="Times New Roman"/>
          <w:bCs/>
          <w:sz w:val="24"/>
          <w:szCs w:val="24"/>
        </w:rPr>
      </w:pPr>
      <w:r w:rsidRPr="0031590B">
        <w:rPr>
          <w:rFonts w:ascii="Times New Roman" w:eastAsia="Times New Roman" w:hAnsi="Times New Roman" w:cs="Times New Roman"/>
          <w:bCs/>
          <w:sz w:val="24"/>
          <w:szCs w:val="24"/>
        </w:rPr>
        <w:t xml:space="preserve">A previous poll </w:t>
      </w:r>
      <w:r w:rsidR="005C3525" w:rsidRPr="0031590B">
        <w:rPr>
          <w:rFonts w:ascii="Times New Roman" w:eastAsia="Times New Roman" w:hAnsi="Times New Roman" w:cs="Times New Roman"/>
          <w:bCs/>
          <w:sz w:val="24"/>
          <w:szCs w:val="24"/>
        </w:rPr>
        <w:t>told us the same showing that support for Hamas is holding:</w:t>
      </w:r>
    </w:p>
    <w:p w14:paraId="18A0CF34" w14:textId="77777777" w:rsidR="007F7D20" w:rsidRPr="0031590B" w:rsidRDefault="007F7D20" w:rsidP="007F7D20">
      <w:pPr>
        <w:spacing w:after="0"/>
        <w:rPr>
          <w:rFonts w:ascii="Times New Roman" w:eastAsia="Times New Roman" w:hAnsi="Times New Roman" w:cs="Times New Roman"/>
          <w:bCs/>
          <w:i/>
          <w:iCs/>
          <w:sz w:val="24"/>
          <w:szCs w:val="24"/>
        </w:rPr>
      </w:pPr>
      <w:r w:rsidRPr="0031590B">
        <w:rPr>
          <w:rFonts w:ascii="Times New Roman" w:eastAsia="Times New Roman" w:hAnsi="Times New Roman" w:cs="Times New Roman"/>
          <w:bCs/>
          <w:i/>
          <w:iCs/>
          <w:sz w:val="24"/>
          <w:szCs w:val="24"/>
        </w:rPr>
        <w:t>A previous Arab opinion poll published in December found that close to two-thirds of Palestinians in Gaza, Judea and Samaria prefer Hamas terrorists to be part of, or even lead, a Palestinian governing body that would control the Strip after the current war with Israel concludes.</w:t>
      </w:r>
    </w:p>
    <w:p w14:paraId="41FC0B72" w14:textId="7D0135F7" w:rsidR="00775A49" w:rsidRPr="0031590B" w:rsidRDefault="00775A49" w:rsidP="007F7D20">
      <w:pPr>
        <w:spacing w:after="0"/>
        <w:rPr>
          <w:rFonts w:ascii="Times New Roman" w:eastAsia="Times New Roman" w:hAnsi="Times New Roman" w:cs="Times New Roman"/>
          <w:bCs/>
          <w:sz w:val="24"/>
          <w:szCs w:val="24"/>
        </w:rPr>
      </w:pPr>
      <w:r w:rsidRPr="0031590B">
        <w:rPr>
          <w:rFonts w:ascii="Times New Roman" w:eastAsia="Times New Roman" w:hAnsi="Times New Roman" w:cs="Times New Roman"/>
          <w:bCs/>
          <w:sz w:val="24"/>
          <w:szCs w:val="24"/>
        </w:rPr>
        <w:t>Almost half would be behind a conglomeration of Hamas and one other terror group, but about 20% still want just Hamas to rule them:</w:t>
      </w:r>
    </w:p>
    <w:p w14:paraId="2A8C0C97" w14:textId="5BB175AB" w:rsidR="007F7D20" w:rsidRPr="0031590B" w:rsidRDefault="007F7D20" w:rsidP="007F7D20">
      <w:pPr>
        <w:spacing w:after="0"/>
        <w:rPr>
          <w:rFonts w:ascii="Times New Roman" w:eastAsia="Times New Roman" w:hAnsi="Times New Roman" w:cs="Times New Roman"/>
          <w:bCs/>
          <w:i/>
          <w:iCs/>
          <w:sz w:val="24"/>
          <w:szCs w:val="24"/>
        </w:rPr>
      </w:pPr>
      <w:r w:rsidRPr="0031590B">
        <w:rPr>
          <w:rFonts w:ascii="Times New Roman" w:eastAsia="Times New Roman" w:hAnsi="Times New Roman" w:cs="Times New Roman"/>
          <w:bCs/>
          <w:i/>
          <w:iCs/>
          <w:sz w:val="24"/>
          <w:szCs w:val="24"/>
        </w:rPr>
        <w:t>According to the poll, 47% of Palestinians said they would put their trust in a “national unity” government that would include Hamas and Fatah. Meanwhile, 17% of the surveyed Palestinians said that they favored a return to the situation in which the Strip is ruled solely by Hamas.</w:t>
      </w:r>
    </w:p>
    <w:p w14:paraId="59CBC47C" w14:textId="2EF400C3" w:rsidR="007F7D20" w:rsidRPr="0031590B" w:rsidRDefault="00775A49" w:rsidP="007F7D20">
      <w:pPr>
        <w:spacing w:after="0"/>
        <w:rPr>
          <w:rFonts w:ascii="Times New Roman" w:eastAsia="Times New Roman" w:hAnsi="Times New Roman" w:cs="Times New Roman"/>
          <w:bCs/>
          <w:sz w:val="24"/>
          <w:szCs w:val="24"/>
        </w:rPr>
      </w:pPr>
      <w:r w:rsidRPr="0031590B">
        <w:rPr>
          <w:rFonts w:ascii="Times New Roman" w:eastAsia="Times New Roman" w:hAnsi="Times New Roman" w:cs="Times New Roman"/>
          <w:bCs/>
          <w:sz w:val="24"/>
          <w:szCs w:val="24"/>
        </w:rPr>
        <w:t>In another part of Israel</w:t>
      </w:r>
      <w:r w:rsidR="00533736" w:rsidRPr="0031590B">
        <w:rPr>
          <w:rFonts w:ascii="Times New Roman" w:eastAsia="Times New Roman" w:hAnsi="Times New Roman" w:cs="Times New Roman"/>
          <w:bCs/>
          <w:sz w:val="24"/>
          <w:szCs w:val="24"/>
        </w:rPr>
        <w:t xml:space="preserve"> Hamas is still somewhat popular:</w:t>
      </w:r>
    </w:p>
    <w:p w14:paraId="793DBBC2" w14:textId="77777777" w:rsidR="007F7D20" w:rsidRPr="0031590B" w:rsidRDefault="007F7D20" w:rsidP="007F7D20">
      <w:pPr>
        <w:spacing w:after="0"/>
        <w:rPr>
          <w:rFonts w:ascii="Times New Roman" w:eastAsia="Times New Roman" w:hAnsi="Times New Roman" w:cs="Times New Roman"/>
          <w:bCs/>
          <w:i/>
          <w:iCs/>
          <w:sz w:val="24"/>
          <w:szCs w:val="24"/>
        </w:rPr>
      </w:pPr>
      <w:r w:rsidRPr="0031590B">
        <w:rPr>
          <w:rFonts w:ascii="Times New Roman" w:eastAsia="Times New Roman" w:hAnsi="Times New Roman" w:cs="Times New Roman"/>
          <w:bCs/>
          <w:i/>
          <w:iCs/>
          <w:sz w:val="24"/>
          <w:szCs w:val="24"/>
        </w:rPr>
        <w:t>In Judea and Samaria, respondents showed significantly more support for Hamas than for the P.A., with 25% expressing support for the Gaza terrorist group, compared to 10% for the Western-backed P.A.</w:t>
      </w:r>
    </w:p>
    <w:p w14:paraId="795259CF" w14:textId="5526CF73" w:rsidR="004D31ED" w:rsidRPr="0031590B" w:rsidRDefault="004D31ED" w:rsidP="007F7D20">
      <w:pPr>
        <w:spacing w:after="0"/>
        <w:rPr>
          <w:rFonts w:ascii="Times New Roman" w:eastAsia="Times New Roman" w:hAnsi="Times New Roman" w:cs="Times New Roman"/>
          <w:b/>
          <w:sz w:val="24"/>
          <w:szCs w:val="24"/>
        </w:rPr>
      </w:pPr>
      <w:r w:rsidRPr="0031590B">
        <w:rPr>
          <w:rFonts w:ascii="Times New Roman" w:eastAsia="Times New Roman" w:hAnsi="Times New Roman" w:cs="Times New Roman"/>
          <w:b/>
          <w:sz w:val="24"/>
          <w:szCs w:val="24"/>
        </w:rPr>
        <w:t xml:space="preserve">Doing A Good Job </w:t>
      </w:r>
    </w:p>
    <w:p w14:paraId="50590533" w14:textId="0BD8055C" w:rsidR="007F7D20" w:rsidRPr="0031590B" w:rsidRDefault="00533736" w:rsidP="007F7D20">
      <w:pPr>
        <w:spacing w:after="0"/>
        <w:rPr>
          <w:rFonts w:ascii="Times New Roman" w:eastAsia="Times New Roman" w:hAnsi="Times New Roman" w:cs="Times New Roman"/>
          <w:bCs/>
          <w:sz w:val="24"/>
          <w:szCs w:val="24"/>
        </w:rPr>
      </w:pPr>
      <w:r w:rsidRPr="0031590B">
        <w:rPr>
          <w:rFonts w:ascii="Times New Roman" w:eastAsia="Times New Roman" w:hAnsi="Times New Roman" w:cs="Times New Roman"/>
          <w:bCs/>
          <w:sz w:val="24"/>
          <w:szCs w:val="24"/>
        </w:rPr>
        <w:t xml:space="preserve">In the middle of last year </w:t>
      </w:r>
      <w:r w:rsidR="00CB25CA" w:rsidRPr="0031590B">
        <w:rPr>
          <w:rFonts w:ascii="Times New Roman" w:eastAsia="Times New Roman" w:hAnsi="Times New Roman" w:cs="Times New Roman"/>
          <w:bCs/>
          <w:sz w:val="24"/>
          <w:szCs w:val="24"/>
        </w:rPr>
        <w:t>Gazans thought Hamas was doing a good job in the war</w:t>
      </w:r>
      <w:r w:rsidR="00C67A62" w:rsidRPr="0031590B">
        <w:rPr>
          <w:rFonts w:ascii="Times New Roman" w:eastAsia="Times New Roman" w:hAnsi="Times New Roman" w:cs="Times New Roman"/>
          <w:bCs/>
          <w:sz w:val="24"/>
          <w:szCs w:val="24"/>
        </w:rPr>
        <w:t>, yet another bad omen for gathering them into one area:</w:t>
      </w:r>
    </w:p>
    <w:p w14:paraId="07B98519" w14:textId="1315575C" w:rsidR="007F7D20" w:rsidRPr="0031590B" w:rsidRDefault="007F7D20" w:rsidP="007F7D20">
      <w:pPr>
        <w:spacing w:after="0"/>
        <w:rPr>
          <w:rFonts w:ascii="Times New Roman" w:eastAsia="Times New Roman" w:hAnsi="Times New Roman" w:cs="Times New Roman"/>
          <w:bCs/>
          <w:i/>
          <w:iCs/>
          <w:sz w:val="24"/>
          <w:szCs w:val="24"/>
        </w:rPr>
      </w:pPr>
      <w:r w:rsidRPr="0031590B">
        <w:rPr>
          <w:rFonts w:ascii="Times New Roman" w:eastAsia="Times New Roman" w:hAnsi="Times New Roman" w:cs="Times New Roman"/>
          <w:bCs/>
          <w:i/>
          <w:iCs/>
          <w:sz w:val="24"/>
          <w:szCs w:val="24"/>
        </w:rPr>
        <w:t>In June, the Palestinians’ satisfaction with Hamas’s performance in the war against Israel reached its highest point since the Oct. 7 massacre, while support for the Palestinian Authority and Fatah plummeted.</w:t>
      </w:r>
    </w:p>
    <w:p w14:paraId="76CE6E0E" w14:textId="57FDA7E2" w:rsidR="007F7D20" w:rsidRPr="0031590B" w:rsidRDefault="007F7D20" w:rsidP="007F7D20">
      <w:pPr>
        <w:spacing w:after="0"/>
        <w:rPr>
          <w:rFonts w:ascii="Times New Roman" w:eastAsia="Times New Roman" w:hAnsi="Times New Roman" w:cs="Times New Roman"/>
          <w:bCs/>
          <w:i/>
          <w:iCs/>
          <w:sz w:val="24"/>
          <w:szCs w:val="24"/>
        </w:rPr>
      </w:pPr>
      <w:r w:rsidRPr="0031590B">
        <w:rPr>
          <w:rFonts w:ascii="Times New Roman" w:eastAsia="Times New Roman" w:hAnsi="Times New Roman" w:cs="Times New Roman"/>
          <w:bCs/>
          <w:i/>
          <w:iCs/>
          <w:sz w:val="24"/>
          <w:szCs w:val="24"/>
        </w:rPr>
        <w:t>When asked by the Palestinian Center for Policy and Survey Research to rate the performance of various actors during the war, Hamas took the lead with 75% satisfaction, up five percentage points since March.</w:t>
      </w:r>
    </w:p>
    <w:p w14:paraId="256C1588" w14:textId="2111761C" w:rsidR="007F7D20" w:rsidRPr="0031590B" w:rsidRDefault="00AA0052" w:rsidP="007F7D20">
      <w:pPr>
        <w:spacing w:after="0"/>
        <w:rPr>
          <w:rFonts w:ascii="Times New Roman" w:eastAsia="Times New Roman" w:hAnsi="Times New Roman" w:cs="Times New Roman"/>
          <w:bCs/>
          <w:sz w:val="24"/>
          <w:szCs w:val="24"/>
        </w:rPr>
      </w:pPr>
      <w:r w:rsidRPr="0031590B">
        <w:rPr>
          <w:rFonts w:ascii="Times New Roman" w:eastAsia="Times New Roman" w:hAnsi="Times New Roman" w:cs="Times New Roman"/>
          <w:bCs/>
          <w:sz w:val="24"/>
          <w:szCs w:val="24"/>
        </w:rPr>
        <w:t xml:space="preserve">About half would trust a political party made up of </w:t>
      </w:r>
      <w:r w:rsidR="00E34688" w:rsidRPr="0031590B">
        <w:rPr>
          <w:rFonts w:ascii="Times New Roman" w:eastAsia="Times New Roman" w:hAnsi="Times New Roman" w:cs="Times New Roman"/>
          <w:bCs/>
          <w:sz w:val="24"/>
          <w:szCs w:val="24"/>
        </w:rPr>
        <w:t>terrorists:</w:t>
      </w:r>
    </w:p>
    <w:p w14:paraId="526379BC" w14:textId="77777777" w:rsidR="00A234A8" w:rsidRPr="0031590B" w:rsidRDefault="00A234A8" w:rsidP="00A234A8">
      <w:pPr>
        <w:spacing w:after="0"/>
        <w:rPr>
          <w:rFonts w:ascii="Times New Roman" w:eastAsia="Times New Roman" w:hAnsi="Times New Roman" w:cs="Times New Roman"/>
          <w:bCs/>
          <w:i/>
          <w:iCs/>
          <w:sz w:val="24"/>
          <w:szCs w:val="24"/>
        </w:rPr>
      </w:pPr>
      <w:r w:rsidRPr="0031590B">
        <w:rPr>
          <w:rFonts w:ascii="Times New Roman" w:eastAsia="Times New Roman" w:hAnsi="Times New Roman" w:cs="Times New Roman"/>
          <w:bCs/>
          <w:i/>
          <w:iCs/>
          <w:sz w:val="24"/>
          <w:szCs w:val="24"/>
        </w:rPr>
        <w:t>According to the poll, 47% of Palestinians said they would put their trust in a “national unity” government that would include Hamas and Fatah. Meanwhile, 17% of the surveyed Palestinians said that they favored a return to the situation in which the Strip is ruled solely by Hamas.</w:t>
      </w:r>
    </w:p>
    <w:p w14:paraId="27488793" w14:textId="77777777" w:rsidR="003C1869" w:rsidRPr="0031590B" w:rsidRDefault="00A234A8" w:rsidP="003C1869">
      <w:pPr>
        <w:spacing w:after="0"/>
        <w:rPr>
          <w:rFonts w:ascii="Times New Roman" w:eastAsia="Times New Roman" w:hAnsi="Times New Roman" w:cs="Times New Roman"/>
          <w:bCs/>
          <w:i/>
          <w:iCs/>
          <w:sz w:val="24"/>
          <w:szCs w:val="24"/>
        </w:rPr>
      </w:pPr>
      <w:r w:rsidRPr="0031590B">
        <w:rPr>
          <w:rFonts w:ascii="Times New Roman" w:eastAsia="Times New Roman" w:hAnsi="Times New Roman" w:cs="Times New Roman"/>
          <w:bCs/>
          <w:i/>
          <w:iCs/>
          <w:sz w:val="24"/>
          <w:szCs w:val="24"/>
        </w:rPr>
        <w:t>In Judea and Samaria, respondents showed significantly more support for Hamas than for the P.A., with 25% expressing support for the Gaza terrorist group, compared to 10% for the Western-backed P.A.</w:t>
      </w:r>
    </w:p>
    <w:p w14:paraId="2B33EFC1" w14:textId="28707D42" w:rsidR="00747518" w:rsidRPr="0031590B" w:rsidRDefault="003C1869" w:rsidP="003C1869">
      <w:pPr>
        <w:spacing w:after="0"/>
        <w:rPr>
          <w:rFonts w:ascii="Times New Roman" w:eastAsia="Times New Roman" w:hAnsi="Times New Roman" w:cs="Times New Roman"/>
          <w:bCs/>
          <w:sz w:val="24"/>
          <w:szCs w:val="24"/>
        </w:rPr>
      </w:pPr>
      <w:r w:rsidRPr="0031590B">
        <w:rPr>
          <w:rFonts w:ascii="Times New Roman" w:eastAsia="Times New Roman" w:hAnsi="Times New Roman" w:cs="Times New Roman"/>
          <w:bCs/>
          <w:sz w:val="24"/>
          <w:szCs w:val="24"/>
        </w:rPr>
        <w:lastRenderedPageBreak/>
        <w:t>Basically this polling should give anyone thinking that these Gazans should be in charge or even live next to Israel.</w:t>
      </w:r>
      <w:r w:rsidR="007F7D20" w:rsidRPr="0031590B">
        <w:rPr>
          <w:rFonts w:ascii="Times New Roman" w:eastAsia="Times New Roman" w:hAnsi="Times New Roman" w:cs="Times New Roman"/>
          <w:bCs/>
          <w:i/>
          <w:iCs/>
          <w:sz w:val="24"/>
          <w:szCs w:val="24"/>
        </w:rPr>
        <w:t xml:space="preserve"> </w:t>
      </w:r>
      <w:r w:rsidR="009E4D88" w:rsidRPr="0031590B">
        <w:rPr>
          <w:rFonts w:ascii="Times New Roman" w:eastAsia="Times New Roman" w:hAnsi="Times New Roman" w:cs="Times New Roman"/>
          <w:bCs/>
          <w:sz w:val="24"/>
          <w:szCs w:val="24"/>
        </w:rPr>
        <w:t xml:space="preserve">After all this time they prefer supporting vicious terrorists whose stated goals are to kill all Jews and </w:t>
      </w:r>
      <w:r w:rsidR="004724C1" w:rsidRPr="0031590B">
        <w:rPr>
          <w:rFonts w:ascii="Times New Roman" w:eastAsia="Times New Roman" w:hAnsi="Times New Roman" w:cs="Times New Roman"/>
          <w:bCs/>
          <w:sz w:val="24"/>
          <w:szCs w:val="24"/>
        </w:rPr>
        <w:t xml:space="preserve">end the nation of Israel. The goal of </w:t>
      </w:r>
      <w:r w:rsidR="00AD0CCC" w:rsidRPr="0031590B">
        <w:rPr>
          <w:rFonts w:ascii="Times New Roman" w:eastAsia="Times New Roman" w:hAnsi="Times New Roman" w:cs="Times New Roman"/>
          <w:bCs/>
          <w:sz w:val="24"/>
          <w:szCs w:val="24"/>
        </w:rPr>
        <w:t>radicalization</w:t>
      </w:r>
      <w:r w:rsidR="004724C1" w:rsidRPr="0031590B">
        <w:rPr>
          <w:rFonts w:ascii="Times New Roman" w:eastAsia="Times New Roman" w:hAnsi="Times New Roman" w:cs="Times New Roman"/>
          <w:bCs/>
          <w:sz w:val="24"/>
          <w:szCs w:val="24"/>
        </w:rPr>
        <w:t xml:space="preserve"> of Gazans </w:t>
      </w:r>
      <w:r w:rsidR="00AD0CCC" w:rsidRPr="0031590B">
        <w:rPr>
          <w:rFonts w:ascii="Times New Roman" w:eastAsia="Times New Roman" w:hAnsi="Times New Roman" w:cs="Times New Roman"/>
          <w:bCs/>
          <w:sz w:val="24"/>
          <w:szCs w:val="24"/>
        </w:rPr>
        <w:t>is a fairy tale and the idea of relocating them while Gaza is rebuilt is not just</w:t>
      </w:r>
      <w:r w:rsidR="00A56598" w:rsidRPr="0031590B">
        <w:rPr>
          <w:rFonts w:ascii="Times New Roman" w:eastAsia="Times New Roman" w:hAnsi="Times New Roman" w:cs="Times New Roman"/>
          <w:bCs/>
          <w:sz w:val="24"/>
          <w:szCs w:val="24"/>
        </w:rPr>
        <w:t xml:space="preserve"> farfetched but necessary. The prophecy in </w:t>
      </w:r>
      <w:r w:rsidR="00A56598" w:rsidRPr="0031590B">
        <w:rPr>
          <w:rFonts w:ascii="Times New Roman" w:eastAsia="Times New Roman" w:hAnsi="Times New Roman" w:cs="Times New Roman"/>
          <w:b/>
          <w:i/>
          <w:iCs/>
          <w:sz w:val="24"/>
          <w:szCs w:val="24"/>
        </w:rPr>
        <w:t>Zephaniah 2</w:t>
      </w:r>
      <w:r w:rsidR="00A56598" w:rsidRPr="0031590B">
        <w:rPr>
          <w:rFonts w:ascii="Times New Roman" w:eastAsia="Times New Roman" w:hAnsi="Times New Roman" w:cs="Times New Roman"/>
          <w:bCs/>
          <w:sz w:val="24"/>
          <w:szCs w:val="24"/>
        </w:rPr>
        <w:t xml:space="preserve"> </w:t>
      </w:r>
      <w:r w:rsidR="00794E61" w:rsidRPr="0031590B">
        <w:rPr>
          <w:rFonts w:ascii="Times New Roman" w:eastAsia="Times New Roman" w:hAnsi="Times New Roman" w:cs="Times New Roman"/>
          <w:bCs/>
          <w:sz w:val="24"/>
          <w:szCs w:val="24"/>
        </w:rPr>
        <w:t xml:space="preserve">also looks like it is accurate because these people aren’t repentant at all about </w:t>
      </w:r>
      <w:r w:rsidR="00A3567F" w:rsidRPr="0031590B">
        <w:rPr>
          <w:rFonts w:ascii="Times New Roman" w:eastAsia="Times New Roman" w:hAnsi="Times New Roman" w:cs="Times New Roman"/>
          <w:bCs/>
          <w:sz w:val="24"/>
          <w:szCs w:val="24"/>
        </w:rPr>
        <w:t xml:space="preserve">how Hamas is treating Israel. And because of it they </w:t>
      </w:r>
      <w:r w:rsidR="00501598" w:rsidRPr="0031590B">
        <w:rPr>
          <w:rFonts w:ascii="Times New Roman" w:eastAsia="Times New Roman" w:hAnsi="Times New Roman" w:cs="Times New Roman"/>
          <w:bCs/>
          <w:sz w:val="24"/>
          <w:szCs w:val="24"/>
        </w:rPr>
        <w:t xml:space="preserve">are forfeiting the right to living there any longer. It sounds harsh, but </w:t>
      </w:r>
      <w:r w:rsidR="00814295" w:rsidRPr="0031590B">
        <w:rPr>
          <w:rFonts w:ascii="Times New Roman" w:eastAsia="Times New Roman" w:hAnsi="Times New Roman" w:cs="Times New Roman"/>
          <w:bCs/>
          <w:sz w:val="24"/>
          <w:szCs w:val="24"/>
        </w:rPr>
        <w:t xml:space="preserve">their feelings are pretty clear from this polling. </w:t>
      </w:r>
    </w:p>
    <w:p w14:paraId="3DEA3BF0" w14:textId="77777777" w:rsidR="00747518" w:rsidRPr="00747518" w:rsidRDefault="00747518" w:rsidP="003C1869">
      <w:pPr>
        <w:spacing w:after="0"/>
        <w:rPr>
          <w:rFonts w:ascii="Times New Roman" w:eastAsia="Times New Roman" w:hAnsi="Times New Roman" w:cs="Times New Roman"/>
          <w:bCs/>
          <w:sz w:val="100"/>
          <w:szCs w:val="100"/>
        </w:rPr>
      </w:pPr>
    </w:p>
    <w:sectPr w:rsidR="00747518" w:rsidRPr="0074751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777A3" w14:textId="77777777" w:rsidR="008969FD" w:rsidRDefault="008969FD">
      <w:pPr>
        <w:spacing w:after="0" w:line="240" w:lineRule="auto"/>
      </w:pPr>
      <w:r>
        <w:separator/>
      </w:r>
    </w:p>
  </w:endnote>
  <w:endnote w:type="continuationSeparator" w:id="0">
    <w:p w14:paraId="77CB6B39" w14:textId="77777777" w:rsidR="008969FD" w:rsidRDefault="008969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BC52" w14:textId="77777777" w:rsidR="00FE5C69" w:rsidRDefault="00FE5C6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BC53" w14:textId="32158F90" w:rsidR="00FE5C69" w:rsidRDefault="00702198">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00388">
      <w:rPr>
        <w:noProof/>
        <w:color w:val="000000"/>
      </w:rPr>
      <w:t>1</w:t>
    </w:r>
    <w:r>
      <w:rPr>
        <w:color w:val="000000"/>
      </w:rPr>
      <w:fldChar w:fldCharType="end"/>
    </w:r>
  </w:p>
  <w:p w14:paraId="3ECBBC54" w14:textId="77777777" w:rsidR="00FE5C69" w:rsidRDefault="00FE5C6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BC56" w14:textId="77777777" w:rsidR="00FE5C69" w:rsidRDefault="00FE5C6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325D8" w14:textId="77777777" w:rsidR="008969FD" w:rsidRDefault="008969FD">
      <w:pPr>
        <w:spacing w:after="0" w:line="240" w:lineRule="auto"/>
      </w:pPr>
      <w:r>
        <w:separator/>
      </w:r>
    </w:p>
  </w:footnote>
  <w:footnote w:type="continuationSeparator" w:id="0">
    <w:p w14:paraId="2E9FBFAA" w14:textId="77777777" w:rsidR="008969FD" w:rsidRDefault="008969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BC50" w14:textId="77777777" w:rsidR="00FE5C69" w:rsidRDefault="00FE5C6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BC51" w14:textId="77777777" w:rsidR="00FE5C69" w:rsidRDefault="00FE5C69">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BC55" w14:textId="77777777" w:rsidR="00FE5C69" w:rsidRDefault="00FE5C69">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C69"/>
    <w:rsid w:val="000103DB"/>
    <w:rsid w:val="00044712"/>
    <w:rsid w:val="00080673"/>
    <w:rsid w:val="00083577"/>
    <w:rsid w:val="000D6263"/>
    <w:rsid w:val="000E3B86"/>
    <w:rsid w:val="000F1395"/>
    <w:rsid w:val="001246D8"/>
    <w:rsid w:val="001646B5"/>
    <w:rsid w:val="0017591A"/>
    <w:rsid w:val="001B177E"/>
    <w:rsid w:val="001C1C5B"/>
    <w:rsid w:val="001F7065"/>
    <w:rsid w:val="001F7639"/>
    <w:rsid w:val="0022531F"/>
    <w:rsid w:val="00241B09"/>
    <w:rsid w:val="002438FD"/>
    <w:rsid w:val="00252C55"/>
    <w:rsid w:val="002640F8"/>
    <w:rsid w:val="00272355"/>
    <w:rsid w:val="00285C14"/>
    <w:rsid w:val="002E0BF0"/>
    <w:rsid w:val="00300388"/>
    <w:rsid w:val="003156B2"/>
    <w:rsid w:val="0031590B"/>
    <w:rsid w:val="003A774F"/>
    <w:rsid w:val="003C1869"/>
    <w:rsid w:val="003C5FA0"/>
    <w:rsid w:val="003E7F30"/>
    <w:rsid w:val="003F26B1"/>
    <w:rsid w:val="003F426A"/>
    <w:rsid w:val="00412195"/>
    <w:rsid w:val="00416A31"/>
    <w:rsid w:val="004724C1"/>
    <w:rsid w:val="00474CCE"/>
    <w:rsid w:val="00480D9B"/>
    <w:rsid w:val="004B67DB"/>
    <w:rsid w:val="004D0538"/>
    <w:rsid w:val="004D31ED"/>
    <w:rsid w:val="004D4855"/>
    <w:rsid w:val="004E0994"/>
    <w:rsid w:val="004E6EDD"/>
    <w:rsid w:val="004F3340"/>
    <w:rsid w:val="004F3431"/>
    <w:rsid w:val="00501598"/>
    <w:rsid w:val="005227DC"/>
    <w:rsid w:val="00533736"/>
    <w:rsid w:val="0055483B"/>
    <w:rsid w:val="005709B9"/>
    <w:rsid w:val="005A1218"/>
    <w:rsid w:val="005C3525"/>
    <w:rsid w:val="005C36AA"/>
    <w:rsid w:val="005D68F3"/>
    <w:rsid w:val="0060510A"/>
    <w:rsid w:val="00621103"/>
    <w:rsid w:val="006E7534"/>
    <w:rsid w:val="00702198"/>
    <w:rsid w:val="00703CF0"/>
    <w:rsid w:val="007072DB"/>
    <w:rsid w:val="00747518"/>
    <w:rsid w:val="00763A06"/>
    <w:rsid w:val="00775A49"/>
    <w:rsid w:val="00794E61"/>
    <w:rsid w:val="007C3DC8"/>
    <w:rsid w:val="007D27F1"/>
    <w:rsid w:val="007E4080"/>
    <w:rsid w:val="007F727D"/>
    <w:rsid w:val="007F7D20"/>
    <w:rsid w:val="0080436B"/>
    <w:rsid w:val="00814295"/>
    <w:rsid w:val="00815C9D"/>
    <w:rsid w:val="00884EBC"/>
    <w:rsid w:val="008969FD"/>
    <w:rsid w:val="00951DA5"/>
    <w:rsid w:val="0096087E"/>
    <w:rsid w:val="00965393"/>
    <w:rsid w:val="00993EB5"/>
    <w:rsid w:val="009A6E59"/>
    <w:rsid w:val="009C27D2"/>
    <w:rsid w:val="009D3952"/>
    <w:rsid w:val="009E3BEA"/>
    <w:rsid w:val="009E4D88"/>
    <w:rsid w:val="00A06B0B"/>
    <w:rsid w:val="00A234A8"/>
    <w:rsid w:val="00A33607"/>
    <w:rsid w:val="00A3567F"/>
    <w:rsid w:val="00A56598"/>
    <w:rsid w:val="00A76693"/>
    <w:rsid w:val="00A9377C"/>
    <w:rsid w:val="00A93883"/>
    <w:rsid w:val="00AA0052"/>
    <w:rsid w:val="00AA645D"/>
    <w:rsid w:val="00AD0CCC"/>
    <w:rsid w:val="00AD4183"/>
    <w:rsid w:val="00B2009D"/>
    <w:rsid w:val="00B46330"/>
    <w:rsid w:val="00B611D3"/>
    <w:rsid w:val="00B86496"/>
    <w:rsid w:val="00BB73BF"/>
    <w:rsid w:val="00BC334F"/>
    <w:rsid w:val="00BE1855"/>
    <w:rsid w:val="00C170EF"/>
    <w:rsid w:val="00C54BD4"/>
    <w:rsid w:val="00C657A7"/>
    <w:rsid w:val="00C67A62"/>
    <w:rsid w:val="00CB25CA"/>
    <w:rsid w:val="00CC003F"/>
    <w:rsid w:val="00CD688A"/>
    <w:rsid w:val="00D27006"/>
    <w:rsid w:val="00D37896"/>
    <w:rsid w:val="00D62264"/>
    <w:rsid w:val="00D62677"/>
    <w:rsid w:val="00D74B5B"/>
    <w:rsid w:val="00DA0710"/>
    <w:rsid w:val="00DA0A4E"/>
    <w:rsid w:val="00DE3642"/>
    <w:rsid w:val="00E0574D"/>
    <w:rsid w:val="00E061F2"/>
    <w:rsid w:val="00E2704E"/>
    <w:rsid w:val="00E34688"/>
    <w:rsid w:val="00E96368"/>
    <w:rsid w:val="00EA451C"/>
    <w:rsid w:val="00EB20AE"/>
    <w:rsid w:val="00EC2F4F"/>
    <w:rsid w:val="00EC6516"/>
    <w:rsid w:val="00ED452D"/>
    <w:rsid w:val="00EF79A0"/>
    <w:rsid w:val="00F20ECC"/>
    <w:rsid w:val="00F42328"/>
    <w:rsid w:val="00F82349"/>
    <w:rsid w:val="00F850AE"/>
    <w:rsid w:val="00F87DB3"/>
    <w:rsid w:val="00FC2617"/>
    <w:rsid w:val="00FC7F8F"/>
    <w:rsid w:val="00FE5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BBC2E"/>
  <w15:docId w15:val="{8DB8E3F3-8786-47EC-83CD-97EE2CB73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A33607"/>
    <w:rPr>
      <w:color w:val="0000FF" w:themeColor="hyperlink"/>
      <w:u w:val="single"/>
    </w:rPr>
  </w:style>
  <w:style w:type="character" w:styleId="UnresolvedMention">
    <w:name w:val="Unresolved Mention"/>
    <w:basedOn w:val="DefaultParagraphFont"/>
    <w:uiPriority w:val="99"/>
    <w:semiHidden/>
    <w:unhideWhenUsed/>
    <w:rsid w:val="00A336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1380</TotalTime>
  <Pages>3</Pages>
  <Words>939</Words>
  <Characters>5358</Characters>
  <Application>Microsoft Office Word</Application>
  <DocSecurity>0</DocSecurity>
  <Lines>44</Lines>
  <Paragraphs>12</Paragraphs>
  <ScaleCrop>false</ScaleCrop>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55</cp:revision>
  <dcterms:created xsi:type="dcterms:W3CDTF">2025-05-08T21:14:00Z</dcterms:created>
  <dcterms:modified xsi:type="dcterms:W3CDTF">2025-05-09T20:34:00Z</dcterms:modified>
</cp:coreProperties>
</file>