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CA9EC" w14:textId="5557B862" w:rsidR="002E40B2" w:rsidRDefault="00496D9B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599CA9ED" w14:textId="77777777" w:rsidR="002E40B2" w:rsidRDefault="00496D9B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535</w:t>
      </w:r>
    </w:p>
    <w:p w14:paraId="599CA9EE" w14:textId="77777777" w:rsidR="002E40B2" w:rsidRDefault="00496D9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Between A Rock And A Hard Place</w:t>
      </w:r>
    </w:p>
    <w:p w14:paraId="599CA9EF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b/>
          <w:sz w:val="24"/>
          <w:szCs w:val="24"/>
        </w:rPr>
        <w:t>Running Out Of Options</w:t>
      </w:r>
    </w:p>
    <w:p w14:paraId="599CA9F0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sz w:val="24"/>
          <w:szCs w:val="24"/>
        </w:rPr>
        <w:t xml:space="preserve">The Supreme Leader of Iran is running out of good options according to an </w:t>
      </w:r>
      <w:hyperlink r:id="rId6">
        <w:r w:rsidRPr="00496D9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article</w:t>
        </w:r>
      </w:hyperlink>
      <w:r w:rsidRPr="00496D9B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t>WND.com</w:t>
      </w:r>
      <w:r w:rsidRPr="00496D9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99CA9F1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t xml:space="preserve">In response to a letter from U.S. President Donald Trump, Iran's Supreme Leader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Ali Khamenei stated: "Some people inside the country keep bringing up the issue of negotiations,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asking, 'Why don't you negotiate with the U.S.?' I want to be clear: If the goal of negotiations is to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lift sanctions, that will not happen. Instead, it will only tighten the noose and increase the pressure."</w:t>
      </w:r>
    </w:p>
    <w:p w14:paraId="599CA9F2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With that quote Khamenei makes it clear he is digging in his heels with Trump. A former Iranian leader </w:t>
      </w:r>
      <w:r w:rsidRPr="00496D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sees that response as a bad thing: </w:t>
      </w:r>
    </w:p>
    <w:p w14:paraId="599CA9F3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t xml:space="preserve">That was March 12. Two days later, former President Hassan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Rouhani, who served two terms between 2013 to 2021, responded to Khamenei's remarks, warning: "The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situation is extremely critical, and the more we move forward, the harder and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worse it becomes."</w:t>
      </w:r>
    </w:p>
    <w:p w14:paraId="599CA9F4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sz w:val="24"/>
          <w:szCs w:val="24"/>
        </w:rPr>
        <w:t>He went on to explain that things could change, though:</w:t>
      </w:r>
    </w:p>
    <w:p w14:paraId="599CA9F5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Rouhani further emphasized that negotiations should not be seen as a personal stance of Khamenei,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stating: "We argue over whether to negotiate or not. But what kind of debate is this? Then we attach it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to the idea that the supreme leader opposes negotiations. The truth is, the supreme leader is not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fundamentally against negotiations. Under current conditions, he may reject them today, but in a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few months, given new circumstances, he might support them."</w:t>
      </w:r>
    </w:p>
    <w:p w14:paraId="599CA9F6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sz w:val="24"/>
          <w:szCs w:val="24"/>
        </w:rPr>
        <w:t xml:space="preserve">The pressure Khamenei faces </w:t>
      </w:r>
      <w:r w:rsidRPr="00496D9B">
        <w:rPr>
          <w:rFonts w:ascii="Times New Roman" w:eastAsia="Times New Roman" w:hAnsi="Times New Roman" w:cs="Times New Roman"/>
          <w:sz w:val="24"/>
          <w:szCs w:val="24"/>
        </w:rPr>
        <w:lastRenderedPageBreak/>
        <w:t>is good news for the US since it is coming from within a regime that they want to see change:</w:t>
      </w:r>
    </w:p>
    <w:p w14:paraId="599CA9F7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Seeing negotiation as a way out, Hassan Rouhani is deeply concerned about the rising tide of public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anger. Four decades of clerical rule have left a nation simmering with frustration – anger that, like a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ticking time bomb, threatens to detonate beneath the regime.</w:t>
      </w:r>
    </w:p>
    <w:p w14:paraId="599CA9F8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sz w:val="24"/>
          <w:szCs w:val="24"/>
        </w:rPr>
        <w:lastRenderedPageBreak/>
        <w:t>Khamenei apparently knows this, too:</w:t>
      </w:r>
    </w:p>
    <w:p w14:paraId="599CA9F9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t xml:space="preserve">Khamenei is more aware than anyone of the existential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threats facing his rule. He knows economic collapse and widespread hunger – now affecting more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than two-thirds of Iran's population – have pushed the country to the brink of a massive uprising.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He also understands that this time, the regime is up against more than just spontaneous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protests. Thousands of resistance units across Iran are waiting for the right spark to ignite a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nationwide rebellion, one that would drive the regime toward its downfall.</w:t>
      </w:r>
    </w:p>
    <w:p w14:paraId="599CA9FA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It Is Hard To Stop</w:t>
      </w:r>
    </w:p>
    <w:p w14:paraId="599CA9FB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sz w:val="24"/>
          <w:szCs w:val="24"/>
        </w:rPr>
        <w:t xml:space="preserve">The Iranian leadership is trying to tamp down the </w:t>
      </w:r>
      <w:r w:rsidRPr="00496D9B">
        <w:rPr>
          <w:rFonts w:ascii="Times New Roman" w:eastAsia="Times New Roman" w:hAnsi="Times New Roman" w:cs="Times New Roman"/>
          <w:sz w:val="24"/>
          <w:szCs w:val="24"/>
        </w:rPr>
        <w:lastRenderedPageBreak/>
        <w:t>resistance, but it is still growing:</w:t>
      </w:r>
    </w:p>
    <w:p w14:paraId="599CA9FC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t xml:space="preserve">For the past decade, these units – established by the People's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Mojahedin Organization of Iran, or MEK, the regime's sworn enemy – have spread into every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neighborhood, town and city. Despite the regime's extensive surveillance networks and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security forces, the opposition has managed to carry out 60 anti-repression operations across Iran in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March alone, relying on their deep social base.</w:t>
      </w:r>
    </w:p>
    <w:p w14:paraId="599CA9FD" w14:textId="77777777" w:rsidR="002E40B2" w:rsidRPr="00496D9B" w:rsidRDefault="00496D9B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496D9B">
        <w:rPr>
          <w:sz w:val="24"/>
          <w:szCs w:val="24"/>
        </w:rPr>
        <w:br w:type="page"/>
      </w:r>
    </w:p>
    <w:p w14:paraId="599CA9FE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Khamenei knows that being forced to abandon their nuclear weapons will lead him and his regime down </w:t>
      </w:r>
      <w:r w:rsidRPr="00496D9B">
        <w:rPr>
          <w:rFonts w:ascii="Times New Roman" w:eastAsia="Times New Roman" w:hAnsi="Times New Roman" w:cs="Times New Roman"/>
          <w:sz w:val="24"/>
          <w:szCs w:val="24"/>
        </w:rPr>
        <w:lastRenderedPageBreak/>
        <w:t>a road they won’t like:</w:t>
      </w:r>
    </w:p>
    <w:p w14:paraId="599CA9FF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t xml:space="preserve">Khamenei knows negotiations will inevitably force him into a step-by-step retreat.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First, he will have to abandon Iran's nuclear program. From there, his authority will begin to erode,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like a crumbling, decaying structure. This collapse will only deepen the rifts within the regime, pitting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rival factions against each other in an all-out power struggle. Under such conditions, and due to the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presence of major organized resistance within Iran, Ali Khamenei prefers to avoid negotiations,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even at the cost of potential attacks on his nuclear facilities. The fall of Khamenei's rule is no longer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t xml:space="preserve">a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possibility – many see it as a foregone conclusion.</w:t>
      </w:r>
    </w:p>
    <w:p w14:paraId="599CAA00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sz w:val="24"/>
          <w:szCs w:val="24"/>
        </w:rPr>
        <w:t xml:space="preserve">This is an astounding statement if true. </w:t>
      </w:r>
      <w:r w:rsidRPr="00496D9B">
        <w:rPr>
          <w:rFonts w:ascii="Times New Roman" w:eastAsia="Times New Roman" w:hAnsi="Times New Roman" w:cs="Times New Roman"/>
          <w:sz w:val="24"/>
          <w:szCs w:val="24"/>
        </w:rPr>
        <w:lastRenderedPageBreak/>
        <w:t>And if Trump can ratchet up more sanctions then Iran could see a revolution that he can’t crush:</w:t>
      </w:r>
    </w:p>
    <w:p w14:paraId="599CAA01" w14:textId="77777777" w:rsidR="002E40B2" w:rsidRPr="00496D9B" w:rsidRDefault="00496D9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In a nation that has endured 45 years of repression and bloodshed at the hands of violent, dictatorial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religious fanatics, tensions have reached a breaking point. Iran today is a powder keg, and Ali Khamenei's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authority – already weakened by internal dissent following Syria's collapse – hangs by a thread.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Once it unravels, the "wolves" within the regime will turn on one another. And when that moment of </w:t>
      </w:r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weakness arrives, the final uprising will </w:t>
      </w:r>
      <w:proofErr w:type="gramStart"/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t>not just</w:t>
      </w:r>
      <w:proofErr w:type="gramEnd"/>
      <w:r w:rsidRPr="00496D9B">
        <w:rPr>
          <w:rFonts w:ascii="Times New Roman" w:eastAsia="Times New Roman" w:hAnsi="Times New Roman" w:cs="Times New Roman"/>
          <w:i/>
          <w:sz w:val="24"/>
          <w:szCs w:val="24"/>
        </w:rPr>
        <w:t xml:space="preserve"> be possible. It will be inevitable.</w:t>
      </w:r>
    </w:p>
    <w:p w14:paraId="28BEB8F9" w14:textId="74EFFEA5" w:rsidR="00943F24" w:rsidRPr="00496D9B" w:rsidRDefault="00496D9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96D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Now the question I have is how this affects Bible prophecy, in particular the war of Gog and Magog predicted </w:t>
      </w:r>
      <w:r w:rsidRPr="00496D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 </w:t>
      </w:r>
      <w:r w:rsidRPr="00496D9B">
        <w:rPr>
          <w:rFonts w:ascii="Times New Roman" w:eastAsia="Times New Roman" w:hAnsi="Times New Roman" w:cs="Times New Roman"/>
          <w:b/>
          <w:i/>
          <w:sz w:val="24"/>
          <w:szCs w:val="24"/>
        </w:rPr>
        <w:t>Ezekiel 38</w:t>
      </w:r>
      <w:r w:rsidRPr="00496D9B">
        <w:rPr>
          <w:rFonts w:ascii="Times New Roman" w:eastAsia="Times New Roman" w:hAnsi="Times New Roman" w:cs="Times New Roman"/>
          <w:sz w:val="24"/>
          <w:szCs w:val="24"/>
        </w:rPr>
        <w:t xml:space="preserve">? Persia, which is modern day Iran, is clearly seen as being one of the coalition of nations that will </w:t>
      </w:r>
      <w:r w:rsidRPr="00496D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come against Israel in an attempt to wipe them off the face of the earth. If, as this article believes, Iran is </w:t>
      </w:r>
      <w:r w:rsidRPr="00496D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ruled by a more moderate leadership, one that isn’t  aligned with radical Islam why would they still want to </w:t>
      </w:r>
      <w:r w:rsidRPr="00496D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attack Israel? What motivation will they have? There will be nations that will ask why they want to attack </w:t>
      </w:r>
      <w:r w:rsidRPr="00496D9B">
        <w:rPr>
          <w:rFonts w:ascii="Times New Roman" w:eastAsia="Times New Roman" w:hAnsi="Times New Roman" w:cs="Times New Roman"/>
          <w:sz w:val="24"/>
          <w:szCs w:val="24"/>
        </w:rPr>
        <w:lastRenderedPageBreak/>
        <w:t>and can diplomacy assuage them. There are things we simply don’t kno</w:t>
      </w:r>
      <w:r w:rsidRPr="00496D9B">
        <w:rPr>
          <w:rFonts w:ascii="Times New Roman" w:eastAsia="Times New Roman" w:hAnsi="Times New Roman" w:cs="Times New Roman"/>
          <w:sz w:val="24"/>
          <w:szCs w:val="24"/>
        </w:rPr>
        <w:t xml:space="preserve">w, but if a regime change </w:t>
      </w:r>
      <w:r w:rsidRPr="00496D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helps Christians in Iran to be free to evangelize even if for a time we should see it as a good thing. </w:t>
      </w:r>
    </w:p>
    <w:p w14:paraId="7CD72C52" w14:textId="77777777" w:rsidR="00943F24" w:rsidRPr="00943F24" w:rsidRDefault="00943F24">
      <w:pPr>
        <w:spacing w:after="0"/>
        <w:rPr>
          <w:rFonts w:ascii="Times New Roman" w:eastAsia="Times New Roman" w:hAnsi="Times New Roman" w:cs="Times New Roman"/>
          <w:sz w:val="132"/>
          <w:szCs w:val="132"/>
        </w:rPr>
      </w:pPr>
    </w:p>
    <w:sectPr w:rsidR="00943F24" w:rsidRPr="00943F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CAA0E" w14:textId="77777777" w:rsidR="00496D9B" w:rsidRDefault="00496D9B">
      <w:pPr>
        <w:spacing w:after="0" w:line="240" w:lineRule="auto"/>
      </w:pPr>
      <w:r>
        <w:separator/>
      </w:r>
    </w:p>
  </w:endnote>
  <w:endnote w:type="continuationSeparator" w:id="0">
    <w:p w14:paraId="599CAA10" w14:textId="77777777" w:rsidR="00496D9B" w:rsidRDefault="00496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AA05" w14:textId="77777777" w:rsidR="002E40B2" w:rsidRDefault="002E40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AA06" w14:textId="70CAC9BE" w:rsidR="002E40B2" w:rsidRDefault="00496D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61886">
      <w:rPr>
        <w:noProof/>
        <w:color w:val="000000"/>
      </w:rPr>
      <w:t>1</w:t>
    </w:r>
    <w:r>
      <w:rPr>
        <w:color w:val="000000"/>
      </w:rPr>
      <w:fldChar w:fldCharType="end"/>
    </w:r>
  </w:p>
  <w:p w14:paraId="599CAA07" w14:textId="77777777" w:rsidR="002E40B2" w:rsidRDefault="002E40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AA09" w14:textId="77777777" w:rsidR="002E40B2" w:rsidRDefault="002E40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CAA0A" w14:textId="77777777" w:rsidR="00496D9B" w:rsidRDefault="00496D9B">
      <w:pPr>
        <w:spacing w:after="0" w:line="240" w:lineRule="auto"/>
      </w:pPr>
      <w:r>
        <w:separator/>
      </w:r>
    </w:p>
  </w:footnote>
  <w:footnote w:type="continuationSeparator" w:id="0">
    <w:p w14:paraId="599CAA0C" w14:textId="77777777" w:rsidR="00496D9B" w:rsidRDefault="00496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AA03" w14:textId="77777777" w:rsidR="002E40B2" w:rsidRDefault="002E40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AA04" w14:textId="77777777" w:rsidR="002E40B2" w:rsidRDefault="002E40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AA08" w14:textId="77777777" w:rsidR="002E40B2" w:rsidRDefault="002E40B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0B2"/>
    <w:rsid w:val="002E40B2"/>
    <w:rsid w:val="00496D9B"/>
    <w:rsid w:val="005854EF"/>
    <w:rsid w:val="00943F24"/>
    <w:rsid w:val="00A61886"/>
    <w:rsid w:val="00AE17B1"/>
    <w:rsid w:val="00CE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CA9EC"/>
  <w15:docId w15:val="{9FBD13E8-B7A2-4640-8FDA-5B797D5C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nd.com/2025/03/khameneis-dilemma-to-negotiate-or-not-to-negotiate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771</Words>
  <Characters>4401</Characters>
  <Application>Microsoft Office Word</Application>
  <DocSecurity>0</DocSecurity>
  <Lines>36</Lines>
  <Paragraphs>10</Paragraphs>
  <ScaleCrop>false</ScaleCrop>
  <Company/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6</cp:revision>
  <dcterms:created xsi:type="dcterms:W3CDTF">2025-03-24T21:09:00Z</dcterms:created>
  <dcterms:modified xsi:type="dcterms:W3CDTF">2025-03-24T21:40:00Z</dcterms:modified>
</cp:coreProperties>
</file>