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9EFE8" w14:textId="224BADFF" w:rsidR="00654C1A" w:rsidRDefault="004B5A4D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70A9EFE9" w14:textId="77777777" w:rsidR="00654C1A" w:rsidRDefault="004B5A4D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527</w:t>
      </w:r>
    </w:p>
    <w:p w14:paraId="70A9EFEA" w14:textId="77777777" w:rsidR="00654C1A" w:rsidRDefault="004B5A4D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Playing With Fire</w:t>
      </w:r>
    </w:p>
    <w:p w14:paraId="70A9EFEB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b/>
          <w:sz w:val="24"/>
          <w:szCs w:val="24"/>
        </w:rPr>
        <w:t>Awakening The Beast</w:t>
      </w:r>
    </w:p>
    <w:p w14:paraId="70A9EFEC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sz w:val="24"/>
          <w:szCs w:val="24"/>
        </w:rPr>
        <w:t xml:space="preserve">We learn in a report from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t>The Jerusalem Post</w:t>
      </w:r>
      <w:r w:rsidRPr="004B5A4D">
        <w:rPr>
          <w:rFonts w:ascii="Times New Roman" w:eastAsia="Times New Roman" w:hAnsi="Times New Roman" w:cs="Times New Roman"/>
          <w:sz w:val="24"/>
          <w:szCs w:val="24"/>
        </w:rPr>
        <w:t xml:space="preserve"> that the Houthis rebels in Yemen </w:t>
      </w:r>
      <w:r w:rsidRPr="004B5A4D">
        <w:rPr>
          <w:rFonts w:ascii="Times New Roman" w:eastAsia="Times New Roman" w:hAnsi="Times New Roman" w:cs="Times New Roman"/>
          <w:sz w:val="24"/>
          <w:szCs w:val="24"/>
        </w:rPr>
        <w:lastRenderedPageBreak/>
        <w:t>will be getting more military attention from the US:</w:t>
      </w:r>
    </w:p>
    <w:p w14:paraId="70A9EFED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t xml:space="preserve">Defense Secretary Pete Hegseth said on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Sunday that the United States would conduct</w:t>
      </w:r>
      <w:hyperlink r:id="rId6">
        <w:r w:rsidRPr="004B5A4D">
          <w:rPr>
            <w:rFonts w:ascii="Times New Roman" w:eastAsia="Times New Roman" w:hAnsi="Times New Roman" w:cs="Times New Roman"/>
            <w:i/>
            <w:color w:val="0000FF"/>
            <w:sz w:val="24"/>
            <w:szCs w:val="24"/>
            <w:u w:val="single"/>
          </w:rPr>
          <w:t xml:space="preserve"> "unrelenting" strikes</w:t>
        </w:r>
      </w:hyperlink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t xml:space="preserve"> against the Houthis in Yemen until the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militant group ceases their military actions targeting US assets and global shipping.</w:t>
      </w:r>
    </w:p>
    <w:p w14:paraId="70A9EFEE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sz w:val="24"/>
          <w:szCs w:val="24"/>
        </w:rPr>
        <w:lastRenderedPageBreak/>
        <w:t>Hegseth made it clear that the attacks would continue until the Houthis stop terrorizing ships:</w:t>
      </w:r>
    </w:p>
    <w:p w14:paraId="70A9EFEF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Speaking on Fox News on Sunday, hours after the Trump administration launched strikes against the Iran-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backed Yemeni terror group, Hegseth said the campaign was a response to the scores of attacks the </w:t>
      </w:r>
      <w:hyperlink r:id="rId7">
        <w:r w:rsidRPr="004B5A4D">
          <w:rPr>
            <w:rFonts w:ascii="Times New Roman" w:eastAsia="Times New Roman" w:hAnsi="Times New Roman" w:cs="Times New Roman"/>
            <w:i/>
            <w:color w:val="0000FF"/>
            <w:sz w:val="24"/>
            <w:szCs w:val="24"/>
            <w:u w:val="single"/>
          </w:rPr>
          <w:t>Houthis</w:t>
        </w:r>
      </w:hyperlink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t xml:space="preserve"> have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launched on ships since November 2023 and served as a warning to Iran to stop backing the group.</w:t>
      </w:r>
    </w:p>
    <w:p w14:paraId="70A9EFF0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"This will continue until you say 'We're done shooting at ships. We're done shooting at assets,'" Hegseth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said, adding that the US had no interest in the Yemeni Civil War. </w:t>
      </w:r>
    </w:p>
    <w:p w14:paraId="70A9EFF1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t xml:space="preserve">“We don’t want a long, limited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war in the Middle East," he continued. "This is about stopping the shooting at assets in that critical waterway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to reopen freedom of navigation, which is a core national interest of the United States."</w:t>
      </w:r>
    </w:p>
    <w:p w14:paraId="70A9EFF2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sz w:val="24"/>
          <w:szCs w:val="24"/>
        </w:rPr>
        <w:lastRenderedPageBreak/>
        <w:t>He also sent a message to Iran:</w:t>
      </w:r>
    </w:p>
    <w:p w14:paraId="70A9EFF3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t>He ended his response with a direct message for the Islamic Republic. </w:t>
      </w:r>
    </w:p>
    <w:p w14:paraId="70A9EFF4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"Iran has been enabling the Houthis for far too long. They better back off."</w:t>
      </w:r>
    </w:p>
    <w:p w14:paraId="70A9EFF5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sz w:val="24"/>
          <w:szCs w:val="24"/>
        </w:rPr>
        <w:t xml:space="preserve">Iran seems to think we’ll buy </w:t>
      </w:r>
      <w:r w:rsidRPr="004B5A4D">
        <w:rPr>
          <w:rFonts w:ascii="Times New Roman" w:eastAsia="Times New Roman" w:hAnsi="Times New Roman" w:cs="Times New Roman"/>
          <w:sz w:val="24"/>
          <w:szCs w:val="24"/>
        </w:rPr>
        <w:lastRenderedPageBreak/>
        <w:t>that they don’t tell the Houthis what to do:</w:t>
      </w:r>
    </w:p>
    <w:p w14:paraId="70A9EFF6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t xml:space="preserve">In response, Hossein Salami, the top commander of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Iran's Revolutionary Guards, said the Houthis took their own decisions.</w:t>
      </w:r>
    </w:p>
    <w:p w14:paraId="70A9EFF7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sz w:val="24"/>
          <w:szCs w:val="24"/>
        </w:rPr>
        <w:lastRenderedPageBreak/>
        <w:t>He then made is also known that if Iran is provoked they will not sit idly by either:</w:t>
      </w:r>
    </w:p>
    <w:p w14:paraId="70A9EFF8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"We warn our enemies that Iran will respond decisively and destructively if they carry out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their threats," he told state media.</w:t>
      </w:r>
    </w:p>
    <w:p w14:paraId="70A9EFF9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t xml:space="preserve">However, according to reporting from The Jerusalem Post, there is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reason to believe that </w:t>
      </w:r>
      <w:hyperlink r:id="rId8">
        <w:r w:rsidRPr="004B5A4D">
          <w:rPr>
            <w:rFonts w:ascii="Times New Roman" w:eastAsia="Times New Roman" w:hAnsi="Times New Roman" w:cs="Times New Roman"/>
            <w:i/>
            <w:color w:val="0000FF"/>
            <w:sz w:val="24"/>
            <w:szCs w:val="24"/>
            <w:u w:val="single"/>
          </w:rPr>
          <w:t>Iran is backing away</w:t>
        </w:r>
      </w:hyperlink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t xml:space="preserve"> from its terror proxy group. </w:t>
      </w:r>
    </w:p>
    <w:p w14:paraId="70A9EFFA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sz w:val="24"/>
          <w:szCs w:val="24"/>
        </w:rPr>
        <w:t xml:space="preserve">So which is it? Iranian reports </w:t>
      </w:r>
      <w:r w:rsidRPr="004B5A4D">
        <w:rPr>
          <w:rFonts w:ascii="Times New Roman" w:eastAsia="Times New Roman" w:hAnsi="Times New Roman" w:cs="Times New Roman"/>
          <w:sz w:val="24"/>
          <w:szCs w:val="24"/>
        </w:rPr>
        <w:lastRenderedPageBreak/>
        <w:t>also say they have nothing to do with the Houthis:</w:t>
      </w:r>
    </w:p>
    <w:p w14:paraId="70A9EFFB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t xml:space="preserve">Iranian state media reported on March 16 that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“the commander of the Islamic Revolution Guards Corps (IRGC), Major General Hossein Salami said that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Yemen’s Houthi “resistance movement makes its decisions independently.”</w:t>
      </w:r>
    </w:p>
    <w:p w14:paraId="70A9EFFC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sz w:val="24"/>
          <w:szCs w:val="24"/>
        </w:rPr>
        <w:t xml:space="preserve">Another US cabinet member </w:t>
      </w:r>
      <w:r w:rsidRPr="004B5A4D">
        <w:rPr>
          <w:rFonts w:ascii="Times New Roman" w:eastAsia="Times New Roman" w:hAnsi="Times New Roman" w:cs="Times New Roman"/>
          <w:sz w:val="24"/>
          <w:szCs w:val="24"/>
        </w:rPr>
        <w:lastRenderedPageBreak/>
        <w:t>highly doubts that Iran isn’t helping the Houthis:</w:t>
      </w:r>
    </w:p>
    <w:p w14:paraId="70A9EFFD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t xml:space="preserve">US Secretary of State Marco Rubio countered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Salami's assertions in a Sunday interview with CBS News's Face the Nation.</w:t>
      </w:r>
    </w:p>
    <w:p w14:paraId="70A9EFFE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t xml:space="preserve">"There's no way the... Houthis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would have the ability to do this kind of thing unless they had support from Iran. And so this was a message to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Iran: don't keep supporting them, because then you will also be responsible for what they are doing in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attacking Navy ships and attacking global shipping."</w:t>
      </w:r>
    </w:p>
    <w:p w14:paraId="70A9EFFF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sz w:val="24"/>
          <w:szCs w:val="24"/>
        </w:rPr>
        <w:t xml:space="preserve">Poking the new bear isn’t going to turn out well </w:t>
      </w:r>
      <w:r w:rsidRPr="004B5A4D">
        <w:rPr>
          <w:rFonts w:ascii="Times New Roman" w:eastAsia="Times New Roman" w:hAnsi="Times New Roman" w:cs="Times New Roman"/>
          <w:sz w:val="24"/>
          <w:szCs w:val="24"/>
        </w:rPr>
        <w:lastRenderedPageBreak/>
        <w:t>for the Houthis or Iran.</w:t>
      </w:r>
    </w:p>
    <w:p w14:paraId="70A9F000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b/>
          <w:sz w:val="24"/>
          <w:szCs w:val="24"/>
        </w:rPr>
        <w:t>You’ve Been Warned</w:t>
      </w:r>
    </w:p>
    <w:p w14:paraId="70A9F001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sz w:val="24"/>
          <w:szCs w:val="24"/>
        </w:rPr>
        <w:t xml:space="preserve">In a couple of articles we’re told that the days </w:t>
      </w:r>
      <w:r w:rsidRPr="004B5A4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of Hamas stalling and using the hostages as way to prolong the war are coming to an end. We read about world </w:t>
      </w:r>
      <w:r w:rsidRPr="004B5A4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leaders now demanding that all the hostages be released in a </w:t>
      </w:r>
      <w:hyperlink r:id="rId9">
        <w:r w:rsidRPr="004B5A4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report</w:t>
        </w:r>
      </w:hyperlink>
      <w:r w:rsidRPr="004B5A4D">
        <w:rPr>
          <w:rFonts w:ascii="Times New Roman" w:eastAsia="Times New Roman" w:hAnsi="Times New Roman" w:cs="Times New Roman"/>
          <w:sz w:val="24"/>
          <w:szCs w:val="24"/>
        </w:rPr>
        <w:t xml:space="preserve"> from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t>The Media Line</w:t>
      </w:r>
      <w:r w:rsidRPr="004B5A4D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0A9F002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Addressing Middle East instability, the G7 ministers called unequivocally for the release of all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hostages held by Hamas in Gaza, condemning the group’s violent actions, including the October 7, </w:t>
      </w:r>
      <w:proofErr w:type="gramStart"/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t>2023</w:t>
      </w:r>
      <w:proofErr w:type="gramEnd"/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terror attacks against Israel. The joint statement also condemned Hamas’ treatment of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hostages, specifically criticizing the use of “handover ceremonies” as violations of dignity.</w:t>
      </w:r>
    </w:p>
    <w:p w14:paraId="70A9F003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 seven diplomats actually agreed to all these things which their respective country leaders </w:t>
      </w:r>
      <w:r w:rsidRPr="004B5A4D">
        <w:rPr>
          <w:rFonts w:ascii="Times New Roman" w:eastAsia="Times New Roman" w:hAnsi="Times New Roman" w:cs="Times New Roman"/>
          <w:sz w:val="24"/>
          <w:szCs w:val="24"/>
        </w:rPr>
        <w:lastRenderedPageBreak/>
        <w:t>have up until now vacillated on. They were a little weak on other topics:</w:t>
      </w:r>
    </w:p>
    <w:p w14:paraId="70A9F004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t xml:space="preserve">In a notable shift, Secretary Rubio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supported sections of the G7 statement calling for resuming unhindered humanitarian aid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into Gaza and for creating a political horizon to resolve the Israeli-Palestinian conflict. This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marks a departure from the Trump administration’s recent positions, including backing Israel’s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recent decision to halt humanitarian aid to Gaza, and silence on settler violence and Palestinian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political aspirations. However, the joint statement avoided explicit mention of a two-state solution,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possibly softened at the request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t xml:space="preserve"> of the State Department.</w:t>
      </w:r>
    </w:p>
    <w:p w14:paraId="70A9F005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sz w:val="24"/>
          <w:szCs w:val="24"/>
        </w:rPr>
        <w:t xml:space="preserve">And in a </w:t>
      </w:r>
      <w:hyperlink r:id="rId10">
        <w:r w:rsidRPr="004B5A4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report</w:t>
        </w:r>
      </w:hyperlink>
      <w:r w:rsidRPr="004B5A4D">
        <w:rPr>
          <w:rFonts w:ascii="Times New Roman" w:eastAsia="Times New Roman" w:hAnsi="Times New Roman" w:cs="Times New Roman"/>
          <w:sz w:val="24"/>
          <w:szCs w:val="24"/>
        </w:rPr>
        <w:t xml:space="preserve"> from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t>i24news.tv</w:t>
      </w:r>
      <w:r w:rsidRPr="004B5A4D">
        <w:rPr>
          <w:rFonts w:ascii="Times New Roman" w:eastAsia="Times New Roman" w:hAnsi="Times New Roman" w:cs="Times New Roman"/>
          <w:sz w:val="24"/>
          <w:szCs w:val="24"/>
        </w:rPr>
        <w:t xml:space="preserve"> we hear from the </w:t>
      </w:r>
      <w:r w:rsidRPr="004B5A4D">
        <w:rPr>
          <w:rFonts w:ascii="Times New Roman" w:eastAsia="Times New Roman" w:hAnsi="Times New Roman" w:cs="Times New Roman"/>
          <w:sz w:val="24"/>
          <w:szCs w:val="24"/>
        </w:rPr>
        <w:lastRenderedPageBreak/>
        <w:t>US Middle East Envoy who reminds Hamas to see what is happening with the Houthis now:</w:t>
      </w:r>
    </w:p>
    <w:p w14:paraId="70A9F006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US Special Envoy to the Middle East Steve Witkoff threatened Hamas after the terror group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suggested a counteroffer to his ceasefire proposal, he told Jake Tapper on CNN on Sunday. </w:t>
      </w:r>
    </w:p>
    <w:p w14:paraId="70A9F007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Witkoff made it clear that a military solution is in the offing unless Hamas decides to </w:t>
      </w:r>
      <w:r w:rsidRPr="004B5A4D">
        <w:rPr>
          <w:rFonts w:ascii="Times New Roman" w:eastAsia="Times New Roman" w:hAnsi="Times New Roman" w:cs="Times New Roman"/>
          <w:sz w:val="24"/>
          <w:szCs w:val="24"/>
        </w:rPr>
        <w:lastRenderedPageBreak/>
        <w:t>change their tune:</w:t>
      </w:r>
    </w:p>
    <w:p w14:paraId="70A9F008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t xml:space="preserve">"What happened with the Houthis yesterday ought to inform as to where we stand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with the regard to terrorist actions," he said, referring to the massive US-led attack on the Iranian-backed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terrorists in Yemen on Saturday. "I would encourage Hamas to get much more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sensible than they have been."</w:t>
      </w:r>
    </w:p>
    <w:p w14:paraId="70A9F009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sz w:val="24"/>
          <w:szCs w:val="24"/>
        </w:rPr>
        <w:t xml:space="preserve">He is trying hard and putting in the time to see changes, but </w:t>
      </w:r>
      <w:r w:rsidRPr="004B5A4D">
        <w:rPr>
          <w:rFonts w:ascii="Times New Roman" w:eastAsia="Times New Roman" w:hAnsi="Times New Roman" w:cs="Times New Roman"/>
          <w:sz w:val="24"/>
          <w:szCs w:val="24"/>
        </w:rPr>
        <w:lastRenderedPageBreak/>
        <w:t>Hamas isn’t willing to bend:</w:t>
      </w:r>
    </w:p>
    <w:p w14:paraId="70A9F00A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t xml:space="preserve">This comes after Witkoff said he spent "close to seven and a half hours at the Arab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Summit," which were marked by "really positive conversations." Despite the "game-changing" possibility of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advancing forward with the ceasefire and hostage release deal, he slammed Hamas's response, which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Witkoff said was "totally unacceptable."</w:t>
      </w:r>
    </w:p>
    <w:p w14:paraId="70A9F00B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sz w:val="24"/>
          <w:szCs w:val="24"/>
        </w:rPr>
        <w:t xml:space="preserve">Witkoff thinks a deal can be reached, but he hints that the </w:t>
      </w:r>
      <w:r w:rsidRPr="004B5A4D">
        <w:rPr>
          <w:rFonts w:ascii="Times New Roman" w:eastAsia="Times New Roman" w:hAnsi="Times New Roman" w:cs="Times New Roman"/>
          <w:sz w:val="24"/>
          <w:szCs w:val="24"/>
        </w:rPr>
        <w:lastRenderedPageBreak/>
        <w:t>window for the deal is shutting quickly:</w:t>
      </w:r>
    </w:p>
    <w:p w14:paraId="70A9F00C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t xml:space="preserve">The talks dealt with bridging the gap between the sides for the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release of five US-Israelis held hostage in the Gaza Strip, including Edan Alexander, the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only one believed to still be alive.</w:t>
      </w:r>
    </w:p>
    <w:p w14:paraId="70A9F00D" w14:textId="77777777" w:rsidR="00654C1A" w:rsidRPr="004B5A4D" w:rsidRDefault="004B5A4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t xml:space="preserve">Witkoff said that Hamas has an opportunity before them, "but </w:t>
      </w:r>
      <w:r w:rsidRPr="004B5A4D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the opportunity is closing fast."</w:t>
      </w:r>
    </w:p>
    <w:p w14:paraId="70A9F00F" w14:textId="558AA505" w:rsidR="00654C1A" w:rsidRPr="004B5A4D" w:rsidRDefault="004B5A4D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B5A4D">
        <w:rPr>
          <w:rFonts w:ascii="Times New Roman" w:eastAsia="Times New Roman" w:hAnsi="Times New Roman" w:cs="Times New Roman"/>
          <w:sz w:val="24"/>
          <w:szCs w:val="24"/>
        </w:rPr>
        <w:t xml:space="preserve">With the offensives against the Houthi rebels in Yemen the US is </w:t>
      </w:r>
      <w:r w:rsidRPr="004B5A4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letting them and Hamas know that a new sheriff is in town and things they got away with before won’t work now. </w:t>
      </w:r>
      <w:r w:rsidRPr="004B5A4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Unfortunately for them, they still think they can drag things out. The eagle is going to land on </w:t>
      </w:r>
      <w:r w:rsidRPr="004B5A4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them sooner than later. </w:t>
      </w:r>
    </w:p>
    <w:sectPr w:rsidR="00654C1A" w:rsidRPr="004B5A4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9F01B" w14:textId="77777777" w:rsidR="004B5A4D" w:rsidRDefault="004B5A4D">
      <w:pPr>
        <w:spacing w:after="0" w:line="240" w:lineRule="auto"/>
      </w:pPr>
      <w:r>
        <w:separator/>
      </w:r>
    </w:p>
  </w:endnote>
  <w:endnote w:type="continuationSeparator" w:id="0">
    <w:p w14:paraId="70A9F01D" w14:textId="77777777" w:rsidR="004B5A4D" w:rsidRDefault="004B5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9F012" w14:textId="77777777" w:rsidR="00654C1A" w:rsidRDefault="00654C1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9F013" w14:textId="26E90E3D" w:rsidR="00654C1A" w:rsidRDefault="004B5A4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008C5">
      <w:rPr>
        <w:noProof/>
        <w:color w:val="000000"/>
      </w:rPr>
      <w:t>1</w:t>
    </w:r>
    <w:r>
      <w:rPr>
        <w:color w:val="000000"/>
      </w:rPr>
      <w:fldChar w:fldCharType="end"/>
    </w:r>
  </w:p>
  <w:p w14:paraId="70A9F014" w14:textId="77777777" w:rsidR="00654C1A" w:rsidRDefault="00654C1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9F016" w14:textId="77777777" w:rsidR="00654C1A" w:rsidRDefault="00654C1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9F017" w14:textId="77777777" w:rsidR="004B5A4D" w:rsidRDefault="004B5A4D">
      <w:pPr>
        <w:spacing w:after="0" w:line="240" w:lineRule="auto"/>
      </w:pPr>
      <w:r>
        <w:separator/>
      </w:r>
    </w:p>
  </w:footnote>
  <w:footnote w:type="continuationSeparator" w:id="0">
    <w:p w14:paraId="70A9F019" w14:textId="77777777" w:rsidR="004B5A4D" w:rsidRDefault="004B5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9F010" w14:textId="77777777" w:rsidR="00654C1A" w:rsidRDefault="00654C1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9F011" w14:textId="77777777" w:rsidR="00654C1A" w:rsidRDefault="00654C1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9F015" w14:textId="77777777" w:rsidR="00654C1A" w:rsidRDefault="00654C1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C1A"/>
    <w:rsid w:val="000008C5"/>
    <w:rsid w:val="00007E05"/>
    <w:rsid w:val="003E6AD4"/>
    <w:rsid w:val="004B5A4D"/>
    <w:rsid w:val="0065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9EFE8"/>
  <w15:docId w15:val="{4527E841-93BB-4A4E-BFBC-00E9E756D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post.com/middle-east/article-846298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jpost.com/tags/houthi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www.jpost.com/breaking-news/article-846181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s://www.i24news.tv/en/news/israel-at-war/artc-witkoff-threatens-hamas-watch-what-happened-to-houthis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themedialine.org/headlines/g7-foreign-ministers-condemn-hamas-demand-hostage-release-rubio-backs-call-for-gaza-aid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973</Words>
  <Characters>5549</Characters>
  <Application>Microsoft Office Word</Application>
  <DocSecurity>0</DocSecurity>
  <Lines>46</Lines>
  <Paragraphs>13</Paragraphs>
  <ScaleCrop>false</ScaleCrop>
  <Company/>
  <LinksUpToDate>false</LinksUpToDate>
  <CharactersWithSpaces>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 Sisti</cp:lastModifiedBy>
  <cp:revision>4</cp:revision>
  <dcterms:created xsi:type="dcterms:W3CDTF">2025-03-16T20:43:00Z</dcterms:created>
  <dcterms:modified xsi:type="dcterms:W3CDTF">2025-03-16T21:11:00Z</dcterms:modified>
</cp:coreProperties>
</file>