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F4A07" w14:textId="1ECFDA5C" w:rsidR="00D65F58" w:rsidRDefault="002B31D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4F4A08" w14:textId="77777777" w:rsidR="00D65F58" w:rsidRDefault="002B31D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514</w:t>
      </w:r>
    </w:p>
    <w:p w14:paraId="754F4A09" w14:textId="77777777" w:rsidR="00D65F58" w:rsidRDefault="002B31D1">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Clock Is Ticking</w:t>
      </w:r>
    </w:p>
    <w:p w14:paraId="754F4A0A" w14:textId="77777777" w:rsidR="00D65F58" w:rsidRPr="002B31D1" w:rsidRDefault="002B31D1">
      <w:pPr>
        <w:spacing w:after="0"/>
        <w:rPr>
          <w:rFonts w:ascii="Times New Roman" w:eastAsia="Times New Roman" w:hAnsi="Times New Roman" w:cs="Times New Roman"/>
          <w:b/>
          <w:sz w:val="24"/>
          <w:szCs w:val="24"/>
        </w:rPr>
      </w:pPr>
      <w:r w:rsidRPr="002B31D1">
        <w:rPr>
          <w:rFonts w:ascii="Times New Roman" w:eastAsia="Times New Roman" w:hAnsi="Times New Roman" w:cs="Times New Roman"/>
          <w:b/>
          <w:sz w:val="24"/>
          <w:szCs w:val="24"/>
        </w:rPr>
        <w:t>10 Days</w:t>
      </w:r>
    </w:p>
    <w:p w14:paraId="754F4A0B"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 xml:space="preserve">According to sources, Prime Minister Netanyahu is giving Hamas 10 days to accept the transition deal on the table or face military action. Humanitarian aid is cut off first and then water and electricity. Things are moving so quickly that it is difficult to know who is getting the information right, but what we do know is that Hamas isn’t going to get </w:t>
      </w:r>
      <w:r w:rsidRPr="002B31D1">
        <w:rPr>
          <w:rFonts w:ascii="Times New Roman" w:eastAsia="Times New Roman" w:hAnsi="Times New Roman" w:cs="Times New Roman"/>
          <w:sz w:val="24"/>
          <w:szCs w:val="24"/>
        </w:rPr>
        <w:lastRenderedPageBreak/>
        <w:t xml:space="preserve">anything free anymore until they start returning hostages and come to the bargaining table. Although I can’t confirm it, the Israel Defense Force (IDF) is amassing an army of 400,000 to Gaza in preparation for going in and ending Hamas once and for all. Before anyone starts ranting about the humanitarian aid ending we need to know that there is already enough aid in Gaza for them to live for at least two months or longer. Hamas is </w:t>
      </w:r>
      <w:r w:rsidRPr="002B31D1">
        <w:rPr>
          <w:rFonts w:ascii="Times New Roman" w:eastAsia="Times New Roman" w:hAnsi="Times New Roman" w:cs="Times New Roman"/>
          <w:sz w:val="24"/>
          <w:szCs w:val="24"/>
        </w:rPr>
        <w:lastRenderedPageBreak/>
        <w:t xml:space="preserve">holding it up for their own use. And it’s not just Israel and the US putting </w:t>
      </w:r>
      <w:r w:rsidRPr="002B31D1">
        <w:rPr>
          <w:rFonts w:ascii="Times New Roman" w:eastAsia="Times New Roman" w:hAnsi="Times New Roman" w:cs="Times New Roman"/>
          <w:sz w:val="24"/>
          <w:szCs w:val="24"/>
        </w:rPr>
        <w:t xml:space="preserve">pressure on Hamas, already others in the international community are condemning the terrorists for turning down the transition deal brokered by the US. Factor in the dreadful condition of the released hostages and Hamas is losing any credibility and empathy it had. In short, they need to realize that things have changed since US President </w:t>
      </w:r>
      <w:r w:rsidRPr="002B31D1">
        <w:rPr>
          <w:rFonts w:ascii="Times New Roman" w:eastAsia="Times New Roman" w:hAnsi="Times New Roman" w:cs="Times New Roman"/>
          <w:sz w:val="24"/>
          <w:szCs w:val="24"/>
        </w:rPr>
        <w:lastRenderedPageBreak/>
        <w:t>Trump took office and now that his people are leading the negotiations their pals in Egypt and Qatar aren’t able to help them anymore. We read a little more on these chang</w:t>
      </w:r>
      <w:r w:rsidRPr="002B31D1">
        <w:rPr>
          <w:rFonts w:ascii="Times New Roman" w:eastAsia="Times New Roman" w:hAnsi="Times New Roman" w:cs="Times New Roman"/>
          <w:sz w:val="24"/>
          <w:szCs w:val="24"/>
        </w:rPr>
        <w:t xml:space="preserve">es in a </w:t>
      </w:r>
      <w:hyperlink r:id="rId6">
        <w:r w:rsidRPr="002B31D1">
          <w:rPr>
            <w:rFonts w:ascii="Times New Roman" w:eastAsia="Times New Roman" w:hAnsi="Times New Roman" w:cs="Times New Roman"/>
            <w:color w:val="0000FF"/>
            <w:sz w:val="24"/>
            <w:szCs w:val="24"/>
            <w:u w:val="single"/>
          </w:rPr>
          <w:t>report</w:t>
        </w:r>
      </w:hyperlink>
      <w:r w:rsidRPr="002B31D1">
        <w:rPr>
          <w:rFonts w:ascii="Times New Roman" w:eastAsia="Times New Roman" w:hAnsi="Times New Roman" w:cs="Times New Roman"/>
          <w:sz w:val="24"/>
          <w:szCs w:val="24"/>
        </w:rPr>
        <w:t xml:space="preserve"> from the </w:t>
      </w:r>
      <w:r w:rsidRPr="002B31D1">
        <w:rPr>
          <w:rFonts w:ascii="Times New Roman" w:eastAsia="Times New Roman" w:hAnsi="Times New Roman" w:cs="Times New Roman"/>
          <w:i/>
          <w:sz w:val="24"/>
          <w:szCs w:val="24"/>
        </w:rPr>
        <w:t>Jewish News Syndicate</w:t>
      </w:r>
      <w:r w:rsidRPr="002B31D1">
        <w:rPr>
          <w:rFonts w:ascii="Times New Roman" w:eastAsia="Times New Roman" w:hAnsi="Times New Roman" w:cs="Times New Roman"/>
          <w:sz w:val="24"/>
          <w:szCs w:val="24"/>
        </w:rPr>
        <w:t>:</w:t>
      </w:r>
    </w:p>
    <w:p w14:paraId="754F4A0C"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The United States has given its support to Israel’s announcement on Sunday morning that it is suspending all humanitarian aid to Gaza after the Hamas terrorist </w:t>
      </w:r>
      <w:r w:rsidRPr="002B31D1">
        <w:rPr>
          <w:rFonts w:ascii="Times New Roman" w:eastAsia="Times New Roman" w:hAnsi="Times New Roman" w:cs="Times New Roman"/>
          <w:i/>
          <w:sz w:val="24"/>
          <w:szCs w:val="24"/>
        </w:rPr>
        <w:lastRenderedPageBreak/>
        <w:t>organization rejected a ceasefire extension proposed by Washington.</w:t>
      </w:r>
    </w:p>
    <w:p w14:paraId="754F4A0D"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The US explains why they support the move:</w:t>
      </w:r>
    </w:p>
    <w:p w14:paraId="754F4A0E"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“Israel has negotiated in good faith since the beginning of this administration to ensure the release of hostages held captive by Hamas terrorists. We will support their decision on next steps given Hamas has indicated it’s no longer interested in a negotiated </w:t>
      </w:r>
      <w:r w:rsidRPr="002B31D1">
        <w:rPr>
          <w:rFonts w:ascii="Times New Roman" w:eastAsia="Times New Roman" w:hAnsi="Times New Roman" w:cs="Times New Roman"/>
          <w:i/>
          <w:sz w:val="24"/>
          <w:szCs w:val="24"/>
        </w:rPr>
        <w:lastRenderedPageBreak/>
        <w:t>ceasefire,” U.S. National Security Council spokesman Brian Hughes told Axios on Sunday night.</w:t>
      </w:r>
    </w:p>
    <w:p w14:paraId="754F4A0F"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As I said above there are others who condemn Hamas not agreeing, but also are against halting the aid:</w:t>
      </w:r>
    </w:p>
    <w:p w14:paraId="754F4A10"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The European Union condemned Hamas’s refusal to extend Phase 1 of the ceasefire but also warned of the humanitarian impact of Israel’s decision to stop aid shipments.</w:t>
      </w:r>
    </w:p>
    <w:p w14:paraId="754F4A11"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lastRenderedPageBreak/>
        <w:t>Qatar and Egypt piled on as expected showing they are hardly objective negotiating partners:</w:t>
      </w:r>
    </w:p>
    <w:p w14:paraId="754F4A12"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Meanwhile, Qatar, despite its role as a mediator between Israel and Hamas, issued a strong condemnation of Israel’s move, calling it a violation of the agreement and international humanitarian law. Another mediator, Egypt, also criticized the Israeli decision. “Using aid as a weapon of collective </w:t>
      </w:r>
      <w:r w:rsidRPr="002B31D1">
        <w:rPr>
          <w:rFonts w:ascii="Times New Roman" w:eastAsia="Times New Roman" w:hAnsi="Times New Roman" w:cs="Times New Roman"/>
          <w:i/>
          <w:sz w:val="24"/>
          <w:szCs w:val="24"/>
        </w:rPr>
        <w:lastRenderedPageBreak/>
        <w:t xml:space="preserve">punishment and starvation in Gaza can’t be accepted or permitted,” said Egyptian Foreign Minister Badr </w:t>
      </w:r>
      <w:proofErr w:type="spellStart"/>
      <w:r w:rsidRPr="002B31D1">
        <w:rPr>
          <w:rFonts w:ascii="Times New Roman" w:eastAsia="Times New Roman" w:hAnsi="Times New Roman" w:cs="Times New Roman"/>
          <w:i/>
          <w:sz w:val="24"/>
          <w:szCs w:val="24"/>
        </w:rPr>
        <w:t>Abdelatty</w:t>
      </w:r>
      <w:proofErr w:type="spellEnd"/>
      <w:r w:rsidRPr="002B31D1">
        <w:rPr>
          <w:rFonts w:ascii="Times New Roman" w:eastAsia="Times New Roman" w:hAnsi="Times New Roman" w:cs="Times New Roman"/>
          <w:i/>
          <w:sz w:val="24"/>
          <w:szCs w:val="24"/>
        </w:rPr>
        <w:t>.</w:t>
      </w:r>
    </w:p>
    <w:p w14:paraId="754F4A13" w14:textId="77777777" w:rsidR="00D65F58" w:rsidRPr="002B31D1" w:rsidRDefault="002B31D1">
      <w:pPr>
        <w:rPr>
          <w:rFonts w:ascii="Times New Roman" w:eastAsia="Times New Roman" w:hAnsi="Times New Roman" w:cs="Times New Roman"/>
          <w:b/>
          <w:sz w:val="24"/>
          <w:szCs w:val="24"/>
        </w:rPr>
      </w:pPr>
      <w:r w:rsidRPr="002B31D1">
        <w:rPr>
          <w:sz w:val="24"/>
          <w:szCs w:val="24"/>
        </w:rPr>
        <w:br w:type="page"/>
      </w:r>
    </w:p>
    <w:p w14:paraId="754F4A14" w14:textId="77777777" w:rsidR="00D65F58" w:rsidRPr="002B31D1" w:rsidRDefault="002B31D1">
      <w:pPr>
        <w:spacing w:after="0"/>
        <w:rPr>
          <w:rFonts w:ascii="Times New Roman" w:eastAsia="Times New Roman" w:hAnsi="Times New Roman" w:cs="Times New Roman"/>
          <w:b/>
          <w:sz w:val="24"/>
          <w:szCs w:val="24"/>
        </w:rPr>
      </w:pPr>
      <w:r w:rsidRPr="002B31D1">
        <w:rPr>
          <w:rFonts w:ascii="Times New Roman" w:eastAsia="Times New Roman" w:hAnsi="Times New Roman" w:cs="Times New Roman"/>
          <w:b/>
          <w:sz w:val="24"/>
          <w:szCs w:val="24"/>
        </w:rPr>
        <w:lastRenderedPageBreak/>
        <w:t>They Have A Lot</w:t>
      </w:r>
    </w:p>
    <w:p w14:paraId="754F4A15"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I mentioned this above, but the article confirms the actual amounts of aid already delivered to Gazans:</w:t>
      </w:r>
    </w:p>
    <w:p w14:paraId="754F4A16"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Since the ceasefire began on Jan. 19, 25,200 aid trucks carrying food, water and medicine have entered Gaza, alongside more than half a million tents and 2,100 fuel tankers. Israeli officials estimate that Hamas has </w:t>
      </w:r>
      <w:r w:rsidRPr="002B31D1">
        <w:rPr>
          <w:rFonts w:ascii="Times New Roman" w:eastAsia="Times New Roman" w:hAnsi="Times New Roman" w:cs="Times New Roman"/>
          <w:i/>
          <w:sz w:val="24"/>
          <w:szCs w:val="24"/>
        </w:rPr>
        <w:lastRenderedPageBreak/>
        <w:t>stockpiled supplies sufficient for four to six months.</w:t>
      </w:r>
    </w:p>
    <w:p w14:paraId="754F4A17"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And as I alluded to before these steps will be taken if they already haven’t happened:</w:t>
      </w:r>
    </w:p>
    <w:p w14:paraId="754F4A18"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According to Hebrew media reports, additional measures under consideration by Jerusalem include cutting off electricity and water supplies, targeted strikes on Hamas assets, blocking the entry of temporary shelters and heavy machinery for rubble clearance, </w:t>
      </w:r>
      <w:r w:rsidRPr="002B31D1">
        <w:rPr>
          <w:rFonts w:ascii="Times New Roman" w:eastAsia="Times New Roman" w:hAnsi="Times New Roman" w:cs="Times New Roman"/>
          <w:i/>
          <w:sz w:val="24"/>
          <w:szCs w:val="24"/>
        </w:rPr>
        <w:lastRenderedPageBreak/>
        <w:t>and maintaining Israel’s presence along the Philadelphi Corridor.</w:t>
      </w:r>
    </w:p>
    <w:p w14:paraId="754F4A19"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Moving the Gazan population from the north to the south of the Strip again and resuming the war at full force are also being considered.</w:t>
      </w:r>
    </w:p>
    <w:p w14:paraId="754F4A1A"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The report also recapped what I reported yesterday about the offer on the table:</w:t>
      </w:r>
    </w:p>
    <w:p w14:paraId="754F4A1B"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Israel has accepted the U.S. proposal for a 50-day extension over the Ramadan and Passover </w:t>
      </w:r>
      <w:r w:rsidRPr="002B31D1">
        <w:rPr>
          <w:rFonts w:ascii="Times New Roman" w:eastAsia="Times New Roman" w:hAnsi="Times New Roman" w:cs="Times New Roman"/>
          <w:i/>
          <w:sz w:val="24"/>
          <w:szCs w:val="24"/>
        </w:rPr>
        <w:lastRenderedPageBreak/>
        <w:t>holidays. Under the proposal, half of the remaining hostages (living and deceased) are to be freed on the first day; the rest will be released if a “permanent” ceasefire is agreed upon.</w:t>
      </w:r>
    </w:p>
    <w:p w14:paraId="754F4A1C" w14:textId="77777777" w:rsidR="00D65F58"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Netanyahu confirmed that they are onboard with the Witkoff framework:</w:t>
      </w:r>
    </w:p>
    <w:p w14:paraId="754F4A1D" w14:textId="77777777" w:rsidR="00D65F58" w:rsidRPr="002B31D1" w:rsidRDefault="002B31D1">
      <w:pPr>
        <w:spacing w:after="0"/>
        <w:rPr>
          <w:rFonts w:ascii="Times New Roman" w:eastAsia="Times New Roman" w:hAnsi="Times New Roman" w:cs="Times New Roman"/>
          <w:i/>
          <w:sz w:val="24"/>
          <w:szCs w:val="24"/>
        </w:rPr>
      </w:pPr>
      <w:r w:rsidRPr="002B31D1">
        <w:rPr>
          <w:rFonts w:ascii="Times New Roman" w:eastAsia="Times New Roman" w:hAnsi="Times New Roman" w:cs="Times New Roman"/>
          <w:i/>
          <w:sz w:val="24"/>
          <w:szCs w:val="24"/>
        </w:rPr>
        <w:t xml:space="preserve">Israeli Prime Minister Benjamin Netanyahu on Sunday thanked U.S. President Donald Trump in a video message for </w:t>
      </w:r>
      <w:r w:rsidRPr="002B31D1">
        <w:rPr>
          <w:rFonts w:ascii="Times New Roman" w:eastAsia="Times New Roman" w:hAnsi="Times New Roman" w:cs="Times New Roman"/>
          <w:i/>
          <w:sz w:val="24"/>
          <w:szCs w:val="24"/>
        </w:rPr>
        <w:lastRenderedPageBreak/>
        <w:t>his strong support of the Jewish state, reiterating that Jerusalem had accepted the U.S. ceasefire extension framework.</w:t>
      </w:r>
    </w:p>
    <w:p w14:paraId="6F126381" w14:textId="12E5D893" w:rsidR="00374250" w:rsidRPr="002B31D1" w:rsidRDefault="002B31D1">
      <w:pPr>
        <w:spacing w:after="0"/>
        <w:rPr>
          <w:rFonts w:ascii="Times New Roman" w:eastAsia="Times New Roman" w:hAnsi="Times New Roman" w:cs="Times New Roman"/>
          <w:sz w:val="24"/>
          <w:szCs w:val="24"/>
        </w:rPr>
      </w:pPr>
      <w:r w:rsidRPr="002B31D1">
        <w:rPr>
          <w:rFonts w:ascii="Times New Roman" w:eastAsia="Times New Roman" w:hAnsi="Times New Roman" w:cs="Times New Roman"/>
          <w:sz w:val="24"/>
          <w:szCs w:val="24"/>
        </w:rPr>
        <w:t xml:space="preserve">I’ve heard that rather than the six month timeframe given to eradicate Hamas, I’m now hearing it will only take 40 days to eliminate them. If true, the clock is ticking for these terrorists. </w:t>
      </w:r>
    </w:p>
    <w:p w14:paraId="64E51D19" w14:textId="77777777" w:rsidR="00374250" w:rsidRPr="00374250" w:rsidRDefault="00374250">
      <w:pPr>
        <w:spacing w:after="0"/>
        <w:rPr>
          <w:rFonts w:ascii="Times New Roman" w:eastAsia="Times New Roman" w:hAnsi="Times New Roman" w:cs="Times New Roman"/>
          <w:sz w:val="72"/>
          <w:szCs w:val="72"/>
        </w:rPr>
      </w:pPr>
    </w:p>
    <w:sectPr w:rsidR="00374250" w:rsidRPr="003742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4A2B" w14:textId="77777777" w:rsidR="002B31D1" w:rsidRDefault="002B31D1">
      <w:pPr>
        <w:spacing w:after="0" w:line="240" w:lineRule="auto"/>
      </w:pPr>
      <w:r>
        <w:separator/>
      </w:r>
    </w:p>
  </w:endnote>
  <w:endnote w:type="continuationSeparator" w:id="0">
    <w:p w14:paraId="754F4A2D" w14:textId="77777777" w:rsidR="002B31D1" w:rsidRDefault="002B3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2"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3" w14:textId="5CF34BC2" w:rsidR="00D65F58" w:rsidRDefault="002B31D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831B3">
      <w:rPr>
        <w:noProof/>
        <w:color w:val="000000"/>
      </w:rPr>
      <w:t>1</w:t>
    </w:r>
    <w:r>
      <w:rPr>
        <w:color w:val="000000"/>
      </w:rPr>
      <w:fldChar w:fldCharType="end"/>
    </w:r>
  </w:p>
  <w:p w14:paraId="754F4A24"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6"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F4A27" w14:textId="77777777" w:rsidR="002B31D1" w:rsidRDefault="002B31D1">
      <w:pPr>
        <w:spacing w:after="0" w:line="240" w:lineRule="auto"/>
      </w:pPr>
      <w:r>
        <w:separator/>
      </w:r>
    </w:p>
  </w:footnote>
  <w:footnote w:type="continuationSeparator" w:id="0">
    <w:p w14:paraId="754F4A29" w14:textId="77777777" w:rsidR="002B31D1" w:rsidRDefault="002B3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0"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1"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4A25" w14:textId="77777777" w:rsidR="00D65F58" w:rsidRDefault="00D65F5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F58"/>
    <w:rsid w:val="002B31D1"/>
    <w:rsid w:val="00374250"/>
    <w:rsid w:val="003A4B89"/>
    <w:rsid w:val="00C831B3"/>
    <w:rsid w:val="00D65F58"/>
    <w:rsid w:val="00EB0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F4A07"/>
  <w15:docId w15:val="{56D75BF3-4FA0-49A8-9E5E-30B90F0F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us-backs-israels-aid-suspension-after-hamas-rejects-ceasefire-extensi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2025-03-03T22:50:00Z</dcterms:created>
  <dcterms:modified xsi:type="dcterms:W3CDTF">2025-03-03T23:18:00Z</dcterms:modified>
</cp:coreProperties>
</file>