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5CA68" w14:textId="294700BC" w:rsidR="00926870" w:rsidRDefault="00A2744C">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6FE5CA69" w14:textId="29BFDEE6" w:rsidR="00926870" w:rsidRDefault="00A2744C">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Israel At War Day </w:t>
      </w:r>
      <w:r w:rsidR="0017653A">
        <w:rPr>
          <w:rFonts w:ascii="Times New Roman" w:eastAsia="Times New Roman" w:hAnsi="Times New Roman" w:cs="Times New Roman"/>
          <w:b/>
          <w:sz w:val="40"/>
          <w:szCs w:val="40"/>
        </w:rPr>
        <w:t>50</w:t>
      </w:r>
      <w:r w:rsidR="00CF4A12">
        <w:rPr>
          <w:rFonts w:ascii="Times New Roman" w:eastAsia="Times New Roman" w:hAnsi="Times New Roman" w:cs="Times New Roman"/>
          <w:b/>
          <w:sz w:val="40"/>
          <w:szCs w:val="40"/>
        </w:rPr>
        <w:t>4</w:t>
      </w:r>
    </w:p>
    <w:p w14:paraId="6FE5CA6A" w14:textId="471CF8CC" w:rsidR="00926870" w:rsidRDefault="0008530A">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Rain Down Fire</w:t>
      </w:r>
    </w:p>
    <w:p w14:paraId="6FE5CA6B" w14:textId="744F2CC4" w:rsidR="00926870" w:rsidRPr="00114480" w:rsidRDefault="00975EA8">
      <w:pPr>
        <w:spacing w:after="0"/>
        <w:rPr>
          <w:rFonts w:ascii="Times New Roman" w:eastAsia="Times New Roman" w:hAnsi="Times New Roman" w:cs="Times New Roman"/>
          <w:b/>
          <w:sz w:val="24"/>
          <w:szCs w:val="24"/>
        </w:rPr>
      </w:pPr>
      <w:r w:rsidRPr="00114480">
        <w:rPr>
          <w:rFonts w:ascii="Times New Roman" w:eastAsia="Times New Roman" w:hAnsi="Times New Roman" w:cs="Times New Roman"/>
          <w:b/>
          <w:sz w:val="24"/>
          <w:szCs w:val="24"/>
        </w:rPr>
        <w:t>They Just Get Worse</w:t>
      </w:r>
    </w:p>
    <w:p w14:paraId="5B9CC969" w14:textId="45E5B1BE" w:rsidR="00975EA8" w:rsidRPr="00114480" w:rsidRDefault="00975EA8">
      <w:pPr>
        <w:spacing w:after="0"/>
        <w:rPr>
          <w:rFonts w:ascii="Times New Roman" w:eastAsia="Times New Roman" w:hAnsi="Times New Roman" w:cs="Times New Roman"/>
          <w:bCs/>
          <w:sz w:val="24"/>
          <w:szCs w:val="24"/>
        </w:rPr>
      </w:pPr>
      <w:r w:rsidRPr="00114480">
        <w:rPr>
          <w:rFonts w:ascii="Times New Roman" w:eastAsia="Times New Roman" w:hAnsi="Times New Roman" w:cs="Times New Roman"/>
          <w:bCs/>
          <w:sz w:val="24"/>
          <w:szCs w:val="24"/>
        </w:rPr>
        <w:t xml:space="preserve">As if Hamas can </w:t>
      </w:r>
      <w:r w:rsidR="00EB55C6" w:rsidRPr="00114480">
        <w:rPr>
          <w:rFonts w:ascii="Times New Roman" w:eastAsia="Times New Roman" w:hAnsi="Times New Roman" w:cs="Times New Roman"/>
          <w:bCs/>
          <w:sz w:val="24"/>
          <w:szCs w:val="24"/>
        </w:rPr>
        <w:t xml:space="preserve">show the world </w:t>
      </w:r>
      <w:r w:rsidR="00356E39" w:rsidRPr="00114480">
        <w:rPr>
          <w:rFonts w:ascii="Times New Roman" w:eastAsia="Times New Roman" w:hAnsi="Times New Roman" w:cs="Times New Roman"/>
          <w:bCs/>
          <w:sz w:val="24"/>
          <w:szCs w:val="24"/>
        </w:rPr>
        <w:t>how despicable they are</w:t>
      </w:r>
      <w:r w:rsidR="00844E48" w:rsidRPr="00114480">
        <w:rPr>
          <w:rFonts w:ascii="Times New Roman" w:eastAsia="Times New Roman" w:hAnsi="Times New Roman" w:cs="Times New Roman"/>
          <w:bCs/>
          <w:sz w:val="24"/>
          <w:szCs w:val="24"/>
        </w:rPr>
        <w:t xml:space="preserve">, what we learned today pushes </w:t>
      </w:r>
      <w:r w:rsidR="00295C63" w:rsidRPr="00114480">
        <w:rPr>
          <w:rFonts w:ascii="Times New Roman" w:eastAsia="Times New Roman" w:hAnsi="Times New Roman" w:cs="Times New Roman"/>
          <w:bCs/>
          <w:sz w:val="24"/>
          <w:szCs w:val="24"/>
        </w:rPr>
        <w:t>the limit of the brutality</w:t>
      </w:r>
      <w:r w:rsidR="00B868A7" w:rsidRPr="00114480">
        <w:rPr>
          <w:rFonts w:ascii="Times New Roman" w:eastAsia="Times New Roman" w:hAnsi="Times New Roman" w:cs="Times New Roman"/>
          <w:bCs/>
          <w:sz w:val="24"/>
          <w:szCs w:val="24"/>
        </w:rPr>
        <w:t xml:space="preserve"> set by Nazi Germany as seen in a </w:t>
      </w:r>
      <w:hyperlink r:id="rId6" w:history="1">
        <w:r w:rsidR="00B868A7" w:rsidRPr="00114480">
          <w:rPr>
            <w:rStyle w:val="Hyperlink"/>
            <w:rFonts w:ascii="Times New Roman" w:eastAsia="Times New Roman" w:hAnsi="Times New Roman" w:cs="Times New Roman"/>
            <w:bCs/>
            <w:sz w:val="24"/>
            <w:szCs w:val="24"/>
          </w:rPr>
          <w:t>report</w:t>
        </w:r>
      </w:hyperlink>
      <w:r w:rsidR="00B868A7" w:rsidRPr="00114480">
        <w:rPr>
          <w:rFonts w:ascii="Times New Roman" w:eastAsia="Times New Roman" w:hAnsi="Times New Roman" w:cs="Times New Roman"/>
          <w:bCs/>
          <w:sz w:val="24"/>
          <w:szCs w:val="24"/>
        </w:rPr>
        <w:t xml:space="preserve"> from </w:t>
      </w:r>
      <w:r w:rsidR="00455A1E" w:rsidRPr="00114480">
        <w:rPr>
          <w:rFonts w:ascii="Times New Roman" w:eastAsia="Times New Roman" w:hAnsi="Times New Roman" w:cs="Times New Roman"/>
          <w:bCs/>
          <w:i/>
          <w:iCs/>
          <w:sz w:val="24"/>
          <w:szCs w:val="24"/>
        </w:rPr>
        <w:t>The Epoch Times</w:t>
      </w:r>
      <w:r w:rsidR="00455A1E" w:rsidRPr="00114480">
        <w:rPr>
          <w:rFonts w:ascii="Times New Roman" w:eastAsia="Times New Roman" w:hAnsi="Times New Roman" w:cs="Times New Roman"/>
          <w:bCs/>
          <w:sz w:val="24"/>
          <w:szCs w:val="24"/>
        </w:rPr>
        <w:t>:</w:t>
      </w:r>
    </w:p>
    <w:p w14:paraId="38EE7775" w14:textId="77777777" w:rsidR="00060DB0" w:rsidRPr="00114480" w:rsidRDefault="00060DB0" w:rsidP="00060DB0">
      <w:pPr>
        <w:spacing w:after="0"/>
        <w:rPr>
          <w:rFonts w:ascii="Times New Roman" w:eastAsia="Times New Roman" w:hAnsi="Times New Roman" w:cs="Times New Roman"/>
          <w:bCs/>
          <w:i/>
          <w:iCs/>
          <w:sz w:val="24"/>
          <w:szCs w:val="24"/>
        </w:rPr>
      </w:pPr>
      <w:r w:rsidRPr="00114480">
        <w:rPr>
          <w:rFonts w:ascii="Times New Roman" w:eastAsia="Times New Roman" w:hAnsi="Times New Roman" w:cs="Times New Roman"/>
          <w:bCs/>
          <w:i/>
          <w:iCs/>
          <w:sz w:val="24"/>
          <w:szCs w:val="24"/>
        </w:rPr>
        <w:t>Confronted with Israel’s charge that a body it received was not Shiri Bibas, nor even a hostage, the Hamas terrorist group said there may have been “an error or mix up” in bodies found in the rubble left by an Israeli airstrike Hamas says killed the woman and her two young sons.</w:t>
      </w:r>
    </w:p>
    <w:p w14:paraId="2F698C69" w14:textId="53694B5A" w:rsidR="00060DB0" w:rsidRPr="00114480" w:rsidRDefault="00D64D76" w:rsidP="00060DB0">
      <w:pPr>
        <w:spacing w:after="0"/>
        <w:rPr>
          <w:rFonts w:ascii="Times New Roman" w:eastAsia="Times New Roman" w:hAnsi="Times New Roman" w:cs="Times New Roman"/>
          <w:bCs/>
          <w:sz w:val="24"/>
          <w:szCs w:val="24"/>
        </w:rPr>
      </w:pPr>
      <w:r w:rsidRPr="00114480">
        <w:rPr>
          <w:rFonts w:ascii="Times New Roman" w:eastAsia="Times New Roman" w:hAnsi="Times New Roman" w:cs="Times New Roman"/>
          <w:bCs/>
          <w:sz w:val="24"/>
          <w:szCs w:val="24"/>
        </w:rPr>
        <w:t>Hamas claims it was all a mix up and they are sorry</w:t>
      </w:r>
      <w:r w:rsidR="00E637ED" w:rsidRPr="00114480">
        <w:rPr>
          <w:rFonts w:ascii="Times New Roman" w:eastAsia="Times New Roman" w:hAnsi="Times New Roman" w:cs="Times New Roman"/>
          <w:bCs/>
          <w:sz w:val="24"/>
          <w:szCs w:val="24"/>
        </w:rPr>
        <w:t>:</w:t>
      </w:r>
    </w:p>
    <w:p w14:paraId="7F3C67DD" w14:textId="77777777" w:rsidR="00060DB0" w:rsidRPr="00114480" w:rsidRDefault="00060DB0" w:rsidP="00060DB0">
      <w:pPr>
        <w:spacing w:after="0"/>
        <w:rPr>
          <w:rFonts w:ascii="Times New Roman" w:eastAsia="Times New Roman" w:hAnsi="Times New Roman" w:cs="Times New Roman"/>
          <w:bCs/>
          <w:i/>
          <w:iCs/>
          <w:sz w:val="24"/>
          <w:szCs w:val="24"/>
        </w:rPr>
      </w:pPr>
      <w:r w:rsidRPr="00114480">
        <w:rPr>
          <w:rFonts w:ascii="Times New Roman" w:eastAsia="Times New Roman" w:hAnsi="Times New Roman" w:cs="Times New Roman"/>
          <w:bCs/>
          <w:i/>
          <w:iCs/>
          <w:sz w:val="24"/>
          <w:szCs w:val="24"/>
        </w:rPr>
        <w:t>Hamas said her remains appear to have been mixed with others. The group said it will “examine these allegations very seriously” and announce its findings.</w:t>
      </w:r>
    </w:p>
    <w:p w14:paraId="4B6993AD" w14:textId="264B65AB" w:rsidR="00060DB0" w:rsidRPr="00114480" w:rsidRDefault="00E637ED" w:rsidP="00060DB0">
      <w:pPr>
        <w:spacing w:after="0"/>
        <w:rPr>
          <w:rFonts w:ascii="Times New Roman" w:eastAsia="Times New Roman" w:hAnsi="Times New Roman" w:cs="Times New Roman"/>
          <w:bCs/>
          <w:sz w:val="24"/>
          <w:szCs w:val="24"/>
        </w:rPr>
      </w:pPr>
      <w:r w:rsidRPr="00114480">
        <w:rPr>
          <w:rFonts w:ascii="Times New Roman" w:eastAsia="Times New Roman" w:hAnsi="Times New Roman" w:cs="Times New Roman"/>
          <w:bCs/>
          <w:sz w:val="24"/>
          <w:szCs w:val="24"/>
        </w:rPr>
        <w:t>First, they’re never sorry and they are far from disorganized. They are very intentional</w:t>
      </w:r>
      <w:r w:rsidR="00B73230" w:rsidRPr="00114480">
        <w:rPr>
          <w:rFonts w:ascii="Times New Roman" w:eastAsia="Times New Roman" w:hAnsi="Times New Roman" w:cs="Times New Roman"/>
          <w:bCs/>
          <w:sz w:val="24"/>
          <w:szCs w:val="24"/>
        </w:rPr>
        <w:t xml:space="preserve"> and what happened was meant to do many things. </w:t>
      </w:r>
      <w:r w:rsidR="000D1C9A" w:rsidRPr="00114480">
        <w:rPr>
          <w:rFonts w:ascii="Times New Roman" w:eastAsia="Times New Roman" w:hAnsi="Times New Roman" w:cs="Times New Roman"/>
          <w:bCs/>
          <w:sz w:val="24"/>
          <w:szCs w:val="24"/>
        </w:rPr>
        <w:t xml:space="preserve">One thing is that the living relatives of the Bibas family now have to go through more pain and </w:t>
      </w:r>
      <w:r w:rsidR="005B2EDD" w:rsidRPr="00114480">
        <w:rPr>
          <w:rFonts w:ascii="Times New Roman" w:eastAsia="Times New Roman" w:hAnsi="Times New Roman" w:cs="Times New Roman"/>
          <w:bCs/>
          <w:sz w:val="24"/>
          <w:szCs w:val="24"/>
        </w:rPr>
        <w:t xml:space="preserve">anguish until the real remains are returned. </w:t>
      </w:r>
      <w:r w:rsidR="00994CE4" w:rsidRPr="00114480">
        <w:rPr>
          <w:rFonts w:ascii="Times New Roman" w:eastAsia="Times New Roman" w:hAnsi="Times New Roman" w:cs="Times New Roman"/>
          <w:bCs/>
          <w:sz w:val="24"/>
          <w:szCs w:val="24"/>
        </w:rPr>
        <w:t>And then to know that these young children weren’t killed by the IDF</w:t>
      </w:r>
      <w:r w:rsidR="00691F0A" w:rsidRPr="00114480">
        <w:rPr>
          <w:rFonts w:ascii="Times New Roman" w:eastAsia="Times New Roman" w:hAnsi="Times New Roman" w:cs="Times New Roman"/>
          <w:bCs/>
          <w:sz w:val="24"/>
          <w:szCs w:val="24"/>
        </w:rPr>
        <w:t xml:space="preserve"> as Hamas claims:</w:t>
      </w:r>
    </w:p>
    <w:p w14:paraId="45DB6936" w14:textId="2C534092" w:rsidR="00455A1E" w:rsidRPr="00114480" w:rsidRDefault="00060DB0" w:rsidP="00060DB0">
      <w:pPr>
        <w:spacing w:after="0"/>
        <w:rPr>
          <w:rFonts w:ascii="Times New Roman" w:eastAsia="Times New Roman" w:hAnsi="Times New Roman" w:cs="Times New Roman"/>
          <w:bCs/>
          <w:i/>
          <w:iCs/>
          <w:sz w:val="24"/>
          <w:szCs w:val="24"/>
        </w:rPr>
      </w:pPr>
      <w:r w:rsidRPr="00114480">
        <w:rPr>
          <w:rFonts w:ascii="Times New Roman" w:eastAsia="Times New Roman" w:hAnsi="Times New Roman" w:cs="Times New Roman"/>
          <w:bCs/>
          <w:i/>
          <w:iCs/>
          <w:sz w:val="24"/>
          <w:szCs w:val="24"/>
        </w:rPr>
        <w:t>However, the Israel Defense Force (IDF) says the boys were murdered, that the terrorists sought to obscure the evidence, and that Israel is sharing the evidence with partners around the world so they can verify it.</w:t>
      </w:r>
    </w:p>
    <w:p w14:paraId="04AF0EA3" w14:textId="437B6479" w:rsidR="00060DB0" w:rsidRPr="00114480" w:rsidRDefault="00060DB0" w:rsidP="00060DB0">
      <w:pPr>
        <w:spacing w:after="0"/>
        <w:rPr>
          <w:rFonts w:ascii="Times New Roman" w:eastAsia="Times New Roman" w:hAnsi="Times New Roman" w:cs="Times New Roman"/>
          <w:bCs/>
          <w:i/>
          <w:iCs/>
          <w:sz w:val="24"/>
          <w:szCs w:val="24"/>
        </w:rPr>
      </w:pPr>
      <w:r w:rsidRPr="00114480">
        <w:rPr>
          <w:rFonts w:ascii="Times New Roman" w:eastAsia="Times New Roman" w:hAnsi="Times New Roman" w:cs="Times New Roman"/>
          <w:bCs/>
          <w:i/>
          <w:iCs/>
          <w:sz w:val="24"/>
          <w:szCs w:val="24"/>
        </w:rPr>
        <w:t>The bodies of Bibas’s two children, Ariel and Kfir, were positively identified by Israel’s national forensics center on Feb. 20 after their bodies and one that Hamas claimed was their mother, along with the body of retired journalist and peace activist Oded Lifshitz, 83, were returned earlier in the day.</w:t>
      </w:r>
    </w:p>
    <w:p w14:paraId="4AD142E7" w14:textId="77777777" w:rsidR="00060DB0" w:rsidRPr="00114480" w:rsidRDefault="00060DB0" w:rsidP="00060DB0">
      <w:pPr>
        <w:spacing w:after="0"/>
        <w:rPr>
          <w:rFonts w:ascii="Times New Roman" w:eastAsia="Times New Roman" w:hAnsi="Times New Roman" w:cs="Times New Roman"/>
          <w:bCs/>
          <w:i/>
          <w:iCs/>
          <w:sz w:val="24"/>
          <w:szCs w:val="24"/>
        </w:rPr>
      </w:pPr>
      <w:r w:rsidRPr="00114480">
        <w:rPr>
          <w:rFonts w:ascii="Times New Roman" w:eastAsia="Times New Roman" w:hAnsi="Times New Roman" w:cs="Times New Roman"/>
          <w:bCs/>
          <w:i/>
          <w:iCs/>
          <w:sz w:val="24"/>
          <w:szCs w:val="24"/>
        </w:rPr>
        <w:t xml:space="preserve">The forensics director said the boys were murdered in November 2023 when Ariel was 4 years old and Kfir 10 months old. </w:t>
      </w:r>
      <w:proofErr w:type="spellStart"/>
      <w:r w:rsidRPr="00114480">
        <w:rPr>
          <w:rFonts w:ascii="Times New Roman" w:eastAsia="Times New Roman" w:hAnsi="Times New Roman" w:cs="Times New Roman"/>
          <w:bCs/>
          <w:i/>
          <w:iCs/>
          <w:sz w:val="24"/>
          <w:szCs w:val="24"/>
        </w:rPr>
        <w:t>Lifshitz’s</w:t>
      </w:r>
      <w:proofErr w:type="spellEnd"/>
      <w:r w:rsidRPr="00114480">
        <w:rPr>
          <w:rFonts w:ascii="Times New Roman" w:eastAsia="Times New Roman" w:hAnsi="Times New Roman" w:cs="Times New Roman"/>
          <w:bCs/>
          <w:i/>
          <w:iCs/>
          <w:sz w:val="24"/>
          <w:szCs w:val="24"/>
        </w:rPr>
        <w:t xml:space="preserve"> body was also positively identified, and the forensics center said that he, too, was murdered.</w:t>
      </w:r>
    </w:p>
    <w:p w14:paraId="590080E4" w14:textId="0A263FDA" w:rsidR="00060DB0" w:rsidRPr="00114480" w:rsidRDefault="000353EC" w:rsidP="00060DB0">
      <w:pPr>
        <w:spacing w:after="0"/>
        <w:rPr>
          <w:rFonts w:ascii="Times New Roman" w:eastAsia="Times New Roman" w:hAnsi="Times New Roman" w:cs="Times New Roman"/>
          <w:bCs/>
          <w:sz w:val="24"/>
          <w:szCs w:val="24"/>
        </w:rPr>
      </w:pPr>
      <w:r w:rsidRPr="00114480">
        <w:rPr>
          <w:rFonts w:ascii="Times New Roman" w:eastAsia="Times New Roman" w:hAnsi="Times New Roman" w:cs="Times New Roman"/>
          <w:bCs/>
          <w:sz w:val="24"/>
          <w:szCs w:val="24"/>
        </w:rPr>
        <w:t>Can it get worse? Oh yes, much worse:</w:t>
      </w:r>
    </w:p>
    <w:p w14:paraId="5B0FD54E" w14:textId="035D9707" w:rsidR="00060DB0" w:rsidRPr="00114480" w:rsidRDefault="00060DB0" w:rsidP="00060DB0">
      <w:pPr>
        <w:spacing w:after="0"/>
        <w:rPr>
          <w:rFonts w:ascii="Times New Roman" w:eastAsia="Times New Roman" w:hAnsi="Times New Roman" w:cs="Times New Roman"/>
          <w:bCs/>
          <w:i/>
          <w:iCs/>
          <w:sz w:val="24"/>
          <w:szCs w:val="24"/>
        </w:rPr>
      </w:pPr>
      <w:r w:rsidRPr="00114480">
        <w:rPr>
          <w:rFonts w:ascii="Times New Roman" w:eastAsia="Times New Roman" w:hAnsi="Times New Roman" w:cs="Times New Roman"/>
          <w:bCs/>
          <w:i/>
          <w:iCs/>
          <w:sz w:val="24"/>
          <w:szCs w:val="24"/>
        </w:rPr>
        <w:t>Rear Adm. Daniel Hagari, spokesman for the IDF, said the forensic analysis showed the terrorists “did not shoot the boys” but “killed them with their bare hands.” The terrorists then “committed horrific acts to cover up these atrocities.”</w:t>
      </w:r>
    </w:p>
    <w:p w14:paraId="72E809B8" w14:textId="752C5C59" w:rsidR="0084321E" w:rsidRPr="00114480" w:rsidRDefault="0084321E" w:rsidP="0084321E">
      <w:pPr>
        <w:spacing w:after="0"/>
        <w:rPr>
          <w:rFonts w:ascii="Times New Roman" w:eastAsia="Times New Roman" w:hAnsi="Times New Roman" w:cs="Times New Roman"/>
          <w:bCs/>
          <w:i/>
          <w:iCs/>
          <w:sz w:val="24"/>
          <w:szCs w:val="24"/>
        </w:rPr>
      </w:pPr>
      <w:r w:rsidRPr="00114480">
        <w:rPr>
          <w:rFonts w:ascii="Times New Roman" w:eastAsia="Times New Roman" w:hAnsi="Times New Roman" w:cs="Times New Roman"/>
          <w:bCs/>
          <w:i/>
          <w:iCs/>
          <w:sz w:val="24"/>
          <w:szCs w:val="24"/>
        </w:rPr>
        <w:t>“This assessment is based on both forensic findings from the identification process, and intelligence that supports the findings,” Hagari said on Feb. 21.</w:t>
      </w:r>
    </w:p>
    <w:p w14:paraId="4AC9D8B8" w14:textId="77777777" w:rsidR="0084321E" w:rsidRPr="00114480" w:rsidRDefault="0084321E" w:rsidP="0084321E">
      <w:pPr>
        <w:spacing w:after="0"/>
        <w:rPr>
          <w:rFonts w:ascii="Times New Roman" w:eastAsia="Times New Roman" w:hAnsi="Times New Roman" w:cs="Times New Roman"/>
          <w:bCs/>
          <w:i/>
          <w:iCs/>
          <w:sz w:val="24"/>
          <w:szCs w:val="24"/>
        </w:rPr>
      </w:pPr>
      <w:r w:rsidRPr="00114480">
        <w:rPr>
          <w:rFonts w:ascii="Times New Roman" w:eastAsia="Times New Roman" w:hAnsi="Times New Roman" w:cs="Times New Roman"/>
          <w:bCs/>
          <w:i/>
          <w:iCs/>
          <w:sz w:val="24"/>
          <w:szCs w:val="24"/>
        </w:rPr>
        <w:t>“We have shared these findings, intelligence and forensic, with our partners around the world so that they can verify it and that the entire world will know exactly how the Hamas terrorist organization operates.</w:t>
      </w:r>
    </w:p>
    <w:p w14:paraId="3C8BF4DE" w14:textId="0182B0C0" w:rsidR="0084321E" w:rsidRPr="00114480" w:rsidRDefault="00E07807" w:rsidP="0084321E">
      <w:pPr>
        <w:spacing w:after="0"/>
        <w:rPr>
          <w:rFonts w:ascii="Times New Roman" w:eastAsia="Times New Roman" w:hAnsi="Times New Roman" w:cs="Times New Roman"/>
          <w:bCs/>
          <w:sz w:val="24"/>
          <w:szCs w:val="24"/>
        </w:rPr>
      </w:pPr>
      <w:r w:rsidRPr="00114480">
        <w:rPr>
          <w:rFonts w:ascii="Times New Roman" w:eastAsia="Times New Roman" w:hAnsi="Times New Roman" w:cs="Times New Roman"/>
          <w:bCs/>
          <w:sz w:val="24"/>
          <w:szCs w:val="24"/>
        </w:rPr>
        <w:t>They were abducted</w:t>
      </w:r>
      <w:r w:rsidR="00120468" w:rsidRPr="00114480">
        <w:rPr>
          <w:rFonts w:ascii="Times New Roman" w:eastAsia="Times New Roman" w:hAnsi="Times New Roman" w:cs="Times New Roman"/>
          <w:bCs/>
          <w:sz w:val="24"/>
          <w:szCs w:val="24"/>
        </w:rPr>
        <w:t>, treated inhumanely and murdered in cold blood</w:t>
      </w:r>
      <w:r w:rsidR="007B5338" w:rsidRPr="00114480">
        <w:rPr>
          <w:rFonts w:ascii="Times New Roman" w:eastAsia="Times New Roman" w:hAnsi="Times New Roman" w:cs="Times New Roman"/>
          <w:bCs/>
          <w:sz w:val="24"/>
          <w:szCs w:val="24"/>
        </w:rPr>
        <w:t>. Then when their remains were returned the process was shameful</w:t>
      </w:r>
      <w:r w:rsidR="002A7127" w:rsidRPr="00114480">
        <w:rPr>
          <w:rFonts w:ascii="Times New Roman" w:eastAsia="Times New Roman" w:hAnsi="Times New Roman" w:cs="Times New Roman"/>
          <w:bCs/>
          <w:sz w:val="24"/>
          <w:szCs w:val="24"/>
        </w:rPr>
        <w:t xml:space="preserve"> and full of arrogance:</w:t>
      </w:r>
    </w:p>
    <w:p w14:paraId="37F29576" w14:textId="77777777" w:rsidR="002A7127" w:rsidRPr="00114480" w:rsidRDefault="0084321E" w:rsidP="0084321E">
      <w:pPr>
        <w:spacing w:after="0"/>
        <w:rPr>
          <w:rFonts w:ascii="Times New Roman" w:eastAsia="Times New Roman" w:hAnsi="Times New Roman" w:cs="Times New Roman"/>
          <w:bCs/>
          <w:i/>
          <w:iCs/>
          <w:sz w:val="24"/>
          <w:szCs w:val="24"/>
        </w:rPr>
      </w:pPr>
      <w:r w:rsidRPr="00114480">
        <w:rPr>
          <w:rFonts w:ascii="Times New Roman" w:eastAsia="Times New Roman" w:hAnsi="Times New Roman" w:cs="Times New Roman"/>
          <w:bCs/>
          <w:i/>
          <w:iCs/>
          <w:sz w:val="24"/>
          <w:szCs w:val="24"/>
        </w:rPr>
        <w:t>“Ariel and Kfir were murdered, and then yesterday returned in a cynical and cruel ceremony in Gaza.”</w:t>
      </w:r>
    </w:p>
    <w:p w14:paraId="2D2F5EB4" w14:textId="77777777" w:rsidR="002A7127" w:rsidRPr="00114480" w:rsidRDefault="002A7127">
      <w:pPr>
        <w:rPr>
          <w:rFonts w:ascii="Times New Roman" w:eastAsia="Times New Roman" w:hAnsi="Times New Roman" w:cs="Times New Roman"/>
          <w:bCs/>
          <w:i/>
          <w:iCs/>
          <w:sz w:val="24"/>
          <w:szCs w:val="24"/>
        </w:rPr>
      </w:pPr>
      <w:r w:rsidRPr="00114480">
        <w:rPr>
          <w:rFonts w:ascii="Times New Roman" w:eastAsia="Times New Roman" w:hAnsi="Times New Roman" w:cs="Times New Roman"/>
          <w:bCs/>
          <w:i/>
          <w:iCs/>
          <w:sz w:val="24"/>
          <w:szCs w:val="24"/>
        </w:rPr>
        <w:br w:type="page"/>
      </w:r>
    </w:p>
    <w:p w14:paraId="75B2A6E6" w14:textId="7C701EDB" w:rsidR="002A7127" w:rsidRPr="00114480" w:rsidRDefault="006F21E4" w:rsidP="0084321E">
      <w:pPr>
        <w:spacing w:after="0"/>
        <w:rPr>
          <w:rFonts w:ascii="Times New Roman" w:eastAsia="Times New Roman" w:hAnsi="Times New Roman" w:cs="Times New Roman"/>
          <w:b/>
          <w:sz w:val="24"/>
          <w:szCs w:val="24"/>
        </w:rPr>
      </w:pPr>
      <w:r w:rsidRPr="00114480">
        <w:rPr>
          <w:rFonts w:ascii="Times New Roman" w:eastAsia="Times New Roman" w:hAnsi="Times New Roman" w:cs="Times New Roman"/>
          <w:b/>
          <w:sz w:val="24"/>
          <w:szCs w:val="24"/>
        </w:rPr>
        <w:t>Hamas Lies More And More</w:t>
      </w:r>
    </w:p>
    <w:p w14:paraId="238CAAF7" w14:textId="5379D1A9" w:rsidR="006F21E4" w:rsidRPr="00114480" w:rsidRDefault="00960B7D" w:rsidP="0084321E">
      <w:pPr>
        <w:spacing w:after="0"/>
        <w:rPr>
          <w:rFonts w:ascii="Times New Roman" w:eastAsia="Times New Roman" w:hAnsi="Times New Roman" w:cs="Times New Roman"/>
          <w:bCs/>
          <w:sz w:val="24"/>
          <w:szCs w:val="24"/>
        </w:rPr>
      </w:pPr>
      <w:r w:rsidRPr="00114480">
        <w:rPr>
          <w:rFonts w:ascii="Times New Roman" w:eastAsia="Times New Roman" w:hAnsi="Times New Roman" w:cs="Times New Roman"/>
          <w:bCs/>
          <w:sz w:val="24"/>
          <w:szCs w:val="24"/>
        </w:rPr>
        <w:t>The terrorists took great joy in all of this but they can’t support</w:t>
      </w:r>
      <w:r w:rsidR="00DC75A8" w:rsidRPr="00114480">
        <w:rPr>
          <w:rFonts w:ascii="Times New Roman" w:eastAsia="Times New Roman" w:hAnsi="Times New Roman" w:cs="Times New Roman"/>
          <w:bCs/>
          <w:sz w:val="24"/>
          <w:szCs w:val="24"/>
        </w:rPr>
        <w:t xml:space="preserve"> their claims:</w:t>
      </w:r>
    </w:p>
    <w:p w14:paraId="483216D1" w14:textId="745CB4B0" w:rsidR="0084321E" w:rsidRPr="00114480" w:rsidRDefault="0084321E" w:rsidP="0084321E">
      <w:pPr>
        <w:spacing w:after="0"/>
        <w:rPr>
          <w:rFonts w:ascii="Times New Roman" w:eastAsia="Times New Roman" w:hAnsi="Times New Roman" w:cs="Times New Roman"/>
          <w:bCs/>
          <w:i/>
          <w:iCs/>
          <w:sz w:val="24"/>
          <w:szCs w:val="24"/>
        </w:rPr>
      </w:pPr>
      <w:r w:rsidRPr="00114480">
        <w:rPr>
          <w:rFonts w:ascii="Times New Roman" w:eastAsia="Times New Roman" w:hAnsi="Times New Roman" w:cs="Times New Roman"/>
          <w:bCs/>
          <w:i/>
          <w:iCs/>
          <w:sz w:val="24"/>
          <w:szCs w:val="24"/>
        </w:rPr>
        <w:t>Hamas has not offered any evidence to support its claim that the Bibas family and Lifshitz were killed in an air strike.</w:t>
      </w:r>
    </w:p>
    <w:p w14:paraId="44A22246" w14:textId="6DB515F3" w:rsidR="0084321E" w:rsidRPr="00114480" w:rsidRDefault="00B47301" w:rsidP="0084321E">
      <w:pPr>
        <w:spacing w:after="0"/>
        <w:rPr>
          <w:rFonts w:ascii="Times New Roman" w:eastAsia="Times New Roman" w:hAnsi="Times New Roman" w:cs="Times New Roman"/>
          <w:bCs/>
          <w:sz w:val="24"/>
          <w:szCs w:val="24"/>
        </w:rPr>
      </w:pPr>
      <w:r w:rsidRPr="00114480">
        <w:rPr>
          <w:rFonts w:ascii="Times New Roman" w:eastAsia="Times New Roman" w:hAnsi="Times New Roman" w:cs="Times New Roman"/>
          <w:bCs/>
          <w:sz w:val="24"/>
          <w:szCs w:val="24"/>
        </w:rPr>
        <w:t xml:space="preserve">Prime Minister Netanyahu stated that </w:t>
      </w:r>
      <w:r w:rsidR="00587F94" w:rsidRPr="00114480">
        <w:rPr>
          <w:rFonts w:ascii="Times New Roman" w:eastAsia="Times New Roman" w:hAnsi="Times New Roman" w:cs="Times New Roman"/>
          <w:bCs/>
          <w:sz w:val="24"/>
          <w:szCs w:val="24"/>
        </w:rPr>
        <w:t xml:space="preserve">Hamas will face severe retribution for its failure to return </w:t>
      </w:r>
      <w:r w:rsidR="00F44BB9" w:rsidRPr="00114480">
        <w:rPr>
          <w:rFonts w:ascii="Times New Roman" w:eastAsia="Times New Roman" w:hAnsi="Times New Roman" w:cs="Times New Roman"/>
          <w:bCs/>
          <w:sz w:val="24"/>
          <w:szCs w:val="24"/>
        </w:rPr>
        <w:t>Shiri Bibas:</w:t>
      </w:r>
    </w:p>
    <w:p w14:paraId="5BB7AEB2" w14:textId="4158F4EE" w:rsidR="0084321E" w:rsidRPr="00114480" w:rsidRDefault="0084321E" w:rsidP="0084321E">
      <w:pPr>
        <w:spacing w:after="0"/>
        <w:rPr>
          <w:rFonts w:ascii="Times New Roman" w:eastAsia="Times New Roman" w:hAnsi="Times New Roman" w:cs="Times New Roman"/>
          <w:bCs/>
          <w:i/>
          <w:iCs/>
          <w:sz w:val="24"/>
          <w:szCs w:val="24"/>
        </w:rPr>
      </w:pPr>
      <w:r w:rsidRPr="00114480">
        <w:rPr>
          <w:rFonts w:ascii="Times New Roman" w:eastAsia="Times New Roman" w:hAnsi="Times New Roman" w:cs="Times New Roman"/>
          <w:bCs/>
          <w:i/>
          <w:iCs/>
          <w:sz w:val="24"/>
          <w:szCs w:val="24"/>
        </w:rPr>
        <w:t>Prime Minister Benjamin Netanyahu said on Feb. 21 that Israel would make Hamas pay for failing to release Bibas’s body as required.</w:t>
      </w:r>
    </w:p>
    <w:p w14:paraId="71843484" w14:textId="30B5D827" w:rsidR="00060DB0" w:rsidRPr="00114480" w:rsidRDefault="0084321E" w:rsidP="0084321E">
      <w:pPr>
        <w:spacing w:after="0"/>
        <w:rPr>
          <w:rFonts w:ascii="Times New Roman" w:eastAsia="Times New Roman" w:hAnsi="Times New Roman" w:cs="Times New Roman"/>
          <w:bCs/>
          <w:i/>
          <w:iCs/>
          <w:sz w:val="24"/>
          <w:szCs w:val="24"/>
        </w:rPr>
      </w:pPr>
      <w:r w:rsidRPr="00114480">
        <w:rPr>
          <w:rFonts w:ascii="Times New Roman" w:eastAsia="Times New Roman" w:hAnsi="Times New Roman" w:cs="Times New Roman"/>
          <w:bCs/>
          <w:i/>
          <w:iCs/>
          <w:sz w:val="24"/>
          <w:szCs w:val="24"/>
        </w:rPr>
        <w:t>“We will act with determination to bring Shiri home along with all our hostages—both living and dead—and ensure Hamas pays the full price for this cruel and evil violation of the agreement,” Netanyahu said in a video statement.</w:t>
      </w:r>
    </w:p>
    <w:p w14:paraId="1D9B2D57" w14:textId="4DF1FE8E" w:rsidR="0084321E" w:rsidRPr="00114480" w:rsidRDefault="00F44BB9" w:rsidP="0084321E">
      <w:pPr>
        <w:spacing w:after="0"/>
        <w:rPr>
          <w:rFonts w:ascii="Times New Roman" w:eastAsia="Times New Roman" w:hAnsi="Times New Roman" w:cs="Times New Roman"/>
          <w:bCs/>
          <w:sz w:val="24"/>
          <w:szCs w:val="24"/>
        </w:rPr>
      </w:pPr>
      <w:r w:rsidRPr="00114480">
        <w:rPr>
          <w:rFonts w:ascii="Times New Roman" w:eastAsia="Times New Roman" w:hAnsi="Times New Roman" w:cs="Times New Roman"/>
          <w:bCs/>
          <w:sz w:val="24"/>
          <w:szCs w:val="24"/>
        </w:rPr>
        <w:t>The PM was more direct when he said this:</w:t>
      </w:r>
    </w:p>
    <w:p w14:paraId="3CF11C39" w14:textId="787D0A9F" w:rsidR="00374976" w:rsidRPr="00114480" w:rsidRDefault="00374976" w:rsidP="00374976">
      <w:pPr>
        <w:spacing w:after="0"/>
        <w:rPr>
          <w:rFonts w:ascii="Times New Roman" w:eastAsia="Times New Roman" w:hAnsi="Times New Roman" w:cs="Times New Roman"/>
          <w:bCs/>
          <w:i/>
          <w:iCs/>
          <w:sz w:val="24"/>
          <w:szCs w:val="24"/>
        </w:rPr>
      </w:pPr>
      <w:r w:rsidRPr="00114480">
        <w:rPr>
          <w:rFonts w:ascii="Times New Roman" w:eastAsia="Times New Roman" w:hAnsi="Times New Roman" w:cs="Times New Roman"/>
          <w:bCs/>
          <w:i/>
          <w:iCs/>
          <w:sz w:val="24"/>
          <w:szCs w:val="24"/>
        </w:rPr>
        <w:t>“Who kidnaps a little boy and a baby and murders them? Monsters, that’s who.</w:t>
      </w:r>
    </w:p>
    <w:p w14:paraId="2841CCE5" w14:textId="08D48D2E" w:rsidR="0084321E" w:rsidRPr="00114480" w:rsidRDefault="00374976" w:rsidP="00374976">
      <w:pPr>
        <w:spacing w:after="0"/>
        <w:rPr>
          <w:rFonts w:ascii="Times New Roman" w:eastAsia="Times New Roman" w:hAnsi="Times New Roman" w:cs="Times New Roman"/>
          <w:bCs/>
          <w:i/>
          <w:iCs/>
          <w:sz w:val="24"/>
          <w:szCs w:val="24"/>
        </w:rPr>
      </w:pPr>
      <w:r w:rsidRPr="00114480">
        <w:rPr>
          <w:rFonts w:ascii="Times New Roman" w:eastAsia="Times New Roman" w:hAnsi="Times New Roman" w:cs="Times New Roman"/>
          <w:bCs/>
          <w:i/>
          <w:iCs/>
          <w:sz w:val="24"/>
          <w:szCs w:val="24"/>
        </w:rPr>
        <w:t>“As the Prime Minister of Israel, I vow that I will not rest until the savages who executed our hostages are brought to justice. They do not deserve to walk this earth. Nothing will stop me. Nothing.”</w:t>
      </w:r>
    </w:p>
    <w:p w14:paraId="10BCE39C" w14:textId="55473B4D" w:rsidR="00C95229" w:rsidRPr="00114480" w:rsidRDefault="00CF1BBB" w:rsidP="00C95229">
      <w:pPr>
        <w:spacing w:after="0"/>
        <w:rPr>
          <w:rFonts w:ascii="Times New Roman" w:eastAsia="Times New Roman" w:hAnsi="Times New Roman" w:cs="Times New Roman"/>
          <w:bCs/>
          <w:sz w:val="24"/>
          <w:szCs w:val="24"/>
        </w:rPr>
      </w:pPr>
      <w:r w:rsidRPr="00114480">
        <w:rPr>
          <w:rFonts w:ascii="Times New Roman" w:eastAsia="Times New Roman" w:hAnsi="Times New Roman" w:cs="Times New Roman"/>
          <w:bCs/>
          <w:sz w:val="24"/>
          <w:szCs w:val="24"/>
        </w:rPr>
        <w:t>Now do something. I mean so far it</w:t>
      </w:r>
      <w:r w:rsidR="00E85E5D" w:rsidRPr="00114480">
        <w:rPr>
          <w:rFonts w:ascii="Times New Roman" w:eastAsia="Times New Roman" w:hAnsi="Times New Roman" w:cs="Times New Roman"/>
          <w:bCs/>
          <w:sz w:val="24"/>
          <w:szCs w:val="24"/>
        </w:rPr>
        <w:t>s only been strong words. These inhumane animals can</w:t>
      </w:r>
      <w:r w:rsidR="006544CC" w:rsidRPr="00114480">
        <w:rPr>
          <w:rFonts w:ascii="Times New Roman" w:eastAsia="Times New Roman" w:hAnsi="Times New Roman" w:cs="Times New Roman"/>
          <w:bCs/>
          <w:sz w:val="24"/>
          <w:szCs w:val="24"/>
        </w:rPr>
        <w:t>’t</w:t>
      </w:r>
      <w:r w:rsidR="00E85E5D" w:rsidRPr="00114480">
        <w:rPr>
          <w:rFonts w:ascii="Times New Roman" w:eastAsia="Times New Roman" w:hAnsi="Times New Roman" w:cs="Times New Roman"/>
          <w:bCs/>
          <w:sz w:val="24"/>
          <w:szCs w:val="24"/>
        </w:rPr>
        <w:t xml:space="preserve"> continue to get away with the brazen violations of the deal which they’ve done from the very start.</w:t>
      </w:r>
      <w:r w:rsidR="00490E0E" w:rsidRPr="00114480">
        <w:rPr>
          <w:rFonts w:ascii="Times New Roman" w:eastAsia="Times New Roman" w:hAnsi="Times New Roman" w:cs="Times New Roman"/>
          <w:bCs/>
          <w:sz w:val="24"/>
          <w:szCs w:val="24"/>
        </w:rPr>
        <w:t xml:space="preserve"> And now</w:t>
      </w:r>
      <w:r w:rsidR="006544CC" w:rsidRPr="00114480">
        <w:rPr>
          <w:rFonts w:ascii="Times New Roman" w:eastAsia="Times New Roman" w:hAnsi="Times New Roman" w:cs="Times New Roman"/>
          <w:bCs/>
          <w:sz w:val="24"/>
          <w:szCs w:val="24"/>
        </w:rPr>
        <w:t xml:space="preserve"> if this isn’t grounds for the deal being violated</w:t>
      </w:r>
      <w:r w:rsidR="00CC3E70" w:rsidRPr="00114480">
        <w:rPr>
          <w:rFonts w:ascii="Times New Roman" w:eastAsia="Times New Roman" w:hAnsi="Times New Roman" w:cs="Times New Roman"/>
          <w:bCs/>
          <w:sz w:val="24"/>
          <w:szCs w:val="24"/>
        </w:rPr>
        <w:t xml:space="preserve"> nothing will. Hamas also claimed credit for the terrorist attack of the three Israeli busses being</w:t>
      </w:r>
      <w:r w:rsidR="00180F0D" w:rsidRPr="00114480">
        <w:rPr>
          <w:rFonts w:ascii="Times New Roman" w:eastAsia="Times New Roman" w:hAnsi="Times New Roman" w:cs="Times New Roman"/>
          <w:bCs/>
          <w:sz w:val="24"/>
          <w:szCs w:val="24"/>
        </w:rPr>
        <w:t xml:space="preserve"> blown up. Yes, a terrorist attack in Israel by the very same group that agreed to a ceasefire</w:t>
      </w:r>
      <w:r w:rsidR="001A534F" w:rsidRPr="00114480">
        <w:rPr>
          <w:rFonts w:ascii="Times New Roman" w:eastAsia="Times New Roman" w:hAnsi="Times New Roman" w:cs="Times New Roman"/>
          <w:bCs/>
          <w:sz w:val="24"/>
          <w:szCs w:val="24"/>
        </w:rPr>
        <w:t xml:space="preserve">. They get a reprieve and Israel sees more terrorism from Hamas. </w:t>
      </w:r>
      <w:r w:rsidR="00F24F4A" w:rsidRPr="00114480">
        <w:rPr>
          <w:rFonts w:ascii="Times New Roman" w:eastAsia="Times New Roman" w:hAnsi="Times New Roman" w:cs="Times New Roman"/>
          <w:bCs/>
          <w:sz w:val="24"/>
          <w:szCs w:val="24"/>
        </w:rPr>
        <w:t xml:space="preserve">Folks, I don’t care what political affiliation you </w:t>
      </w:r>
      <w:r w:rsidR="003219BE" w:rsidRPr="00114480">
        <w:rPr>
          <w:rFonts w:ascii="Times New Roman" w:eastAsia="Times New Roman" w:hAnsi="Times New Roman" w:cs="Times New Roman"/>
          <w:bCs/>
          <w:sz w:val="24"/>
          <w:szCs w:val="24"/>
        </w:rPr>
        <w:t>have, you have to agree that Hamas is not playing by the rules. And quit parading out the old canard that Israel des</w:t>
      </w:r>
      <w:r w:rsidR="005C0276" w:rsidRPr="00114480">
        <w:rPr>
          <w:rFonts w:ascii="Times New Roman" w:eastAsia="Times New Roman" w:hAnsi="Times New Roman" w:cs="Times New Roman"/>
          <w:bCs/>
          <w:sz w:val="24"/>
          <w:szCs w:val="24"/>
        </w:rPr>
        <w:t xml:space="preserve">erves it for how poorly they’ve treated the Gazans. </w:t>
      </w:r>
      <w:r w:rsidR="00770E78" w:rsidRPr="00114480">
        <w:rPr>
          <w:rFonts w:ascii="Times New Roman" w:eastAsia="Times New Roman" w:hAnsi="Times New Roman" w:cs="Times New Roman"/>
          <w:bCs/>
          <w:sz w:val="24"/>
          <w:szCs w:val="24"/>
        </w:rPr>
        <w:t xml:space="preserve">Good, decent people don’t murder little children by strangling them to death. </w:t>
      </w:r>
      <w:r w:rsidR="006E35CB" w:rsidRPr="00114480">
        <w:rPr>
          <w:rFonts w:ascii="Times New Roman" w:eastAsia="Times New Roman" w:hAnsi="Times New Roman" w:cs="Times New Roman"/>
          <w:bCs/>
          <w:sz w:val="24"/>
          <w:szCs w:val="24"/>
        </w:rPr>
        <w:t>Such barbarity needs to met with force. Period.</w:t>
      </w:r>
      <w:r w:rsidR="00DB3D16" w:rsidRPr="00114480">
        <w:rPr>
          <w:rFonts w:ascii="Times New Roman" w:eastAsia="Times New Roman" w:hAnsi="Times New Roman" w:cs="Times New Roman"/>
          <w:bCs/>
          <w:sz w:val="24"/>
          <w:szCs w:val="24"/>
        </w:rPr>
        <w:t xml:space="preserve"> It’s high time Hamas quits being seem as holding the high moral ground and we as part of the human race need to </w:t>
      </w:r>
      <w:r w:rsidR="00403591" w:rsidRPr="00114480">
        <w:rPr>
          <w:rFonts w:ascii="Times New Roman" w:eastAsia="Times New Roman" w:hAnsi="Times New Roman" w:cs="Times New Roman"/>
          <w:bCs/>
          <w:sz w:val="24"/>
          <w:szCs w:val="24"/>
        </w:rPr>
        <w:t xml:space="preserve">stop them. </w:t>
      </w:r>
      <w:r w:rsidR="00D8680B" w:rsidRPr="00114480">
        <w:rPr>
          <w:rFonts w:ascii="Times New Roman" w:eastAsia="Times New Roman" w:hAnsi="Times New Roman" w:cs="Times New Roman"/>
          <w:bCs/>
          <w:sz w:val="24"/>
          <w:szCs w:val="24"/>
        </w:rPr>
        <w:t>Yes, soldiers will perish in war, but the Bibas children and they mother</w:t>
      </w:r>
      <w:r w:rsidR="009003F4" w:rsidRPr="00114480">
        <w:rPr>
          <w:rFonts w:ascii="Times New Roman" w:eastAsia="Times New Roman" w:hAnsi="Times New Roman" w:cs="Times New Roman"/>
          <w:bCs/>
          <w:sz w:val="24"/>
          <w:szCs w:val="24"/>
        </w:rPr>
        <w:t xml:space="preserve"> should be off limits. Apparently terrorist</w:t>
      </w:r>
      <w:r w:rsidR="00287A0B" w:rsidRPr="00114480">
        <w:rPr>
          <w:rFonts w:ascii="Times New Roman" w:eastAsia="Times New Roman" w:hAnsi="Times New Roman" w:cs="Times New Roman"/>
          <w:bCs/>
          <w:sz w:val="24"/>
          <w:szCs w:val="24"/>
        </w:rPr>
        <w:t>s</w:t>
      </w:r>
      <w:r w:rsidR="009003F4" w:rsidRPr="00114480">
        <w:rPr>
          <w:rFonts w:ascii="Times New Roman" w:eastAsia="Times New Roman" w:hAnsi="Times New Roman" w:cs="Times New Roman"/>
          <w:bCs/>
          <w:sz w:val="24"/>
          <w:szCs w:val="24"/>
        </w:rPr>
        <w:t xml:space="preserve"> only care about what they can get from</w:t>
      </w:r>
      <w:r w:rsidR="00287A0B" w:rsidRPr="00114480">
        <w:rPr>
          <w:rFonts w:ascii="Times New Roman" w:eastAsia="Times New Roman" w:hAnsi="Times New Roman" w:cs="Times New Roman"/>
          <w:bCs/>
          <w:sz w:val="24"/>
          <w:szCs w:val="24"/>
        </w:rPr>
        <w:t xml:space="preserve"> hostages and the Arab world actually </w:t>
      </w:r>
      <w:r w:rsidR="008008E8" w:rsidRPr="00114480">
        <w:rPr>
          <w:rFonts w:ascii="Times New Roman" w:eastAsia="Times New Roman" w:hAnsi="Times New Roman" w:cs="Times New Roman"/>
          <w:bCs/>
          <w:sz w:val="24"/>
          <w:szCs w:val="24"/>
        </w:rPr>
        <w:t>sees these moves as just. There needs to a reckonin</w:t>
      </w:r>
      <w:r w:rsidR="00AE3659" w:rsidRPr="00114480">
        <w:rPr>
          <w:rFonts w:ascii="Times New Roman" w:eastAsia="Times New Roman" w:hAnsi="Times New Roman" w:cs="Times New Roman"/>
          <w:bCs/>
          <w:sz w:val="24"/>
          <w:szCs w:val="24"/>
        </w:rPr>
        <w:t xml:space="preserve">g and it needs to happen yesterday. Are you listening Netanyahu? </w:t>
      </w:r>
      <w:r w:rsidR="007E404B" w:rsidRPr="00114480">
        <w:rPr>
          <w:rFonts w:ascii="Times New Roman" w:eastAsia="Times New Roman" w:hAnsi="Times New Roman" w:cs="Times New Roman"/>
          <w:bCs/>
          <w:sz w:val="24"/>
          <w:szCs w:val="24"/>
        </w:rPr>
        <w:t xml:space="preserve">Trump is giving you the green light. Rev up those engines and </w:t>
      </w:r>
      <w:r w:rsidR="0088377D" w:rsidRPr="00114480">
        <w:rPr>
          <w:rFonts w:ascii="Times New Roman" w:eastAsia="Times New Roman" w:hAnsi="Times New Roman" w:cs="Times New Roman"/>
          <w:bCs/>
          <w:sz w:val="24"/>
          <w:szCs w:val="24"/>
        </w:rPr>
        <w:t xml:space="preserve">rain down fire. That’s the only thing that will stop these </w:t>
      </w:r>
      <w:r w:rsidR="00BE2AF0" w:rsidRPr="00114480">
        <w:rPr>
          <w:rFonts w:ascii="Times New Roman" w:eastAsia="Times New Roman" w:hAnsi="Times New Roman" w:cs="Times New Roman"/>
          <w:bCs/>
          <w:sz w:val="24"/>
          <w:szCs w:val="24"/>
        </w:rPr>
        <w:t xml:space="preserve">sorry excuses for people. </w:t>
      </w:r>
      <w:r w:rsidR="008F36F3" w:rsidRPr="00114480">
        <w:rPr>
          <w:rFonts w:ascii="Times New Roman" w:eastAsia="Times New Roman" w:hAnsi="Times New Roman" w:cs="Times New Roman"/>
          <w:bCs/>
          <w:sz w:val="24"/>
          <w:szCs w:val="24"/>
        </w:rPr>
        <w:t xml:space="preserve">I don’t </w:t>
      </w:r>
      <w:r w:rsidR="0042638E" w:rsidRPr="00114480">
        <w:rPr>
          <w:rFonts w:ascii="Times New Roman" w:eastAsia="Times New Roman" w:hAnsi="Times New Roman" w:cs="Times New Roman"/>
          <w:bCs/>
          <w:sz w:val="24"/>
          <w:szCs w:val="24"/>
        </w:rPr>
        <w:t>think</w:t>
      </w:r>
      <w:r w:rsidR="008F36F3" w:rsidRPr="00114480">
        <w:rPr>
          <w:rFonts w:ascii="Times New Roman" w:eastAsia="Times New Roman" w:hAnsi="Times New Roman" w:cs="Times New Roman"/>
          <w:bCs/>
          <w:sz w:val="24"/>
          <w:szCs w:val="24"/>
        </w:rPr>
        <w:t xml:space="preserve"> I can </w:t>
      </w:r>
      <w:r w:rsidR="0075328F" w:rsidRPr="00114480">
        <w:rPr>
          <w:rFonts w:ascii="Times New Roman" w:eastAsia="Times New Roman" w:hAnsi="Times New Roman" w:cs="Times New Roman"/>
          <w:bCs/>
          <w:sz w:val="24"/>
          <w:szCs w:val="24"/>
        </w:rPr>
        <w:t>make say it</w:t>
      </w:r>
      <w:r w:rsidR="008F36F3" w:rsidRPr="00114480">
        <w:rPr>
          <w:rFonts w:ascii="Times New Roman" w:eastAsia="Times New Roman" w:hAnsi="Times New Roman" w:cs="Times New Roman"/>
          <w:bCs/>
          <w:sz w:val="24"/>
          <w:szCs w:val="24"/>
        </w:rPr>
        <w:t xml:space="preserve"> any more </w:t>
      </w:r>
      <w:r w:rsidR="0042638E" w:rsidRPr="00114480">
        <w:rPr>
          <w:rFonts w:ascii="Times New Roman" w:eastAsia="Times New Roman" w:hAnsi="Times New Roman" w:cs="Times New Roman"/>
          <w:bCs/>
          <w:sz w:val="24"/>
          <w:szCs w:val="24"/>
        </w:rPr>
        <w:t>clearly</w:t>
      </w:r>
      <w:r w:rsidR="008F36F3" w:rsidRPr="00114480">
        <w:rPr>
          <w:rFonts w:ascii="Times New Roman" w:eastAsia="Times New Roman" w:hAnsi="Times New Roman" w:cs="Times New Roman"/>
          <w:bCs/>
          <w:sz w:val="24"/>
          <w:szCs w:val="24"/>
        </w:rPr>
        <w:t>.</w:t>
      </w:r>
      <w:r w:rsidR="0008530A" w:rsidRPr="00114480">
        <w:rPr>
          <w:rFonts w:ascii="Times New Roman" w:eastAsia="Times New Roman" w:hAnsi="Times New Roman" w:cs="Times New Roman"/>
          <w:bCs/>
          <w:sz w:val="24"/>
          <w:szCs w:val="24"/>
        </w:rPr>
        <w:t xml:space="preserve"> </w:t>
      </w:r>
      <w:r w:rsidR="00467846" w:rsidRPr="00114480">
        <w:rPr>
          <w:rFonts w:ascii="Times New Roman" w:eastAsia="Times New Roman" w:hAnsi="Times New Roman" w:cs="Times New Roman"/>
          <w:bCs/>
          <w:sz w:val="24"/>
          <w:szCs w:val="24"/>
        </w:rPr>
        <w:t xml:space="preserve">Will there be a political price for doing this? Of course, but these terrorists </w:t>
      </w:r>
      <w:r w:rsidR="00006506" w:rsidRPr="00114480">
        <w:rPr>
          <w:rFonts w:ascii="Times New Roman" w:eastAsia="Times New Roman" w:hAnsi="Times New Roman" w:cs="Times New Roman"/>
          <w:bCs/>
          <w:sz w:val="24"/>
          <w:szCs w:val="24"/>
        </w:rPr>
        <w:t>aren’t giving him any choice:</w:t>
      </w:r>
    </w:p>
    <w:p w14:paraId="4AB6F830" w14:textId="1E07B81A" w:rsidR="00C95229" w:rsidRPr="00114480" w:rsidRDefault="00C95229" w:rsidP="00C95229">
      <w:pPr>
        <w:spacing w:after="0"/>
        <w:rPr>
          <w:rFonts w:ascii="Times New Roman" w:eastAsia="Times New Roman" w:hAnsi="Times New Roman" w:cs="Times New Roman"/>
          <w:bCs/>
          <w:i/>
          <w:iCs/>
          <w:sz w:val="24"/>
          <w:szCs w:val="24"/>
        </w:rPr>
      </w:pPr>
      <w:r w:rsidRPr="00114480">
        <w:rPr>
          <w:rFonts w:ascii="Times New Roman" w:eastAsia="Times New Roman" w:hAnsi="Times New Roman" w:cs="Times New Roman"/>
          <w:bCs/>
          <w:i/>
          <w:iCs/>
          <w:sz w:val="24"/>
          <w:szCs w:val="24"/>
        </w:rPr>
        <w:t xml:space="preserve">Netanyahu faces pressure from some members of his ruling coalition to resume the fighting against Hamas and defeat it for </w:t>
      </w:r>
      <w:r w:rsidR="00157C41" w:rsidRPr="00114480">
        <w:rPr>
          <w:rFonts w:ascii="Times New Roman" w:eastAsia="Times New Roman" w:hAnsi="Times New Roman" w:cs="Times New Roman"/>
          <w:bCs/>
          <w:i/>
          <w:iCs/>
          <w:sz w:val="24"/>
          <w:szCs w:val="24"/>
        </w:rPr>
        <w:t>good but</w:t>
      </w:r>
      <w:r w:rsidRPr="00114480">
        <w:rPr>
          <w:rFonts w:ascii="Times New Roman" w:eastAsia="Times New Roman" w:hAnsi="Times New Roman" w:cs="Times New Roman"/>
          <w:bCs/>
          <w:i/>
          <w:iCs/>
          <w:sz w:val="24"/>
          <w:szCs w:val="24"/>
        </w:rPr>
        <w:t xml:space="preserve"> also faces pressure from hostage families and many members of the public to continue the truce and bring the remaining hostages home.</w:t>
      </w:r>
    </w:p>
    <w:p w14:paraId="7C15E145" w14:textId="56A95660" w:rsidR="001E5900" w:rsidRPr="00114480" w:rsidRDefault="00377869" w:rsidP="00C95229">
      <w:pPr>
        <w:spacing w:after="0"/>
        <w:rPr>
          <w:rFonts w:ascii="Times New Roman" w:eastAsia="Times New Roman" w:hAnsi="Times New Roman" w:cs="Times New Roman"/>
          <w:bCs/>
          <w:sz w:val="24"/>
          <w:szCs w:val="24"/>
        </w:rPr>
      </w:pPr>
      <w:r w:rsidRPr="00114480">
        <w:rPr>
          <w:rFonts w:ascii="Times New Roman" w:eastAsia="Times New Roman" w:hAnsi="Times New Roman" w:cs="Times New Roman"/>
          <w:bCs/>
          <w:sz w:val="24"/>
          <w:szCs w:val="24"/>
        </w:rPr>
        <w:t xml:space="preserve">Praying for the </w:t>
      </w:r>
      <w:r w:rsidR="00A953FA" w:rsidRPr="00114480">
        <w:rPr>
          <w:rFonts w:ascii="Times New Roman" w:eastAsia="Times New Roman" w:hAnsi="Times New Roman" w:cs="Times New Roman"/>
          <w:bCs/>
          <w:sz w:val="24"/>
          <w:szCs w:val="24"/>
        </w:rPr>
        <w:t xml:space="preserve">peace of Jerusalem now also </w:t>
      </w:r>
      <w:r w:rsidR="00F43691" w:rsidRPr="00114480">
        <w:rPr>
          <w:rFonts w:ascii="Times New Roman" w:eastAsia="Times New Roman" w:hAnsi="Times New Roman" w:cs="Times New Roman"/>
          <w:bCs/>
          <w:sz w:val="24"/>
          <w:szCs w:val="24"/>
        </w:rPr>
        <w:t>includes giving the Prime Minister</w:t>
      </w:r>
      <w:r w:rsidR="00CF6075" w:rsidRPr="00114480">
        <w:rPr>
          <w:rFonts w:ascii="Times New Roman" w:eastAsia="Times New Roman" w:hAnsi="Times New Roman" w:cs="Times New Roman"/>
          <w:bCs/>
          <w:sz w:val="24"/>
          <w:szCs w:val="24"/>
        </w:rPr>
        <w:t xml:space="preserve"> the wisdom to know what to do with Hamas, Hezbollah</w:t>
      </w:r>
      <w:r w:rsidR="00A5082F" w:rsidRPr="00114480">
        <w:rPr>
          <w:rFonts w:ascii="Times New Roman" w:eastAsia="Times New Roman" w:hAnsi="Times New Roman" w:cs="Times New Roman"/>
          <w:bCs/>
          <w:sz w:val="24"/>
          <w:szCs w:val="24"/>
        </w:rPr>
        <w:t>, the Houthis and of course Iran</w:t>
      </w:r>
      <w:r w:rsidR="005A7D2A" w:rsidRPr="00114480">
        <w:rPr>
          <w:rFonts w:ascii="Times New Roman" w:eastAsia="Times New Roman" w:hAnsi="Times New Roman" w:cs="Times New Roman"/>
          <w:bCs/>
          <w:sz w:val="24"/>
          <w:szCs w:val="24"/>
        </w:rPr>
        <w:t xml:space="preserve"> and the rest of its proxies. And Netanyahu needs it right now.</w:t>
      </w:r>
    </w:p>
    <w:p w14:paraId="5B8FFAC7" w14:textId="77777777" w:rsidR="001E5900" w:rsidRPr="001E5900" w:rsidRDefault="001E5900" w:rsidP="00C95229">
      <w:pPr>
        <w:spacing w:after="0"/>
        <w:rPr>
          <w:rFonts w:ascii="Times New Roman" w:eastAsia="Times New Roman" w:hAnsi="Times New Roman" w:cs="Times New Roman"/>
          <w:bCs/>
          <w:sz w:val="72"/>
          <w:szCs w:val="72"/>
        </w:rPr>
      </w:pPr>
    </w:p>
    <w:sectPr w:rsidR="001E5900" w:rsidRPr="001E590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BF996" w14:textId="77777777" w:rsidR="0054369D" w:rsidRDefault="0054369D">
      <w:pPr>
        <w:spacing w:after="0" w:line="240" w:lineRule="auto"/>
      </w:pPr>
      <w:r>
        <w:separator/>
      </w:r>
    </w:p>
  </w:endnote>
  <w:endnote w:type="continuationSeparator" w:id="0">
    <w:p w14:paraId="0E6F92BA" w14:textId="77777777" w:rsidR="0054369D" w:rsidRDefault="00543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8"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9" w14:textId="7BEB14C1" w:rsidR="00926870" w:rsidRDefault="00A2744C">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2111F">
      <w:rPr>
        <w:noProof/>
        <w:color w:val="000000"/>
      </w:rPr>
      <w:t>1</w:t>
    </w:r>
    <w:r>
      <w:rPr>
        <w:color w:val="000000"/>
      </w:rPr>
      <w:fldChar w:fldCharType="end"/>
    </w:r>
  </w:p>
  <w:p w14:paraId="6FE5CAAA"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C"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77149" w14:textId="77777777" w:rsidR="0054369D" w:rsidRDefault="0054369D">
      <w:pPr>
        <w:spacing w:after="0" w:line="240" w:lineRule="auto"/>
      </w:pPr>
      <w:r>
        <w:separator/>
      </w:r>
    </w:p>
  </w:footnote>
  <w:footnote w:type="continuationSeparator" w:id="0">
    <w:p w14:paraId="0C46B964" w14:textId="77777777" w:rsidR="0054369D" w:rsidRDefault="005436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6"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7"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B"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870"/>
    <w:rsid w:val="00001168"/>
    <w:rsid w:val="00006506"/>
    <w:rsid w:val="00031E9F"/>
    <w:rsid w:val="000338AA"/>
    <w:rsid w:val="000353EC"/>
    <w:rsid w:val="00040947"/>
    <w:rsid w:val="000462E6"/>
    <w:rsid w:val="00047CB0"/>
    <w:rsid w:val="00060DB0"/>
    <w:rsid w:val="00061CA0"/>
    <w:rsid w:val="00071543"/>
    <w:rsid w:val="000806AC"/>
    <w:rsid w:val="00081084"/>
    <w:rsid w:val="00083DBB"/>
    <w:rsid w:val="0008530A"/>
    <w:rsid w:val="0008595B"/>
    <w:rsid w:val="00086B52"/>
    <w:rsid w:val="0009242A"/>
    <w:rsid w:val="00092A8A"/>
    <w:rsid w:val="00095F89"/>
    <w:rsid w:val="000A332B"/>
    <w:rsid w:val="000A46C7"/>
    <w:rsid w:val="000B3035"/>
    <w:rsid w:val="000B4BF8"/>
    <w:rsid w:val="000B60E1"/>
    <w:rsid w:val="000C52E7"/>
    <w:rsid w:val="000D1C9A"/>
    <w:rsid w:val="000E3ED9"/>
    <w:rsid w:val="00105DD6"/>
    <w:rsid w:val="00106545"/>
    <w:rsid w:val="00114480"/>
    <w:rsid w:val="00120468"/>
    <w:rsid w:val="00122F93"/>
    <w:rsid w:val="00133398"/>
    <w:rsid w:val="001437AB"/>
    <w:rsid w:val="00143FFF"/>
    <w:rsid w:val="00150A66"/>
    <w:rsid w:val="00153156"/>
    <w:rsid w:val="00157C41"/>
    <w:rsid w:val="00166263"/>
    <w:rsid w:val="0017653A"/>
    <w:rsid w:val="00180F0D"/>
    <w:rsid w:val="001A3363"/>
    <w:rsid w:val="001A534F"/>
    <w:rsid w:val="001A6C83"/>
    <w:rsid w:val="001B0793"/>
    <w:rsid w:val="001B11EB"/>
    <w:rsid w:val="001B2C18"/>
    <w:rsid w:val="001B6AFD"/>
    <w:rsid w:val="001C36D7"/>
    <w:rsid w:val="001D7DFA"/>
    <w:rsid w:val="001E5900"/>
    <w:rsid w:val="001E646B"/>
    <w:rsid w:val="001F61DA"/>
    <w:rsid w:val="00204228"/>
    <w:rsid w:val="0021662D"/>
    <w:rsid w:val="00220349"/>
    <w:rsid w:val="002255DD"/>
    <w:rsid w:val="002413F8"/>
    <w:rsid w:val="00242B5F"/>
    <w:rsid w:val="00280632"/>
    <w:rsid w:val="002855DD"/>
    <w:rsid w:val="00287A0B"/>
    <w:rsid w:val="00295C63"/>
    <w:rsid w:val="002978D6"/>
    <w:rsid w:val="002A37DA"/>
    <w:rsid w:val="002A7127"/>
    <w:rsid w:val="002B0F6D"/>
    <w:rsid w:val="002C1A3B"/>
    <w:rsid w:val="002C1DB8"/>
    <w:rsid w:val="002C3E18"/>
    <w:rsid w:val="002F2F61"/>
    <w:rsid w:val="0030417B"/>
    <w:rsid w:val="00306A53"/>
    <w:rsid w:val="003219BE"/>
    <w:rsid w:val="00347F57"/>
    <w:rsid w:val="003510F0"/>
    <w:rsid w:val="003546B9"/>
    <w:rsid w:val="00356E39"/>
    <w:rsid w:val="003608DB"/>
    <w:rsid w:val="003648BE"/>
    <w:rsid w:val="00366D41"/>
    <w:rsid w:val="00374976"/>
    <w:rsid w:val="00377869"/>
    <w:rsid w:val="003851E4"/>
    <w:rsid w:val="00386866"/>
    <w:rsid w:val="003B0D13"/>
    <w:rsid w:val="003C79D4"/>
    <w:rsid w:val="003D6A65"/>
    <w:rsid w:val="00403591"/>
    <w:rsid w:val="0042111F"/>
    <w:rsid w:val="004226BC"/>
    <w:rsid w:val="0042638E"/>
    <w:rsid w:val="00455A1E"/>
    <w:rsid w:val="00467846"/>
    <w:rsid w:val="004907ED"/>
    <w:rsid w:val="00490E0E"/>
    <w:rsid w:val="004A0A23"/>
    <w:rsid w:val="004A35FC"/>
    <w:rsid w:val="004A56A9"/>
    <w:rsid w:val="004A757D"/>
    <w:rsid w:val="004C2839"/>
    <w:rsid w:val="004D1C47"/>
    <w:rsid w:val="004D2511"/>
    <w:rsid w:val="004F5350"/>
    <w:rsid w:val="00507086"/>
    <w:rsid w:val="00510790"/>
    <w:rsid w:val="00523D07"/>
    <w:rsid w:val="0054369D"/>
    <w:rsid w:val="00551809"/>
    <w:rsid w:val="00570024"/>
    <w:rsid w:val="00587F94"/>
    <w:rsid w:val="005A7D2A"/>
    <w:rsid w:val="005B2EDD"/>
    <w:rsid w:val="005B3791"/>
    <w:rsid w:val="005B6055"/>
    <w:rsid w:val="005C0276"/>
    <w:rsid w:val="005C3D4A"/>
    <w:rsid w:val="005D1EC3"/>
    <w:rsid w:val="005F5C07"/>
    <w:rsid w:val="00604B7D"/>
    <w:rsid w:val="00627767"/>
    <w:rsid w:val="00635AEE"/>
    <w:rsid w:val="00644B7C"/>
    <w:rsid w:val="006544CC"/>
    <w:rsid w:val="006701B6"/>
    <w:rsid w:val="0068188D"/>
    <w:rsid w:val="00691F0A"/>
    <w:rsid w:val="00692F91"/>
    <w:rsid w:val="00693C1E"/>
    <w:rsid w:val="006B6F9F"/>
    <w:rsid w:val="006D3287"/>
    <w:rsid w:val="006E35CB"/>
    <w:rsid w:val="006F21E4"/>
    <w:rsid w:val="006F70B2"/>
    <w:rsid w:val="007055A5"/>
    <w:rsid w:val="0072364D"/>
    <w:rsid w:val="00750087"/>
    <w:rsid w:val="0075328F"/>
    <w:rsid w:val="007616A3"/>
    <w:rsid w:val="0076370C"/>
    <w:rsid w:val="00770E78"/>
    <w:rsid w:val="00772438"/>
    <w:rsid w:val="00784E8E"/>
    <w:rsid w:val="007913DC"/>
    <w:rsid w:val="00793B53"/>
    <w:rsid w:val="00796F78"/>
    <w:rsid w:val="007B2A5C"/>
    <w:rsid w:val="007B5338"/>
    <w:rsid w:val="007C268A"/>
    <w:rsid w:val="007C5950"/>
    <w:rsid w:val="007D21A1"/>
    <w:rsid w:val="007E029E"/>
    <w:rsid w:val="007E0BF3"/>
    <w:rsid w:val="007E3E3F"/>
    <w:rsid w:val="007E404B"/>
    <w:rsid w:val="007E503F"/>
    <w:rsid w:val="00800228"/>
    <w:rsid w:val="008008E8"/>
    <w:rsid w:val="0081382F"/>
    <w:rsid w:val="00815073"/>
    <w:rsid w:val="00815A50"/>
    <w:rsid w:val="008237EE"/>
    <w:rsid w:val="008417C3"/>
    <w:rsid w:val="0084321E"/>
    <w:rsid w:val="00844E48"/>
    <w:rsid w:val="00854A6C"/>
    <w:rsid w:val="00857169"/>
    <w:rsid w:val="00860874"/>
    <w:rsid w:val="00861206"/>
    <w:rsid w:val="00875E4A"/>
    <w:rsid w:val="0088377D"/>
    <w:rsid w:val="008A556F"/>
    <w:rsid w:val="008B7B1E"/>
    <w:rsid w:val="008C7A2D"/>
    <w:rsid w:val="008D191B"/>
    <w:rsid w:val="008E41AE"/>
    <w:rsid w:val="008E54CA"/>
    <w:rsid w:val="008E592B"/>
    <w:rsid w:val="008F36F3"/>
    <w:rsid w:val="009003F4"/>
    <w:rsid w:val="00901BCB"/>
    <w:rsid w:val="00925879"/>
    <w:rsid w:val="00926870"/>
    <w:rsid w:val="00947C4B"/>
    <w:rsid w:val="00954AFF"/>
    <w:rsid w:val="009575DB"/>
    <w:rsid w:val="00960B7D"/>
    <w:rsid w:val="00967CBA"/>
    <w:rsid w:val="009718C0"/>
    <w:rsid w:val="00975EA8"/>
    <w:rsid w:val="0098044A"/>
    <w:rsid w:val="00985C6C"/>
    <w:rsid w:val="00992B8B"/>
    <w:rsid w:val="00992D0B"/>
    <w:rsid w:val="00994CE4"/>
    <w:rsid w:val="009A0A11"/>
    <w:rsid w:val="009A1302"/>
    <w:rsid w:val="009B4EA4"/>
    <w:rsid w:val="009C1298"/>
    <w:rsid w:val="009D4AE3"/>
    <w:rsid w:val="009F0841"/>
    <w:rsid w:val="009F1CBA"/>
    <w:rsid w:val="00A03151"/>
    <w:rsid w:val="00A2744C"/>
    <w:rsid w:val="00A36F46"/>
    <w:rsid w:val="00A5082F"/>
    <w:rsid w:val="00A632FD"/>
    <w:rsid w:val="00A65F6C"/>
    <w:rsid w:val="00A75387"/>
    <w:rsid w:val="00A84881"/>
    <w:rsid w:val="00A867B2"/>
    <w:rsid w:val="00A91E05"/>
    <w:rsid w:val="00A953FA"/>
    <w:rsid w:val="00AB3164"/>
    <w:rsid w:val="00AB4C1C"/>
    <w:rsid w:val="00AC2366"/>
    <w:rsid w:val="00AC2E1A"/>
    <w:rsid w:val="00AD0662"/>
    <w:rsid w:val="00AE3659"/>
    <w:rsid w:val="00AE4D62"/>
    <w:rsid w:val="00AF7A1B"/>
    <w:rsid w:val="00B055B6"/>
    <w:rsid w:val="00B11424"/>
    <w:rsid w:val="00B11D2E"/>
    <w:rsid w:val="00B211D7"/>
    <w:rsid w:val="00B30C55"/>
    <w:rsid w:val="00B355E9"/>
    <w:rsid w:val="00B4669B"/>
    <w:rsid w:val="00B47301"/>
    <w:rsid w:val="00B6658C"/>
    <w:rsid w:val="00B73230"/>
    <w:rsid w:val="00B7607B"/>
    <w:rsid w:val="00B85A02"/>
    <w:rsid w:val="00B868A7"/>
    <w:rsid w:val="00B94753"/>
    <w:rsid w:val="00BA3AD0"/>
    <w:rsid w:val="00BA789B"/>
    <w:rsid w:val="00BD4D13"/>
    <w:rsid w:val="00BE03B6"/>
    <w:rsid w:val="00BE2AF0"/>
    <w:rsid w:val="00C310E8"/>
    <w:rsid w:val="00C36037"/>
    <w:rsid w:val="00C57621"/>
    <w:rsid w:val="00C64B83"/>
    <w:rsid w:val="00C766ED"/>
    <w:rsid w:val="00C85752"/>
    <w:rsid w:val="00C9047C"/>
    <w:rsid w:val="00C95229"/>
    <w:rsid w:val="00CA6F03"/>
    <w:rsid w:val="00CB1131"/>
    <w:rsid w:val="00CC3E37"/>
    <w:rsid w:val="00CC3E70"/>
    <w:rsid w:val="00CE6791"/>
    <w:rsid w:val="00CE7518"/>
    <w:rsid w:val="00CF1BBB"/>
    <w:rsid w:val="00CF4A12"/>
    <w:rsid w:val="00CF5615"/>
    <w:rsid w:val="00CF6075"/>
    <w:rsid w:val="00CF6687"/>
    <w:rsid w:val="00CF72A2"/>
    <w:rsid w:val="00D05EF6"/>
    <w:rsid w:val="00D10D1F"/>
    <w:rsid w:val="00D15A88"/>
    <w:rsid w:val="00D169C4"/>
    <w:rsid w:val="00D17C2E"/>
    <w:rsid w:val="00D225DC"/>
    <w:rsid w:val="00D2710E"/>
    <w:rsid w:val="00D31104"/>
    <w:rsid w:val="00D41E88"/>
    <w:rsid w:val="00D42109"/>
    <w:rsid w:val="00D64D76"/>
    <w:rsid w:val="00D72DE9"/>
    <w:rsid w:val="00D74AF6"/>
    <w:rsid w:val="00D75822"/>
    <w:rsid w:val="00D801F6"/>
    <w:rsid w:val="00D8680B"/>
    <w:rsid w:val="00D91E92"/>
    <w:rsid w:val="00D922AF"/>
    <w:rsid w:val="00D9272A"/>
    <w:rsid w:val="00D93D12"/>
    <w:rsid w:val="00DB347B"/>
    <w:rsid w:val="00DB3D16"/>
    <w:rsid w:val="00DB5BA3"/>
    <w:rsid w:val="00DC75A8"/>
    <w:rsid w:val="00DE71F7"/>
    <w:rsid w:val="00DF5DDE"/>
    <w:rsid w:val="00E07807"/>
    <w:rsid w:val="00E17392"/>
    <w:rsid w:val="00E30BB5"/>
    <w:rsid w:val="00E346C3"/>
    <w:rsid w:val="00E36CF8"/>
    <w:rsid w:val="00E61661"/>
    <w:rsid w:val="00E637ED"/>
    <w:rsid w:val="00E674D4"/>
    <w:rsid w:val="00E83056"/>
    <w:rsid w:val="00E85E5D"/>
    <w:rsid w:val="00E86D96"/>
    <w:rsid w:val="00E87CD1"/>
    <w:rsid w:val="00EA0CBC"/>
    <w:rsid w:val="00EA7432"/>
    <w:rsid w:val="00EB39B7"/>
    <w:rsid w:val="00EB4D8C"/>
    <w:rsid w:val="00EB55C6"/>
    <w:rsid w:val="00EC07EA"/>
    <w:rsid w:val="00EE131C"/>
    <w:rsid w:val="00EF39E2"/>
    <w:rsid w:val="00EF52CB"/>
    <w:rsid w:val="00F0115B"/>
    <w:rsid w:val="00F0297C"/>
    <w:rsid w:val="00F14678"/>
    <w:rsid w:val="00F24F4A"/>
    <w:rsid w:val="00F31C58"/>
    <w:rsid w:val="00F3243C"/>
    <w:rsid w:val="00F37E95"/>
    <w:rsid w:val="00F43691"/>
    <w:rsid w:val="00F446FC"/>
    <w:rsid w:val="00F44BB9"/>
    <w:rsid w:val="00F536C5"/>
    <w:rsid w:val="00F57BF5"/>
    <w:rsid w:val="00F633C6"/>
    <w:rsid w:val="00F63EDD"/>
    <w:rsid w:val="00F76294"/>
    <w:rsid w:val="00FB0354"/>
    <w:rsid w:val="00FC363E"/>
    <w:rsid w:val="00FC474E"/>
    <w:rsid w:val="00FD0212"/>
    <w:rsid w:val="00FD37C1"/>
    <w:rsid w:val="00FF3C72"/>
    <w:rsid w:val="00FF6C71"/>
    <w:rsid w:val="00FF7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5CA68"/>
  <w15:docId w15:val="{B43A3480-6FCD-462A-A9BB-DD2B9417F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901BCB"/>
    <w:rPr>
      <w:color w:val="0000FF" w:themeColor="hyperlink"/>
      <w:u w:val="single"/>
    </w:rPr>
  </w:style>
  <w:style w:type="character" w:styleId="UnresolvedMention">
    <w:name w:val="Unresolved Mention"/>
    <w:basedOn w:val="DefaultParagraphFont"/>
    <w:uiPriority w:val="99"/>
    <w:semiHidden/>
    <w:unhideWhenUsed/>
    <w:rsid w:val="00901B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epochtimes.com/world/hamas-claims-mix-up-with-body-while-israel-awaits-return-of-6-more-hostages-5814030?ea_src=frontpage&amp;ea_cnt=a&amp;ea_med=top-news-12-top-stories-0-title-0"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2</Pages>
  <Words>903</Words>
  <Characters>5149</Characters>
  <Application>Microsoft Office Word</Application>
  <DocSecurity>0</DocSecurity>
  <Lines>42</Lines>
  <Paragraphs>12</Paragraphs>
  <ScaleCrop>false</ScaleCrop>
  <Company/>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79</cp:revision>
  <dcterms:created xsi:type="dcterms:W3CDTF">2025-02-21T21:22:00Z</dcterms:created>
  <dcterms:modified xsi:type="dcterms:W3CDTF">2025-02-21T23:30:00Z</dcterms:modified>
</cp:coreProperties>
</file>