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69F2D" w14:textId="56FE69E3" w:rsidR="00D50CDC" w:rsidRDefault="002433D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18C69F2E" w14:textId="024FB228" w:rsidR="00D50CDC" w:rsidRDefault="002433D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Israel At War Day 4</w:t>
      </w:r>
      <w:r w:rsidR="00873E30">
        <w:rPr>
          <w:rFonts w:ascii="Times New Roman" w:eastAsia="Times New Roman" w:hAnsi="Times New Roman" w:cs="Times New Roman"/>
          <w:b/>
          <w:sz w:val="40"/>
          <w:szCs w:val="40"/>
        </w:rPr>
        <w:t>9</w:t>
      </w:r>
      <w:r w:rsidR="003B15F7">
        <w:rPr>
          <w:rFonts w:ascii="Times New Roman" w:eastAsia="Times New Roman" w:hAnsi="Times New Roman" w:cs="Times New Roman"/>
          <w:b/>
          <w:sz w:val="40"/>
          <w:szCs w:val="40"/>
        </w:rPr>
        <w:t>1</w:t>
      </w:r>
    </w:p>
    <w:p w14:paraId="18C69F2F" w14:textId="1E1589FF" w:rsidR="00D50CDC" w:rsidRDefault="00CC1506">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Horrendous Treatment</w:t>
      </w:r>
    </w:p>
    <w:p w14:paraId="2D256E0F" w14:textId="0B1DC89E" w:rsidR="00873E30" w:rsidRPr="00AD2633" w:rsidRDefault="00E04892">
      <w:pPr>
        <w:spacing w:after="0"/>
        <w:rPr>
          <w:rFonts w:ascii="Times New Roman" w:eastAsia="Times New Roman" w:hAnsi="Times New Roman" w:cs="Times New Roman"/>
          <w:b/>
          <w:sz w:val="24"/>
          <w:szCs w:val="24"/>
        </w:rPr>
      </w:pPr>
      <w:r w:rsidRPr="00AD2633">
        <w:rPr>
          <w:rFonts w:ascii="Times New Roman" w:eastAsia="Times New Roman" w:hAnsi="Times New Roman" w:cs="Times New Roman"/>
          <w:b/>
          <w:sz w:val="24"/>
          <w:szCs w:val="24"/>
        </w:rPr>
        <w:t>Emaciated Hostages Released</w:t>
      </w:r>
    </w:p>
    <w:p w14:paraId="4F4FECC9" w14:textId="5B065D4B" w:rsidR="00E04892" w:rsidRPr="00AD2633" w:rsidRDefault="00E04892">
      <w:pPr>
        <w:spacing w:after="0"/>
        <w:rPr>
          <w:rFonts w:ascii="Times New Roman" w:eastAsia="Times New Roman" w:hAnsi="Times New Roman" w:cs="Times New Roman"/>
          <w:bCs/>
          <w:sz w:val="24"/>
          <w:szCs w:val="24"/>
        </w:rPr>
      </w:pPr>
      <w:r w:rsidRPr="00AD2633">
        <w:rPr>
          <w:rFonts w:ascii="Times New Roman" w:eastAsia="Times New Roman" w:hAnsi="Times New Roman" w:cs="Times New Roman"/>
          <w:bCs/>
          <w:sz w:val="24"/>
          <w:szCs w:val="24"/>
        </w:rPr>
        <w:t>Just looking at the side by sides of the three men</w:t>
      </w:r>
      <w:r w:rsidR="00614519" w:rsidRPr="00AD2633">
        <w:rPr>
          <w:rFonts w:ascii="Times New Roman" w:eastAsia="Times New Roman" w:hAnsi="Times New Roman" w:cs="Times New Roman"/>
          <w:bCs/>
          <w:sz w:val="24"/>
          <w:szCs w:val="24"/>
        </w:rPr>
        <w:t xml:space="preserve"> released </w:t>
      </w:r>
      <w:r w:rsidR="00AE288E" w:rsidRPr="00AD2633">
        <w:rPr>
          <w:rFonts w:ascii="Times New Roman" w:eastAsia="Times New Roman" w:hAnsi="Times New Roman" w:cs="Times New Roman"/>
          <w:bCs/>
          <w:sz w:val="24"/>
          <w:szCs w:val="24"/>
        </w:rPr>
        <w:t xml:space="preserve">now </w:t>
      </w:r>
      <w:r w:rsidR="0056528F" w:rsidRPr="00AD2633">
        <w:rPr>
          <w:rFonts w:ascii="Times New Roman" w:eastAsia="Times New Roman" w:hAnsi="Times New Roman" w:cs="Times New Roman"/>
          <w:bCs/>
          <w:sz w:val="24"/>
          <w:szCs w:val="24"/>
        </w:rPr>
        <w:t xml:space="preserve">and Hamas is </w:t>
      </w:r>
      <w:r w:rsidR="00DE31D6" w:rsidRPr="00AD2633">
        <w:rPr>
          <w:rFonts w:ascii="Times New Roman" w:eastAsia="Times New Roman" w:hAnsi="Times New Roman" w:cs="Times New Roman"/>
          <w:bCs/>
          <w:sz w:val="24"/>
          <w:szCs w:val="24"/>
        </w:rPr>
        <w:t xml:space="preserve">seen as the </w:t>
      </w:r>
      <w:r w:rsidR="00FD418D" w:rsidRPr="00AD2633">
        <w:rPr>
          <w:rFonts w:ascii="Times New Roman" w:eastAsia="Times New Roman" w:hAnsi="Times New Roman" w:cs="Times New Roman"/>
          <w:bCs/>
          <w:sz w:val="24"/>
          <w:szCs w:val="24"/>
        </w:rPr>
        <w:t>despicable</w:t>
      </w:r>
      <w:r w:rsidR="00DE31D6" w:rsidRPr="00AD2633">
        <w:rPr>
          <w:rFonts w:ascii="Times New Roman" w:eastAsia="Times New Roman" w:hAnsi="Times New Roman" w:cs="Times New Roman"/>
          <w:bCs/>
          <w:sz w:val="24"/>
          <w:szCs w:val="24"/>
        </w:rPr>
        <w:t xml:space="preserve"> animals </w:t>
      </w:r>
      <w:r w:rsidR="00FD418D" w:rsidRPr="00AD2633">
        <w:rPr>
          <w:rFonts w:ascii="Times New Roman" w:eastAsia="Times New Roman" w:hAnsi="Times New Roman" w:cs="Times New Roman"/>
          <w:bCs/>
          <w:sz w:val="24"/>
          <w:szCs w:val="24"/>
        </w:rPr>
        <w:t>we all knew they were</w:t>
      </w:r>
      <w:r w:rsidR="00AE288E" w:rsidRPr="00AD2633">
        <w:rPr>
          <w:rFonts w:ascii="Times New Roman" w:eastAsia="Times New Roman" w:hAnsi="Times New Roman" w:cs="Times New Roman"/>
          <w:bCs/>
          <w:sz w:val="24"/>
          <w:szCs w:val="24"/>
        </w:rPr>
        <w:t>. W</w:t>
      </w:r>
      <w:r w:rsidR="00FD418D" w:rsidRPr="00AD2633">
        <w:rPr>
          <w:rFonts w:ascii="Times New Roman" w:eastAsia="Times New Roman" w:hAnsi="Times New Roman" w:cs="Times New Roman"/>
          <w:bCs/>
          <w:sz w:val="24"/>
          <w:szCs w:val="24"/>
        </w:rPr>
        <w:t xml:space="preserve">e’re told </w:t>
      </w:r>
      <w:r w:rsidR="00AE288E" w:rsidRPr="00AD2633">
        <w:rPr>
          <w:rFonts w:ascii="Times New Roman" w:eastAsia="Times New Roman" w:hAnsi="Times New Roman" w:cs="Times New Roman"/>
          <w:bCs/>
          <w:sz w:val="24"/>
          <w:szCs w:val="24"/>
        </w:rPr>
        <w:t>more i</w:t>
      </w:r>
      <w:r w:rsidR="00FD418D" w:rsidRPr="00AD2633">
        <w:rPr>
          <w:rFonts w:ascii="Times New Roman" w:eastAsia="Times New Roman" w:hAnsi="Times New Roman" w:cs="Times New Roman"/>
          <w:bCs/>
          <w:sz w:val="24"/>
          <w:szCs w:val="24"/>
        </w:rPr>
        <w:t xml:space="preserve">n a </w:t>
      </w:r>
      <w:hyperlink r:id="rId6" w:history="1">
        <w:r w:rsidR="00FD418D" w:rsidRPr="00AD2633">
          <w:rPr>
            <w:rStyle w:val="Hyperlink"/>
            <w:rFonts w:ascii="Times New Roman" w:eastAsia="Times New Roman" w:hAnsi="Times New Roman" w:cs="Times New Roman"/>
            <w:bCs/>
            <w:sz w:val="24"/>
            <w:szCs w:val="24"/>
          </w:rPr>
          <w:t>report</w:t>
        </w:r>
      </w:hyperlink>
      <w:r w:rsidR="00FD418D" w:rsidRPr="00AD2633">
        <w:rPr>
          <w:rFonts w:ascii="Times New Roman" w:eastAsia="Times New Roman" w:hAnsi="Times New Roman" w:cs="Times New Roman"/>
          <w:bCs/>
          <w:sz w:val="24"/>
          <w:szCs w:val="24"/>
        </w:rPr>
        <w:t xml:space="preserve"> from </w:t>
      </w:r>
      <w:r w:rsidR="00CA725D" w:rsidRPr="00AD2633">
        <w:rPr>
          <w:rFonts w:ascii="Times New Roman" w:eastAsia="Times New Roman" w:hAnsi="Times New Roman" w:cs="Times New Roman"/>
          <w:bCs/>
          <w:i/>
          <w:iCs/>
          <w:sz w:val="24"/>
          <w:szCs w:val="24"/>
        </w:rPr>
        <w:t>The Jerusalem Post</w:t>
      </w:r>
      <w:r w:rsidR="00CA725D" w:rsidRPr="00AD2633">
        <w:rPr>
          <w:rFonts w:ascii="Times New Roman" w:eastAsia="Times New Roman" w:hAnsi="Times New Roman" w:cs="Times New Roman"/>
          <w:bCs/>
          <w:sz w:val="24"/>
          <w:szCs w:val="24"/>
        </w:rPr>
        <w:t>:</w:t>
      </w:r>
    </w:p>
    <w:p w14:paraId="6A4FB85B" w14:textId="77777777" w:rsidR="00CA725D" w:rsidRPr="00AD2633" w:rsidRDefault="00CA725D" w:rsidP="00CA725D">
      <w:pPr>
        <w:spacing w:after="0"/>
        <w:rPr>
          <w:rFonts w:ascii="Times New Roman" w:eastAsia="Times New Roman" w:hAnsi="Times New Roman" w:cs="Times New Roman"/>
          <w:bCs/>
          <w:i/>
          <w:iCs/>
          <w:sz w:val="24"/>
          <w:szCs w:val="24"/>
        </w:rPr>
      </w:pPr>
      <w:r w:rsidRPr="00AD2633">
        <w:rPr>
          <w:rFonts w:ascii="Times New Roman" w:eastAsia="Times New Roman" w:hAnsi="Times New Roman" w:cs="Times New Roman"/>
          <w:bCs/>
          <w:i/>
          <w:iCs/>
          <w:sz w:val="24"/>
          <w:szCs w:val="24"/>
        </w:rPr>
        <w:t xml:space="preserve">The faces are haunting: Or Levy, Eli Sharabi, and Ohad Ben Ami. Gaunt and hollow, their bodies frail, tell the story of 491 days in Hamas captivity. </w:t>
      </w:r>
      <w:r w:rsidRPr="00AD2633">
        <w:rPr>
          <w:rFonts w:ascii="Times New Roman" w:eastAsia="Times New Roman" w:hAnsi="Times New Roman" w:cs="Times New Roman"/>
          <w:bCs/>
          <w:i/>
          <w:iCs/>
          <w:sz w:val="24"/>
          <w:szCs w:val="24"/>
        </w:rPr>
        <w:lastRenderedPageBreak/>
        <w:t xml:space="preserve">Sunken eyes, protruding bones, and skeletal frames ring an instant bell for Israelis and Jews everywhere: survivors of the Holocaust, the </w:t>
      </w:r>
      <w:proofErr w:type="spellStart"/>
      <w:r w:rsidRPr="00AD2633">
        <w:rPr>
          <w:rFonts w:ascii="Times New Roman" w:eastAsia="Times New Roman" w:hAnsi="Times New Roman" w:cs="Times New Roman"/>
          <w:bCs/>
          <w:i/>
          <w:iCs/>
          <w:sz w:val="24"/>
          <w:szCs w:val="24"/>
        </w:rPr>
        <w:t>Muselmann</w:t>
      </w:r>
      <w:proofErr w:type="spellEnd"/>
      <w:r w:rsidRPr="00AD2633">
        <w:rPr>
          <w:rFonts w:ascii="Times New Roman" w:eastAsia="Times New Roman" w:hAnsi="Times New Roman" w:cs="Times New Roman"/>
          <w:bCs/>
          <w:i/>
          <w:iCs/>
          <w:sz w:val="24"/>
          <w:szCs w:val="24"/>
        </w:rPr>
        <w:t xml:space="preserve"> of the concentration camps, and those who starved to the brink of death.</w:t>
      </w:r>
    </w:p>
    <w:p w14:paraId="0F6065E9" w14:textId="31A515A8" w:rsidR="00CA725D" w:rsidRPr="00AD2633" w:rsidRDefault="003C50F5" w:rsidP="00CA725D">
      <w:pPr>
        <w:spacing w:after="0"/>
        <w:rPr>
          <w:rFonts w:ascii="Times New Roman" w:eastAsia="Times New Roman" w:hAnsi="Times New Roman" w:cs="Times New Roman"/>
          <w:bCs/>
          <w:sz w:val="24"/>
          <w:szCs w:val="24"/>
        </w:rPr>
      </w:pPr>
      <w:r w:rsidRPr="00AD2633">
        <w:rPr>
          <w:rFonts w:ascii="Times New Roman" w:eastAsia="Times New Roman" w:hAnsi="Times New Roman" w:cs="Times New Roman"/>
          <w:bCs/>
          <w:sz w:val="24"/>
          <w:szCs w:val="24"/>
        </w:rPr>
        <w:t>You would think the sight of these men</w:t>
      </w:r>
      <w:r w:rsidR="000E0886" w:rsidRPr="00AD2633">
        <w:rPr>
          <w:rFonts w:ascii="Times New Roman" w:eastAsia="Times New Roman" w:hAnsi="Times New Roman" w:cs="Times New Roman"/>
          <w:bCs/>
          <w:sz w:val="24"/>
          <w:szCs w:val="24"/>
        </w:rPr>
        <w:t xml:space="preserve"> would </w:t>
      </w:r>
      <w:r w:rsidR="00BC61E4" w:rsidRPr="00AD2633">
        <w:rPr>
          <w:rFonts w:ascii="Times New Roman" w:eastAsia="Times New Roman" w:hAnsi="Times New Roman" w:cs="Times New Roman"/>
          <w:bCs/>
          <w:sz w:val="24"/>
          <w:szCs w:val="24"/>
        </w:rPr>
        <w:t xml:space="preserve">engender horror and outrage </w:t>
      </w:r>
      <w:r w:rsidR="00E519D7" w:rsidRPr="00AD2633">
        <w:rPr>
          <w:rFonts w:ascii="Times New Roman" w:eastAsia="Times New Roman" w:hAnsi="Times New Roman" w:cs="Times New Roman"/>
          <w:bCs/>
          <w:sz w:val="24"/>
          <w:szCs w:val="24"/>
        </w:rPr>
        <w:t>but that wasn’t the case:</w:t>
      </w:r>
    </w:p>
    <w:p w14:paraId="25BFE9BE" w14:textId="2B8FC167" w:rsidR="00CA725D" w:rsidRPr="00AD2633" w:rsidRDefault="00CA725D" w:rsidP="00CA725D">
      <w:pPr>
        <w:spacing w:after="0"/>
        <w:rPr>
          <w:rFonts w:ascii="Times New Roman" w:eastAsia="Times New Roman" w:hAnsi="Times New Roman" w:cs="Times New Roman"/>
          <w:bCs/>
          <w:i/>
          <w:iCs/>
          <w:sz w:val="24"/>
          <w:szCs w:val="24"/>
        </w:rPr>
      </w:pPr>
      <w:r w:rsidRPr="00AD2633">
        <w:rPr>
          <w:rFonts w:ascii="Times New Roman" w:eastAsia="Times New Roman" w:hAnsi="Times New Roman" w:cs="Times New Roman"/>
          <w:bCs/>
          <w:i/>
          <w:iCs/>
          <w:sz w:val="24"/>
          <w:szCs w:val="24"/>
        </w:rPr>
        <w:t xml:space="preserve">But when these hostages came home precisely 80 years after </w:t>
      </w:r>
      <w:r w:rsidRPr="00AD2633">
        <w:rPr>
          <w:rFonts w:ascii="Times New Roman" w:eastAsia="Times New Roman" w:hAnsi="Times New Roman" w:cs="Times New Roman"/>
          <w:bCs/>
          <w:i/>
          <w:iCs/>
          <w:sz w:val="24"/>
          <w:szCs w:val="24"/>
        </w:rPr>
        <w:lastRenderedPageBreak/>
        <w:t>the fall of the Nazi regime, the world’s response was unimaginably detached.</w:t>
      </w:r>
      <w:r w:rsidR="004364AE" w:rsidRPr="00AD2633">
        <w:rPr>
          <w:rFonts w:ascii="Times New Roman" w:eastAsia="Times New Roman" w:hAnsi="Times New Roman" w:cs="Times New Roman"/>
          <w:bCs/>
          <w:i/>
          <w:iCs/>
          <w:sz w:val="24"/>
          <w:szCs w:val="24"/>
        </w:rPr>
        <w:t xml:space="preserve"> </w:t>
      </w:r>
      <w:r w:rsidRPr="00AD2633">
        <w:rPr>
          <w:rFonts w:ascii="Times New Roman" w:eastAsia="Times New Roman" w:hAnsi="Times New Roman" w:cs="Times New Roman"/>
          <w:bCs/>
          <w:i/>
          <w:iCs/>
          <w:sz w:val="24"/>
          <w:szCs w:val="24"/>
        </w:rPr>
        <w:t xml:space="preserve">The BBC, ever selective in its moral outrage, conveniently omitted their suffering from its homepage. CNN, on the other hand, saw fit to highlight the “emaciated” condition of Palestinian prisoners released in exchange-prisoners who, it must be said, received three meals a day, medical care, and </w:t>
      </w:r>
      <w:r w:rsidRPr="00AD2633">
        <w:rPr>
          <w:rFonts w:ascii="Times New Roman" w:eastAsia="Times New Roman" w:hAnsi="Times New Roman" w:cs="Times New Roman"/>
          <w:bCs/>
          <w:i/>
          <w:iCs/>
          <w:sz w:val="24"/>
          <w:szCs w:val="24"/>
        </w:rPr>
        <w:lastRenderedPageBreak/>
        <w:t>family visits. The comparison is not only absurd; it is obscene.</w:t>
      </w:r>
    </w:p>
    <w:p w14:paraId="5CA46657" w14:textId="1673AF3A" w:rsidR="00CA725D" w:rsidRPr="00AD2633" w:rsidRDefault="00CB5A32" w:rsidP="00CA725D">
      <w:pPr>
        <w:spacing w:after="0"/>
        <w:rPr>
          <w:rFonts w:ascii="Times New Roman" w:eastAsia="Times New Roman" w:hAnsi="Times New Roman" w:cs="Times New Roman"/>
          <w:bCs/>
          <w:sz w:val="24"/>
          <w:szCs w:val="24"/>
        </w:rPr>
      </w:pPr>
      <w:r w:rsidRPr="00AD2633">
        <w:rPr>
          <w:rFonts w:ascii="Times New Roman" w:eastAsia="Times New Roman" w:hAnsi="Times New Roman" w:cs="Times New Roman"/>
          <w:bCs/>
          <w:sz w:val="24"/>
          <w:szCs w:val="24"/>
        </w:rPr>
        <w:t xml:space="preserve">The need to highlight the two groups </w:t>
      </w:r>
      <w:r w:rsidR="008E6025" w:rsidRPr="00AD2633">
        <w:rPr>
          <w:rFonts w:ascii="Times New Roman" w:eastAsia="Times New Roman" w:hAnsi="Times New Roman" w:cs="Times New Roman"/>
          <w:bCs/>
          <w:sz w:val="24"/>
          <w:szCs w:val="24"/>
        </w:rPr>
        <w:t>as if they were treated the same is, well criminal:</w:t>
      </w:r>
    </w:p>
    <w:p w14:paraId="03E3D9B5" w14:textId="4544CBD3" w:rsidR="00CA725D" w:rsidRPr="00AD2633" w:rsidRDefault="00B65D2A" w:rsidP="00B65D2A">
      <w:pPr>
        <w:spacing w:after="0"/>
        <w:rPr>
          <w:rFonts w:ascii="Times New Roman" w:eastAsia="Times New Roman" w:hAnsi="Times New Roman" w:cs="Times New Roman"/>
          <w:bCs/>
          <w:i/>
          <w:iCs/>
          <w:sz w:val="24"/>
          <w:szCs w:val="24"/>
        </w:rPr>
      </w:pPr>
      <w:r w:rsidRPr="00AD2633">
        <w:rPr>
          <w:rFonts w:ascii="Times New Roman" w:eastAsia="Times New Roman" w:hAnsi="Times New Roman" w:cs="Times New Roman"/>
          <w:bCs/>
          <w:i/>
          <w:iCs/>
          <w:sz w:val="24"/>
          <w:szCs w:val="24"/>
        </w:rPr>
        <w:t xml:space="preserve">Let’s set the record straight. Palestinian prisoners in Israeli jails are not hostages; they are convicted criminals, many guilty of terrorism and murder. Their detentions follow trials, evidence, and due process – luxuries Hamas does not grant </w:t>
      </w:r>
      <w:r w:rsidRPr="00AD2633">
        <w:rPr>
          <w:rFonts w:ascii="Times New Roman" w:eastAsia="Times New Roman" w:hAnsi="Times New Roman" w:cs="Times New Roman"/>
          <w:bCs/>
          <w:i/>
          <w:iCs/>
          <w:sz w:val="24"/>
          <w:szCs w:val="24"/>
        </w:rPr>
        <w:lastRenderedPageBreak/>
        <w:t>its captives.</w:t>
      </w:r>
      <w:r w:rsidR="00137161" w:rsidRPr="00AD2633">
        <w:rPr>
          <w:rFonts w:ascii="Times New Roman" w:eastAsia="Times New Roman" w:hAnsi="Times New Roman" w:cs="Times New Roman"/>
          <w:bCs/>
          <w:i/>
          <w:iCs/>
          <w:sz w:val="24"/>
          <w:szCs w:val="24"/>
        </w:rPr>
        <w:t xml:space="preserve"> </w:t>
      </w:r>
      <w:r w:rsidRPr="00AD2633">
        <w:rPr>
          <w:rFonts w:ascii="Times New Roman" w:eastAsia="Times New Roman" w:hAnsi="Times New Roman" w:cs="Times New Roman"/>
          <w:bCs/>
          <w:i/>
          <w:iCs/>
          <w:sz w:val="24"/>
          <w:szCs w:val="24"/>
        </w:rPr>
        <w:t>Comparing their conditions is a crime.</w:t>
      </w:r>
    </w:p>
    <w:p w14:paraId="77558C66" w14:textId="4CAD5EF1" w:rsidR="00B65D2A" w:rsidRPr="00AD2633" w:rsidRDefault="00137161" w:rsidP="00B65D2A">
      <w:pPr>
        <w:spacing w:after="0"/>
        <w:rPr>
          <w:rFonts w:ascii="Times New Roman" w:eastAsia="Times New Roman" w:hAnsi="Times New Roman" w:cs="Times New Roman"/>
          <w:bCs/>
          <w:sz w:val="24"/>
          <w:szCs w:val="24"/>
        </w:rPr>
      </w:pPr>
      <w:r w:rsidRPr="00AD2633">
        <w:rPr>
          <w:rFonts w:ascii="Times New Roman" w:eastAsia="Times New Roman" w:hAnsi="Times New Roman" w:cs="Times New Roman"/>
          <w:bCs/>
          <w:sz w:val="24"/>
          <w:szCs w:val="24"/>
        </w:rPr>
        <w:t xml:space="preserve">The article goes on to further make the point </w:t>
      </w:r>
      <w:r w:rsidR="004A7B41" w:rsidRPr="00AD2633">
        <w:rPr>
          <w:rFonts w:ascii="Times New Roman" w:eastAsia="Times New Roman" w:hAnsi="Times New Roman" w:cs="Times New Roman"/>
          <w:bCs/>
          <w:sz w:val="24"/>
          <w:szCs w:val="24"/>
        </w:rPr>
        <w:t>that the way these Israeli prisoners were treated and how the hostages were treated</w:t>
      </w:r>
      <w:r w:rsidR="002174F5" w:rsidRPr="00AD2633">
        <w:rPr>
          <w:rFonts w:ascii="Times New Roman" w:eastAsia="Times New Roman" w:hAnsi="Times New Roman" w:cs="Times New Roman"/>
          <w:bCs/>
          <w:sz w:val="24"/>
          <w:szCs w:val="24"/>
        </w:rPr>
        <w:t xml:space="preserve"> isn’t even close:</w:t>
      </w:r>
    </w:p>
    <w:p w14:paraId="2FC7D081" w14:textId="24E7482C" w:rsidR="001F4FB4" w:rsidRPr="00AD2633" w:rsidRDefault="001F4FB4" w:rsidP="00B65D2A">
      <w:pPr>
        <w:spacing w:after="0"/>
        <w:rPr>
          <w:rFonts w:ascii="Times New Roman" w:eastAsia="Times New Roman" w:hAnsi="Times New Roman" w:cs="Times New Roman"/>
          <w:bCs/>
          <w:i/>
          <w:iCs/>
          <w:sz w:val="24"/>
          <w:szCs w:val="24"/>
        </w:rPr>
      </w:pPr>
      <w:r w:rsidRPr="00AD2633">
        <w:rPr>
          <w:rFonts w:ascii="Times New Roman" w:eastAsia="Times New Roman" w:hAnsi="Times New Roman" w:cs="Times New Roman"/>
          <w:bCs/>
          <w:i/>
          <w:iCs/>
          <w:sz w:val="24"/>
          <w:szCs w:val="24"/>
        </w:rPr>
        <w:t xml:space="preserve">Palestinian prisoners in Israel receive complete medical care, dental services, and nutritious meals. They are not starved, beaten, or deprived of basic human needs. Every Palestinian prisoner is entitled to family </w:t>
      </w:r>
      <w:r w:rsidRPr="00AD2633">
        <w:rPr>
          <w:rFonts w:ascii="Times New Roman" w:eastAsia="Times New Roman" w:hAnsi="Times New Roman" w:cs="Times New Roman"/>
          <w:bCs/>
          <w:i/>
          <w:iCs/>
          <w:sz w:val="24"/>
          <w:szCs w:val="24"/>
        </w:rPr>
        <w:lastRenderedPageBreak/>
        <w:t>visits monitored by the Red Cross.</w:t>
      </w:r>
    </w:p>
    <w:p w14:paraId="7064A782" w14:textId="2DF848A7" w:rsidR="001F4FB4" w:rsidRPr="00AD2633" w:rsidRDefault="00E41995" w:rsidP="00E41995">
      <w:pPr>
        <w:spacing w:after="0"/>
        <w:rPr>
          <w:rFonts w:ascii="Times New Roman" w:eastAsia="Times New Roman" w:hAnsi="Times New Roman" w:cs="Times New Roman"/>
          <w:bCs/>
          <w:i/>
          <w:iCs/>
          <w:sz w:val="24"/>
          <w:szCs w:val="24"/>
        </w:rPr>
      </w:pPr>
      <w:r w:rsidRPr="00AD2633">
        <w:rPr>
          <w:rFonts w:ascii="Times New Roman" w:eastAsia="Times New Roman" w:hAnsi="Times New Roman" w:cs="Times New Roman"/>
          <w:bCs/>
          <w:i/>
          <w:iCs/>
          <w:sz w:val="24"/>
          <w:szCs w:val="24"/>
        </w:rPr>
        <w:t>Israeli hostages in Gaza? They were locked in darkness, without contact with their loved ones. Some of them were operated on without anesthesia; others had heavy injuries for more than a year without any medical treatment.</w:t>
      </w:r>
      <w:r w:rsidR="004364AE" w:rsidRPr="00AD2633">
        <w:rPr>
          <w:rFonts w:ascii="Times New Roman" w:eastAsia="Times New Roman" w:hAnsi="Times New Roman" w:cs="Times New Roman"/>
          <w:bCs/>
          <w:i/>
          <w:iCs/>
          <w:sz w:val="24"/>
          <w:szCs w:val="24"/>
        </w:rPr>
        <w:t xml:space="preserve"> </w:t>
      </w:r>
      <w:r w:rsidRPr="00AD2633">
        <w:rPr>
          <w:rFonts w:ascii="Times New Roman" w:eastAsia="Times New Roman" w:hAnsi="Times New Roman" w:cs="Times New Roman"/>
          <w:bCs/>
          <w:i/>
          <w:iCs/>
          <w:sz w:val="24"/>
          <w:szCs w:val="24"/>
        </w:rPr>
        <w:t xml:space="preserve">The Palestinian prisoners can object to their detention in Israeli courts and with the help of lawyers. Hostages in Gaza had </w:t>
      </w:r>
      <w:r w:rsidRPr="00AD2633">
        <w:rPr>
          <w:rFonts w:ascii="Times New Roman" w:eastAsia="Times New Roman" w:hAnsi="Times New Roman" w:cs="Times New Roman"/>
          <w:bCs/>
          <w:i/>
          <w:iCs/>
          <w:sz w:val="24"/>
          <w:szCs w:val="24"/>
        </w:rPr>
        <w:lastRenderedPageBreak/>
        <w:t>no rights, no trials – only the mercy of their captors.</w:t>
      </w:r>
      <w:r w:rsidR="004364AE" w:rsidRPr="00AD2633">
        <w:rPr>
          <w:rFonts w:ascii="Times New Roman" w:eastAsia="Times New Roman" w:hAnsi="Times New Roman" w:cs="Times New Roman"/>
          <w:bCs/>
          <w:i/>
          <w:iCs/>
          <w:sz w:val="24"/>
          <w:szCs w:val="24"/>
        </w:rPr>
        <w:t xml:space="preserve"> </w:t>
      </w:r>
      <w:r w:rsidRPr="00AD2633">
        <w:rPr>
          <w:rFonts w:ascii="Times New Roman" w:eastAsia="Times New Roman" w:hAnsi="Times New Roman" w:cs="Times New Roman"/>
          <w:bCs/>
          <w:i/>
          <w:iCs/>
          <w:sz w:val="24"/>
          <w:szCs w:val="24"/>
        </w:rPr>
        <w:t>You would be surprised to hear that Palestinian prisoners have access to books, television, newspapers, and, in some cases, even higher education programs. The Israeli hostages, meanwhile, were wasting away in underground dungeons, deprived of sunlight, human dignity, and proper medical care, let alone clean water and air.</w:t>
      </w:r>
    </w:p>
    <w:p w14:paraId="58816BFF" w14:textId="77777777" w:rsidR="00745CC8" w:rsidRPr="00AD2633" w:rsidRDefault="00745CC8" w:rsidP="00CB7EFD">
      <w:pPr>
        <w:spacing w:after="0"/>
        <w:rPr>
          <w:rFonts w:ascii="Times New Roman" w:eastAsia="Times New Roman" w:hAnsi="Times New Roman" w:cs="Times New Roman"/>
          <w:bCs/>
          <w:sz w:val="24"/>
          <w:szCs w:val="24"/>
        </w:rPr>
      </w:pPr>
      <w:r w:rsidRPr="00AD2633">
        <w:rPr>
          <w:rFonts w:ascii="Times New Roman" w:eastAsia="Times New Roman" w:hAnsi="Times New Roman" w:cs="Times New Roman"/>
          <w:bCs/>
          <w:sz w:val="24"/>
          <w:szCs w:val="24"/>
        </w:rPr>
        <w:lastRenderedPageBreak/>
        <w:t>T</w:t>
      </w:r>
      <w:r w:rsidR="00F73E88" w:rsidRPr="00AD2633">
        <w:rPr>
          <w:rFonts w:ascii="Times New Roman" w:eastAsia="Times New Roman" w:hAnsi="Times New Roman" w:cs="Times New Roman"/>
          <w:bCs/>
          <w:sz w:val="24"/>
          <w:szCs w:val="24"/>
        </w:rPr>
        <w:t xml:space="preserve">he three men released today are mere shell of what they were when they were forcefully taken and held for almost </w:t>
      </w:r>
      <w:r w:rsidR="00830E7A" w:rsidRPr="00AD2633">
        <w:rPr>
          <w:rFonts w:ascii="Times New Roman" w:eastAsia="Times New Roman" w:hAnsi="Times New Roman" w:cs="Times New Roman"/>
          <w:bCs/>
          <w:sz w:val="24"/>
          <w:szCs w:val="24"/>
        </w:rPr>
        <w:t>500 days. It’s Nazi Germany all over again</w:t>
      </w:r>
      <w:r w:rsidR="0000710F" w:rsidRPr="00AD2633">
        <w:rPr>
          <w:rFonts w:ascii="Times New Roman" w:eastAsia="Times New Roman" w:hAnsi="Times New Roman" w:cs="Times New Roman"/>
          <w:bCs/>
          <w:sz w:val="24"/>
          <w:szCs w:val="24"/>
        </w:rPr>
        <w:t>:</w:t>
      </w:r>
      <w:r w:rsidRPr="00AD2633">
        <w:rPr>
          <w:rFonts w:ascii="Times New Roman" w:eastAsia="Times New Roman" w:hAnsi="Times New Roman" w:cs="Times New Roman"/>
          <w:bCs/>
          <w:sz w:val="24"/>
          <w:szCs w:val="24"/>
        </w:rPr>
        <w:t xml:space="preserve"> </w:t>
      </w:r>
    </w:p>
    <w:p w14:paraId="72DABED6" w14:textId="7ECEA448" w:rsidR="00CB7EFD" w:rsidRPr="00AD2633" w:rsidRDefault="00CB7EFD" w:rsidP="00CB7EFD">
      <w:pPr>
        <w:spacing w:after="0"/>
        <w:rPr>
          <w:rFonts w:ascii="Times New Roman" w:eastAsia="Times New Roman" w:hAnsi="Times New Roman" w:cs="Times New Roman"/>
          <w:bCs/>
          <w:i/>
          <w:iCs/>
          <w:sz w:val="24"/>
          <w:szCs w:val="24"/>
        </w:rPr>
      </w:pPr>
      <w:r w:rsidRPr="00AD2633">
        <w:rPr>
          <w:rFonts w:ascii="Times New Roman" w:eastAsia="Times New Roman" w:hAnsi="Times New Roman" w:cs="Times New Roman"/>
          <w:bCs/>
          <w:i/>
          <w:iCs/>
          <w:sz w:val="24"/>
          <w:szCs w:val="24"/>
        </w:rPr>
        <w:t>To equate these two realities is an insult to morality. Those parroting Hamas’s propaganda about prisoner mistreatment should spend a single night in Hamas captivity – if they are lucky enough to survive it.</w:t>
      </w:r>
    </w:p>
    <w:p w14:paraId="4CD81672" w14:textId="0431046D" w:rsidR="00CB7EFD" w:rsidRPr="00AD2633" w:rsidRDefault="00BE0A26" w:rsidP="00CB7EFD">
      <w:pPr>
        <w:spacing w:after="0"/>
        <w:rPr>
          <w:rFonts w:ascii="Times New Roman" w:eastAsia="Times New Roman" w:hAnsi="Times New Roman" w:cs="Times New Roman"/>
          <w:b/>
          <w:sz w:val="24"/>
          <w:szCs w:val="24"/>
        </w:rPr>
      </w:pPr>
      <w:r w:rsidRPr="00AD2633">
        <w:rPr>
          <w:rFonts w:ascii="Times New Roman" w:eastAsia="Times New Roman" w:hAnsi="Times New Roman" w:cs="Times New Roman"/>
          <w:b/>
          <w:sz w:val="24"/>
          <w:szCs w:val="24"/>
        </w:rPr>
        <w:t xml:space="preserve">Another </w:t>
      </w:r>
      <w:r w:rsidR="00684425" w:rsidRPr="00AD2633">
        <w:rPr>
          <w:rFonts w:ascii="Times New Roman" w:eastAsia="Times New Roman" w:hAnsi="Times New Roman" w:cs="Times New Roman"/>
          <w:b/>
          <w:sz w:val="24"/>
          <w:szCs w:val="24"/>
        </w:rPr>
        <w:t>Macabre Spectacle</w:t>
      </w:r>
    </w:p>
    <w:p w14:paraId="18E1F340" w14:textId="40D5F5B2" w:rsidR="00CB7EFD" w:rsidRPr="00AD2633" w:rsidRDefault="00684425" w:rsidP="00CB7EFD">
      <w:pPr>
        <w:spacing w:after="0"/>
        <w:rPr>
          <w:rFonts w:ascii="Times New Roman" w:eastAsia="Times New Roman" w:hAnsi="Times New Roman" w:cs="Times New Roman"/>
          <w:bCs/>
          <w:sz w:val="24"/>
          <w:szCs w:val="24"/>
        </w:rPr>
      </w:pPr>
      <w:r w:rsidRPr="00AD2633">
        <w:rPr>
          <w:rFonts w:ascii="Times New Roman" w:eastAsia="Times New Roman" w:hAnsi="Times New Roman" w:cs="Times New Roman"/>
          <w:bCs/>
          <w:sz w:val="24"/>
          <w:szCs w:val="24"/>
        </w:rPr>
        <w:lastRenderedPageBreak/>
        <w:t xml:space="preserve">As they’ve done in this </w:t>
      </w:r>
      <w:r w:rsidR="00DD27E7" w:rsidRPr="00AD2633">
        <w:rPr>
          <w:rFonts w:ascii="Times New Roman" w:eastAsia="Times New Roman" w:hAnsi="Times New Roman" w:cs="Times New Roman"/>
          <w:bCs/>
          <w:sz w:val="24"/>
          <w:szCs w:val="24"/>
        </w:rPr>
        <w:t>hostage deal, Hamas forces their prisoners</w:t>
      </w:r>
      <w:r w:rsidR="00903032" w:rsidRPr="00AD2633">
        <w:rPr>
          <w:rFonts w:ascii="Times New Roman" w:eastAsia="Times New Roman" w:hAnsi="Times New Roman" w:cs="Times New Roman"/>
          <w:bCs/>
          <w:sz w:val="24"/>
          <w:szCs w:val="24"/>
        </w:rPr>
        <w:t xml:space="preserve"> to a celebration of their victory in front of cheering</w:t>
      </w:r>
      <w:r w:rsidR="00555878" w:rsidRPr="00AD2633">
        <w:rPr>
          <w:rFonts w:ascii="Times New Roman" w:eastAsia="Times New Roman" w:hAnsi="Times New Roman" w:cs="Times New Roman"/>
          <w:bCs/>
          <w:sz w:val="24"/>
          <w:szCs w:val="24"/>
        </w:rPr>
        <w:t xml:space="preserve"> Gazans:</w:t>
      </w:r>
    </w:p>
    <w:p w14:paraId="2F3D9DF1" w14:textId="77777777" w:rsidR="00CB7EFD" w:rsidRPr="00AD2633" w:rsidRDefault="00CB7EFD" w:rsidP="00CB7EFD">
      <w:pPr>
        <w:spacing w:after="0"/>
        <w:rPr>
          <w:rFonts w:ascii="Times New Roman" w:eastAsia="Times New Roman" w:hAnsi="Times New Roman" w:cs="Times New Roman"/>
          <w:bCs/>
          <w:i/>
          <w:iCs/>
          <w:sz w:val="24"/>
          <w:szCs w:val="24"/>
        </w:rPr>
      </w:pPr>
      <w:r w:rsidRPr="00AD2633">
        <w:rPr>
          <w:rFonts w:ascii="Times New Roman" w:eastAsia="Times New Roman" w:hAnsi="Times New Roman" w:cs="Times New Roman"/>
          <w:bCs/>
          <w:i/>
          <w:iCs/>
          <w:sz w:val="24"/>
          <w:szCs w:val="24"/>
        </w:rPr>
        <w:t xml:space="preserve">Hamas paraded our hostages before their release, forcing them to stand on a stage in front of a crowd of jubilant Gazans. The cruelty was calculated. Hamas terrorists made sure the world saw Israeli suffering as a spectacle before begrudgingly </w:t>
      </w:r>
      <w:r w:rsidRPr="00AD2633">
        <w:rPr>
          <w:rFonts w:ascii="Times New Roman" w:eastAsia="Times New Roman" w:hAnsi="Times New Roman" w:cs="Times New Roman"/>
          <w:bCs/>
          <w:i/>
          <w:iCs/>
          <w:sz w:val="24"/>
          <w:szCs w:val="24"/>
        </w:rPr>
        <w:lastRenderedPageBreak/>
        <w:t>handing them over to the Red Cross.</w:t>
      </w:r>
    </w:p>
    <w:p w14:paraId="69E0E929" w14:textId="2AAAF468" w:rsidR="00CB7EFD" w:rsidRPr="00AD2633" w:rsidRDefault="00555878" w:rsidP="00CB7EFD">
      <w:pPr>
        <w:spacing w:after="0"/>
        <w:rPr>
          <w:rFonts w:ascii="Times New Roman" w:eastAsia="Times New Roman" w:hAnsi="Times New Roman" w:cs="Times New Roman"/>
          <w:bCs/>
          <w:sz w:val="24"/>
          <w:szCs w:val="24"/>
        </w:rPr>
      </w:pPr>
      <w:r w:rsidRPr="00AD2633">
        <w:rPr>
          <w:rFonts w:ascii="Times New Roman" w:eastAsia="Times New Roman" w:hAnsi="Times New Roman" w:cs="Times New Roman"/>
          <w:bCs/>
          <w:sz w:val="24"/>
          <w:szCs w:val="24"/>
        </w:rPr>
        <w:t>The Red Cross also showed it</w:t>
      </w:r>
      <w:r w:rsidR="00D24053" w:rsidRPr="00AD2633">
        <w:rPr>
          <w:rFonts w:ascii="Times New Roman" w:eastAsia="Times New Roman" w:hAnsi="Times New Roman" w:cs="Times New Roman"/>
          <w:bCs/>
          <w:sz w:val="24"/>
          <w:szCs w:val="24"/>
        </w:rPr>
        <w:t>s true colors in all of this, too:</w:t>
      </w:r>
    </w:p>
    <w:p w14:paraId="395F4C1E" w14:textId="745DB617" w:rsidR="00E41995" w:rsidRPr="00AD2633" w:rsidRDefault="00CB7EFD" w:rsidP="00CB7EFD">
      <w:pPr>
        <w:spacing w:after="0"/>
        <w:rPr>
          <w:rFonts w:ascii="Times New Roman" w:eastAsia="Times New Roman" w:hAnsi="Times New Roman" w:cs="Times New Roman"/>
          <w:bCs/>
          <w:i/>
          <w:iCs/>
          <w:sz w:val="24"/>
          <w:szCs w:val="24"/>
        </w:rPr>
      </w:pPr>
      <w:r w:rsidRPr="00AD2633">
        <w:rPr>
          <w:rFonts w:ascii="Times New Roman" w:eastAsia="Times New Roman" w:hAnsi="Times New Roman" w:cs="Times New Roman"/>
          <w:bCs/>
          <w:i/>
          <w:iCs/>
          <w:sz w:val="24"/>
          <w:szCs w:val="24"/>
        </w:rPr>
        <w:t xml:space="preserve">And speaking of the Red Cross, they are allowed to visit Palestinian prisoners in Israeli jails, while not one Israeli hostage met with them throughout their entire time in captivity. And yet, some in the international community still buy into Hamas’s narrative of victimhood, of “humanitarian </w:t>
      </w:r>
      <w:r w:rsidRPr="00AD2633">
        <w:rPr>
          <w:rFonts w:ascii="Times New Roman" w:eastAsia="Times New Roman" w:hAnsi="Times New Roman" w:cs="Times New Roman"/>
          <w:bCs/>
          <w:i/>
          <w:iCs/>
          <w:sz w:val="24"/>
          <w:szCs w:val="24"/>
        </w:rPr>
        <w:lastRenderedPageBreak/>
        <w:t>suffering” in Gaza, as if those holding hostages in cages and underground tunnels can ever be cast as the oppressed.</w:t>
      </w:r>
    </w:p>
    <w:p w14:paraId="3197FB40" w14:textId="281B93CE" w:rsidR="00CB7EFD" w:rsidRPr="00AD2633" w:rsidRDefault="00D24053" w:rsidP="00CB7EFD">
      <w:pPr>
        <w:spacing w:after="0"/>
        <w:rPr>
          <w:rFonts w:ascii="Times New Roman" w:eastAsia="Times New Roman" w:hAnsi="Times New Roman" w:cs="Times New Roman"/>
          <w:bCs/>
          <w:sz w:val="24"/>
          <w:szCs w:val="24"/>
        </w:rPr>
      </w:pPr>
      <w:r w:rsidRPr="00AD2633">
        <w:rPr>
          <w:rFonts w:ascii="Times New Roman" w:eastAsia="Times New Roman" w:hAnsi="Times New Roman" w:cs="Times New Roman"/>
          <w:bCs/>
          <w:sz w:val="24"/>
          <w:szCs w:val="24"/>
        </w:rPr>
        <w:t xml:space="preserve">The author rightfully </w:t>
      </w:r>
      <w:r w:rsidR="007B740F" w:rsidRPr="00AD2633">
        <w:rPr>
          <w:rFonts w:ascii="Times New Roman" w:eastAsia="Times New Roman" w:hAnsi="Times New Roman" w:cs="Times New Roman"/>
          <w:bCs/>
          <w:sz w:val="24"/>
          <w:szCs w:val="24"/>
        </w:rPr>
        <w:t xml:space="preserve">highlighted the collective hypocrisy of </w:t>
      </w:r>
      <w:r w:rsidR="00DE6E0D" w:rsidRPr="00AD2633">
        <w:rPr>
          <w:rFonts w:ascii="Times New Roman" w:eastAsia="Times New Roman" w:hAnsi="Times New Roman" w:cs="Times New Roman"/>
          <w:bCs/>
          <w:sz w:val="24"/>
          <w:szCs w:val="24"/>
        </w:rPr>
        <w:t>so called human rights groups:</w:t>
      </w:r>
    </w:p>
    <w:p w14:paraId="35924F0B" w14:textId="77777777" w:rsidR="002B4458" w:rsidRPr="00AD2633" w:rsidRDefault="002B4458" w:rsidP="002B4458">
      <w:pPr>
        <w:spacing w:after="0"/>
        <w:rPr>
          <w:rFonts w:ascii="Times New Roman" w:eastAsia="Times New Roman" w:hAnsi="Times New Roman" w:cs="Times New Roman"/>
          <w:bCs/>
          <w:i/>
          <w:iCs/>
          <w:sz w:val="24"/>
          <w:szCs w:val="24"/>
        </w:rPr>
      </w:pPr>
      <w:r w:rsidRPr="00AD2633">
        <w:rPr>
          <w:rFonts w:ascii="Times New Roman" w:eastAsia="Times New Roman" w:hAnsi="Times New Roman" w:cs="Times New Roman"/>
          <w:bCs/>
          <w:i/>
          <w:iCs/>
          <w:sz w:val="24"/>
          <w:szCs w:val="24"/>
        </w:rPr>
        <w:t xml:space="preserve">Where are the human rights organizations? Where are the protests by the same voices that, at one time or another, joined in rapid succession to loudly condemn Israel? They are mute, </w:t>
      </w:r>
      <w:r w:rsidRPr="00AD2633">
        <w:rPr>
          <w:rFonts w:ascii="Times New Roman" w:eastAsia="Times New Roman" w:hAnsi="Times New Roman" w:cs="Times New Roman"/>
          <w:bCs/>
          <w:i/>
          <w:iCs/>
          <w:sz w:val="24"/>
          <w:szCs w:val="24"/>
        </w:rPr>
        <w:lastRenderedPageBreak/>
        <w:t>unconcerned with Israeli victims unless the tragedy can somehow be contorted to become part of a Jewish state condemnation.</w:t>
      </w:r>
    </w:p>
    <w:p w14:paraId="48EF2533" w14:textId="4C471992" w:rsidR="002B4458" w:rsidRPr="00AD2633" w:rsidRDefault="00C06E0A" w:rsidP="002B4458">
      <w:pPr>
        <w:spacing w:after="0"/>
        <w:rPr>
          <w:rFonts w:ascii="Times New Roman" w:eastAsia="Times New Roman" w:hAnsi="Times New Roman" w:cs="Times New Roman"/>
          <w:bCs/>
          <w:sz w:val="24"/>
          <w:szCs w:val="24"/>
        </w:rPr>
      </w:pPr>
      <w:r w:rsidRPr="00AD2633">
        <w:rPr>
          <w:rFonts w:ascii="Times New Roman" w:eastAsia="Times New Roman" w:hAnsi="Times New Roman" w:cs="Times New Roman"/>
          <w:bCs/>
          <w:sz w:val="24"/>
          <w:szCs w:val="24"/>
        </w:rPr>
        <w:t xml:space="preserve">These men and the condition they returned in </w:t>
      </w:r>
      <w:r w:rsidR="008F2B10" w:rsidRPr="00AD2633">
        <w:rPr>
          <w:rFonts w:ascii="Times New Roman" w:eastAsia="Times New Roman" w:hAnsi="Times New Roman" w:cs="Times New Roman"/>
          <w:bCs/>
          <w:sz w:val="24"/>
          <w:szCs w:val="24"/>
        </w:rPr>
        <w:t xml:space="preserve">should </w:t>
      </w:r>
      <w:r w:rsidR="00D245CA" w:rsidRPr="00AD2633">
        <w:rPr>
          <w:rFonts w:ascii="Times New Roman" w:eastAsia="Times New Roman" w:hAnsi="Times New Roman" w:cs="Times New Roman"/>
          <w:bCs/>
          <w:sz w:val="24"/>
          <w:szCs w:val="24"/>
        </w:rPr>
        <w:t>show anyone willing to listed that even one more day in captivity could prove fatal to the 76 hostages still held by Hamas:</w:t>
      </w:r>
    </w:p>
    <w:p w14:paraId="1972E4F4" w14:textId="77777777" w:rsidR="002B4458" w:rsidRPr="00AD2633" w:rsidRDefault="002B4458" w:rsidP="002B4458">
      <w:pPr>
        <w:spacing w:after="0"/>
        <w:rPr>
          <w:rFonts w:ascii="Times New Roman" w:eastAsia="Times New Roman" w:hAnsi="Times New Roman" w:cs="Times New Roman"/>
          <w:bCs/>
          <w:i/>
          <w:iCs/>
          <w:sz w:val="24"/>
          <w:szCs w:val="24"/>
        </w:rPr>
      </w:pPr>
      <w:r w:rsidRPr="00AD2633">
        <w:rPr>
          <w:rFonts w:ascii="Times New Roman" w:eastAsia="Times New Roman" w:hAnsi="Times New Roman" w:cs="Times New Roman"/>
          <w:bCs/>
          <w:i/>
          <w:iCs/>
          <w:sz w:val="24"/>
          <w:szCs w:val="24"/>
        </w:rPr>
        <w:t xml:space="preserve">The return of Or, Eli, and Ohad should ring as a kind of wake-up call. There are still 76 </w:t>
      </w:r>
      <w:r w:rsidRPr="00AD2633">
        <w:rPr>
          <w:rFonts w:ascii="Times New Roman" w:eastAsia="Times New Roman" w:hAnsi="Times New Roman" w:cs="Times New Roman"/>
          <w:bCs/>
          <w:i/>
          <w:iCs/>
          <w:sz w:val="24"/>
          <w:szCs w:val="24"/>
        </w:rPr>
        <w:lastRenderedPageBreak/>
        <w:t>hostages left in Gaza, some of them dead, all of them subjected to inhumane conditions. The haunting images of these released captives make one thing clear: Every moment they remain in Hamas’s grip is another moment of irreversible physical and psychological damage.</w:t>
      </w:r>
    </w:p>
    <w:p w14:paraId="14EA4309" w14:textId="178208AB" w:rsidR="002B4458" w:rsidRPr="00AD2633" w:rsidRDefault="00A92D69" w:rsidP="002B4458">
      <w:pPr>
        <w:spacing w:after="0"/>
        <w:rPr>
          <w:rFonts w:ascii="Times New Roman" w:eastAsia="Times New Roman" w:hAnsi="Times New Roman" w:cs="Times New Roman"/>
          <w:bCs/>
          <w:sz w:val="24"/>
          <w:szCs w:val="24"/>
        </w:rPr>
      </w:pPr>
      <w:r w:rsidRPr="00AD2633">
        <w:rPr>
          <w:rFonts w:ascii="Times New Roman" w:eastAsia="Times New Roman" w:hAnsi="Times New Roman" w:cs="Times New Roman"/>
          <w:bCs/>
          <w:sz w:val="24"/>
          <w:szCs w:val="24"/>
        </w:rPr>
        <w:t>Israeli Foreign minister Sa’ar summed things up well when he said this:</w:t>
      </w:r>
    </w:p>
    <w:p w14:paraId="7A1A7307" w14:textId="77777777" w:rsidR="002B4458" w:rsidRPr="00AD2633" w:rsidRDefault="002B4458" w:rsidP="002B4458">
      <w:pPr>
        <w:spacing w:after="0"/>
        <w:rPr>
          <w:rFonts w:ascii="Times New Roman" w:eastAsia="Times New Roman" w:hAnsi="Times New Roman" w:cs="Times New Roman"/>
          <w:bCs/>
          <w:i/>
          <w:iCs/>
          <w:sz w:val="24"/>
          <w:szCs w:val="24"/>
        </w:rPr>
      </w:pPr>
      <w:r w:rsidRPr="00AD2633">
        <w:rPr>
          <w:rFonts w:ascii="Times New Roman" w:eastAsia="Times New Roman" w:hAnsi="Times New Roman" w:cs="Times New Roman"/>
          <w:bCs/>
          <w:i/>
          <w:iCs/>
          <w:sz w:val="24"/>
          <w:szCs w:val="24"/>
        </w:rPr>
        <w:lastRenderedPageBreak/>
        <w:t>Foreign Minister Gideon Sa’ar put it bluntly: “The pictures don’t lie: The Hamas terrorists and the Gaza residents look great. The Israeli hostages look like Holocaust survivors.”</w:t>
      </w:r>
    </w:p>
    <w:p w14:paraId="63BBCDAD" w14:textId="3DA66CA8" w:rsidR="002B4458" w:rsidRPr="00AD2633" w:rsidRDefault="008D39DA" w:rsidP="002B4458">
      <w:pPr>
        <w:spacing w:after="0"/>
        <w:rPr>
          <w:rFonts w:ascii="Times New Roman" w:eastAsia="Times New Roman" w:hAnsi="Times New Roman" w:cs="Times New Roman"/>
          <w:bCs/>
          <w:sz w:val="24"/>
          <w:szCs w:val="24"/>
        </w:rPr>
      </w:pPr>
      <w:r w:rsidRPr="00AD2633">
        <w:rPr>
          <w:rFonts w:ascii="Times New Roman" w:eastAsia="Times New Roman" w:hAnsi="Times New Roman" w:cs="Times New Roman"/>
          <w:bCs/>
          <w:sz w:val="24"/>
          <w:szCs w:val="24"/>
        </w:rPr>
        <w:t>Again comparing the conditions of terrorists held in Israeli prisons</w:t>
      </w:r>
      <w:r w:rsidR="002A727D" w:rsidRPr="00AD2633">
        <w:rPr>
          <w:rFonts w:ascii="Times New Roman" w:eastAsia="Times New Roman" w:hAnsi="Times New Roman" w:cs="Times New Roman"/>
          <w:bCs/>
          <w:sz w:val="24"/>
          <w:szCs w:val="24"/>
        </w:rPr>
        <w:t xml:space="preserve"> and hostages held by Hamas</w:t>
      </w:r>
      <w:r w:rsidR="00E93201" w:rsidRPr="00AD2633">
        <w:rPr>
          <w:rFonts w:ascii="Times New Roman" w:eastAsia="Times New Roman" w:hAnsi="Times New Roman" w:cs="Times New Roman"/>
          <w:bCs/>
          <w:sz w:val="24"/>
          <w:szCs w:val="24"/>
        </w:rPr>
        <w:t xml:space="preserve"> highlights just how poorly one group is compared to the other:</w:t>
      </w:r>
    </w:p>
    <w:p w14:paraId="36CE42AF" w14:textId="77777777" w:rsidR="002B4458" w:rsidRPr="00AD2633" w:rsidRDefault="002B4458" w:rsidP="002B4458">
      <w:pPr>
        <w:spacing w:after="0"/>
        <w:rPr>
          <w:rFonts w:ascii="Times New Roman" w:eastAsia="Times New Roman" w:hAnsi="Times New Roman" w:cs="Times New Roman"/>
          <w:bCs/>
          <w:i/>
          <w:iCs/>
          <w:sz w:val="24"/>
          <w:szCs w:val="24"/>
        </w:rPr>
      </w:pPr>
      <w:r w:rsidRPr="00AD2633">
        <w:rPr>
          <w:rFonts w:ascii="Times New Roman" w:eastAsia="Times New Roman" w:hAnsi="Times New Roman" w:cs="Times New Roman"/>
          <w:bCs/>
          <w:i/>
          <w:iCs/>
          <w:sz w:val="24"/>
          <w:szCs w:val="24"/>
        </w:rPr>
        <w:t xml:space="preserve">Indeed, the contrast could not be starker. The hostages’ </w:t>
      </w:r>
      <w:r w:rsidRPr="00AD2633">
        <w:rPr>
          <w:rFonts w:ascii="Times New Roman" w:eastAsia="Times New Roman" w:hAnsi="Times New Roman" w:cs="Times New Roman"/>
          <w:bCs/>
          <w:i/>
          <w:iCs/>
          <w:sz w:val="24"/>
          <w:szCs w:val="24"/>
        </w:rPr>
        <w:lastRenderedPageBreak/>
        <w:t>skeletal frames stand as a living indictment of Hamas’s barbarism, an undeniable crime against humanity. The fact that some still equivocate, still seek to “both sides” this horror, is a stain on the conscience of the world.</w:t>
      </w:r>
    </w:p>
    <w:p w14:paraId="21E10F70" w14:textId="32DED1E7" w:rsidR="002B4458" w:rsidRPr="00AD2633" w:rsidRDefault="00243006" w:rsidP="002B4458">
      <w:pPr>
        <w:spacing w:after="0"/>
        <w:rPr>
          <w:rFonts w:ascii="Times New Roman" w:eastAsia="Times New Roman" w:hAnsi="Times New Roman" w:cs="Times New Roman"/>
          <w:bCs/>
          <w:sz w:val="24"/>
          <w:szCs w:val="24"/>
        </w:rPr>
      </w:pPr>
      <w:r w:rsidRPr="00AD2633">
        <w:rPr>
          <w:rFonts w:ascii="Times New Roman" w:eastAsia="Times New Roman" w:hAnsi="Times New Roman" w:cs="Times New Roman"/>
          <w:bCs/>
          <w:sz w:val="24"/>
          <w:szCs w:val="24"/>
        </w:rPr>
        <w:t>The message is easy to understand if we don’t let ant</w:t>
      </w:r>
      <w:r w:rsidR="0088146B" w:rsidRPr="00AD2633">
        <w:rPr>
          <w:rFonts w:ascii="Times New Roman" w:eastAsia="Times New Roman" w:hAnsi="Times New Roman" w:cs="Times New Roman"/>
          <w:bCs/>
          <w:sz w:val="24"/>
          <w:szCs w:val="24"/>
        </w:rPr>
        <w:t>isemitism indoctrination cloud our morality:</w:t>
      </w:r>
    </w:p>
    <w:p w14:paraId="4BF28226" w14:textId="7BDBE29B" w:rsidR="002B4458" w:rsidRPr="00AD2633" w:rsidRDefault="002B4458" w:rsidP="002B4458">
      <w:pPr>
        <w:spacing w:after="0"/>
        <w:rPr>
          <w:rFonts w:ascii="Times New Roman" w:eastAsia="Times New Roman" w:hAnsi="Times New Roman" w:cs="Times New Roman"/>
          <w:bCs/>
          <w:i/>
          <w:iCs/>
          <w:sz w:val="24"/>
          <w:szCs w:val="24"/>
        </w:rPr>
      </w:pPr>
      <w:r w:rsidRPr="00AD2633">
        <w:rPr>
          <w:rFonts w:ascii="Times New Roman" w:eastAsia="Times New Roman" w:hAnsi="Times New Roman" w:cs="Times New Roman"/>
          <w:bCs/>
          <w:i/>
          <w:iCs/>
          <w:sz w:val="24"/>
          <w:szCs w:val="24"/>
        </w:rPr>
        <w:t xml:space="preserve">We must be clear: Hamas does not take hostages. It takes </w:t>
      </w:r>
      <w:r w:rsidRPr="00AD2633">
        <w:rPr>
          <w:rFonts w:ascii="Times New Roman" w:eastAsia="Times New Roman" w:hAnsi="Times New Roman" w:cs="Times New Roman"/>
          <w:bCs/>
          <w:i/>
          <w:iCs/>
          <w:sz w:val="24"/>
          <w:szCs w:val="24"/>
        </w:rPr>
        <w:lastRenderedPageBreak/>
        <w:t>human lives and reduces them to bargaining chips. Never Again is now. And if Israel does not act decisively, if the international community does not finally recognize this evil for what it is, we risk failing those still trapped in the depths of Gaza.</w:t>
      </w:r>
    </w:p>
    <w:p w14:paraId="2E531E8A" w14:textId="3177C425" w:rsidR="00CB7EFD" w:rsidRPr="00AD2633" w:rsidRDefault="002B4458" w:rsidP="002B4458">
      <w:pPr>
        <w:spacing w:after="0"/>
        <w:rPr>
          <w:rFonts w:ascii="Times New Roman" w:eastAsia="Times New Roman" w:hAnsi="Times New Roman" w:cs="Times New Roman"/>
          <w:bCs/>
          <w:i/>
          <w:iCs/>
          <w:sz w:val="24"/>
          <w:szCs w:val="24"/>
        </w:rPr>
      </w:pPr>
      <w:r w:rsidRPr="00AD2633">
        <w:rPr>
          <w:rFonts w:ascii="Times New Roman" w:eastAsia="Times New Roman" w:hAnsi="Times New Roman" w:cs="Times New Roman"/>
          <w:bCs/>
          <w:i/>
          <w:iCs/>
          <w:sz w:val="24"/>
          <w:szCs w:val="24"/>
        </w:rPr>
        <w:t>They must be freed before it’s too late.</w:t>
      </w:r>
    </w:p>
    <w:p w14:paraId="29D46EE3" w14:textId="25E9D5E6" w:rsidR="00B038CC" w:rsidRPr="00AD2633" w:rsidRDefault="005C5394" w:rsidP="002B4458">
      <w:pPr>
        <w:spacing w:after="0"/>
        <w:rPr>
          <w:rFonts w:ascii="Times New Roman" w:eastAsia="Times New Roman" w:hAnsi="Times New Roman" w:cs="Times New Roman"/>
          <w:bCs/>
          <w:sz w:val="24"/>
          <w:szCs w:val="24"/>
        </w:rPr>
      </w:pPr>
      <w:r w:rsidRPr="00AD2633">
        <w:rPr>
          <w:rFonts w:ascii="Times New Roman" w:eastAsia="Times New Roman" w:hAnsi="Times New Roman" w:cs="Times New Roman"/>
          <w:bCs/>
          <w:sz w:val="24"/>
          <w:szCs w:val="24"/>
        </w:rPr>
        <w:t xml:space="preserve">And we as believers need to </w:t>
      </w:r>
      <w:r w:rsidR="00971A25" w:rsidRPr="00AD2633">
        <w:rPr>
          <w:rFonts w:ascii="Times New Roman" w:eastAsia="Times New Roman" w:hAnsi="Times New Roman" w:cs="Times New Roman"/>
          <w:bCs/>
          <w:sz w:val="24"/>
          <w:szCs w:val="24"/>
        </w:rPr>
        <w:t xml:space="preserve">intercede on behalf of those released and more for those still </w:t>
      </w:r>
      <w:r w:rsidR="00971A25" w:rsidRPr="00AD2633">
        <w:rPr>
          <w:rFonts w:ascii="Times New Roman" w:eastAsia="Times New Roman" w:hAnsi="Times New Roman" w:cs="Times New Roman"/>
          <w:bCs/>
          <w:sz w:val="24"/>
          <w:szCs w:val="24"/>
        </w:rPr>
        <w:lastRenderedPageBreak/>
        <w:t>being held</w:t>
      </w:r>
      <w:r w:rsidR="00806C46" w:rsidRPr="00AD2633">
        <w:rPr>
          <w:rFonts w:ascii="Times New Roman" w:eastAsia="Times New Roman" w:hAnsi="Times New Roman" w:cs="Times New Roman"/>
          <w:bCs/>
          <w:sz w:val="24"/>
          <w:szCs w:val="24"/>
        </w:rPr>
        <w:t xml:space="preserve"> as we pray for the peace of Jerusalem. </w:t>
      </w:r>
    </w:p>
    <w:p w14:paraId="2C4AA615" w14:textId="77777777" w:rsidR="00B038CC" w:rsidRPr="00B038CC" w:rsidRDefault="00B038CC" w:rsidP="002B4458">
      <w:pPr>
        <w:spacing w:after="0"/>
        <w:rPr>
          <w:rFonts w:ascii="Times New Roman" w:eastAsia="Times New Roman" w:hAnsi="Times New Roman" w:cs="Times New Roman"/>
          <w:bCs/>
          <w:sz w:val="72"/>
          <w:szCs w:val="72"/>
        </w:rPr>
      </w:pPr>
    </w:p>
    <w:sectPr w:rsidR="00B038CC" w:rsidRPr="00B038C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98DDF" w14:textId="77777777" w:rsidR="00130F0F" w:rsidRDefault="00130F0F">
      <w:pPr>
        <w:spacing w:after="0" w:line="240" w:lineRule="auto"/>
      </w:pPr>
      <w:r>
        <w:separator/>
      </w:r>
    </w:p>
  </w:endnote>
  <w:endnote w:type="continuationSeparator" w:id="0">
    <w:p w14:paraId="6C72D11E" w14:textId="77777777" w:rsidR="00130F0F" w:rsidRDefault="00130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C"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D" w14:textId="7354D62C" w:rsidR="00D50CDC" w:rsidRDefault="002433D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D6B7D">
      <w:rPr>
        <w:noProof/>
        <w:color w:val="000000"/>
      </w:rPr>
      <w:t>1</w:t>
    </w:r>
    <w:r>
      <w:rPr>
        <w:color w:val="000000"/>
      </w:rPr>
      <w:fldChar w:fldCharType="end"/>
    </w:r>
  </w:p>
  <w:p w14:paraId="18C69F4E"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50"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3A5F6" w14:textId="77777777" w:rsidR="00130F0F" w:rsidRDefault="00130F0F">
      <w:pPr>
        <w:spacing w:after="0" w:line="240" w:lineRule="auto"/>
      </w:pPr>
      <w:r>
        <w:separator/>
      </w:r>
    </w:p>
  </w:footnote>
  <w:footnote w:type="continuationSeparator" w:id="0">
    <w:p w14:paraId="0E101FF0" w14:textId="77777777" w:rsidR="00130F0F" w:rsidRDefault="00130F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A"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B"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F"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CDC"/>
    <w:rsid w:val="0000710F"/>
    <w:rsid w:val="00021A6A"/>
    <w:rsid w:val="00022D67"/>
    <w:rsid w:val="0003043F"/>
    <w:rsid w:val="00030836"/>
    <w:rsid w:val="000314BA"/>
    <w:rsid w:val="00055F9B"/>
    <w:rsid w:val="00071B27"/>
    <w:rsid w:val="00093E03"/>
    <w:rsid w:val="00096756"/>
    <w:rsid w:val="000A3B0F"/>
    <w:rsid w:val="000A423F"/>
    <w:rsid w:val="000A44FF"/>
    <w:rsid w:val="000B1F38"/>
    <w:rsid w:val="000D443F"/>
    <w:rsid w:val="000E0886"/>
    <w:rsid w:val="000E1F62"/>
    <w:rsid w:val="000E4CC1"/>
    <w:rsid w:val="000F1A1D"/>
    <w:rsid w:val="00117CF1"/>
    <w:rsid w:val="00122BDB"/>
    <w:rsid w:val="00130F0F"/>
    <w:rsid w:val="00137161"/>
    <w:rsid w:val="00140E9E"/>
    <w:rsid w:val="00141951"/>
    <w:rsid w:val="00150D4F"/>
    <w:rsid w:val="0016059D"/>
    <w:rsid w:val="001629DC"/>
    <w:rsid w:val="00163A58"/>
    <w:rsid w:val="00174285"/>
    <w:rsid w:val="00193E82"/>
    <w:rsid w:val="001954B5"/>
    <w:rsid w:val="001C2688"/>
    <w:rsid w:val="001E1457"/>
    <w:rsid w:val="001F4FB4"/>
    <w:rsid w:val="001F530D"/>
    <w:rsid w:val="001F7274"/>
    <w:rsid w:val="002174F5"/>
    <w:rsid w:val="00243006"/>
    <w:rsid w:val="002433D7"/>
    <w:rsid w:val="002506CD"/>
    <w:rsid w:val="00261074"/>
    <w:rsid w:val="00264B33"/>
    <w:rsid w:val="002821AF"/>
    <w:rsid w:val="00293A2E"/>
    <w:rsid w:val="002A71E9"/>
    <w:rsid w:val="002A727D"/>
    <w:rsid w:val="002B4458"/>
    <w:rsid w:val="002E54FB"/>
    <w:rsid w:val="002F782F"/>
    <w:rsid w:val="00315C80"/>
    <w:rsid w:val="003203B9"/>
    <w:rsid w:val="003348F5"/>
    <w:rsid w:val="00334DAD"/>
    <w:rsid w:val="00346FEF"/>
    <w:rsid w:val="003568FF"/>
    <w:rsid w:val="00361130"/>
    <w:rsid w:val="00383AC9"/>
    <w:rsid w:val="003905FC"/>
    <w:rsid w:val="003B15F7"/>
    <w:rsid w:val="003C0624"/>
    <w:rsid w:val="003C50F5"/>
    <w:rsid w:val="003C746E"/>
    <w:rsid w:val="003F3187"/>
    <w:rsid w:val="004346C5"/>
    <w:rsid w:val="004364AE"/>
    <w:rsid w:val="00444149"/>
    <w:rsid w:val="00451734"/>
    <w:rsid w:val="00451CB5"/>
    <w:rsid w:val="0045615D"/>
    <w:rsid w:val="0046410E"/>
    <w:rsid w:val="00471526"/>
    <w:rsid w:val="0047406D"/>
    <w:rsid w:val="00483FA1"/>
    <w:rsid w:val="00484860"/>
    <w:rsid w:val="00491917"/>
    <w:rsid w:val="00494B66"/>
    <w:rsid w:val="004A7B41"/>
    <w:rsid w:val="004C15A7"/>
    <w:rsid w:val="004C6B5A"/>
    <w:rsid w:val="004D4B75"/>
    <w:rsid w:val="004D576E"/>
    <w:rsid w:val="004E6F3B"/>
    <w:rsid w:val="004F1D7F"/>
    <w:rsid w:val="005013E0"/>
    <w:rsid w:val="005120AC"/>
    <w:rsid w:val="0051214C"/>
    <w:rsid w:val="00515835"/>
    <w:rsid w:val="005260FA"/>
    <w:rsid w:val="00527CE7"/>
    <w:rsid w:val="00536B01"/>
    <w:rsid w:val="00541267"/>
    <w:rsid w:val="005474E4"/>
    <w:rsid w:val="00552EDE"/>
    <w:rsid w:val="00555878"/>
    <w:rsid w:val="00557479"/>
    <w:rsid w:val="00564478"/>
    <w:rsid w:val="0056528F"/>
    <w:rsid w:val="00567781"/>
    <w:rsid w:val="0057085C"/>
    <w:rsid w:val="005712E8"/>
    <w:rsid w:val="005A54A4"/>
    <w:rsid w:val="005B50E0"/>
    <w:rsid w:val="005C5394"/>
    <w:rsid w:val="005C70BE"/>
    <w:rsid w:val="005D1B5E"/>
    <w:rsid w:val="005D2C15"/>
    <w:rsid w:val="005E1C03"/>
    <w:rsid w:val="005E7AD5"/>
    <w:rsid w:val="005F6CA4"/>
    <w:rsid w:val="00614519"/>
    <w:rsid w:val="00614642"/>
    <w:rsid w:val="00675018"/>
    <w:rsid w:val="00683F9C"/>
    <w:rsid w:val="00684425"/>
    <w:rsid w:val="00685F52"/>
    <w:rsid w:val="00691403"/>
    <w:rsid w:val="00694821"/>
    <w:rsid w:val="00695240"/>
    <w:rsid w:val="006C6E5A"/>
    <w:rsid w:val="006D4917"/>
    <w:rsid w:val="006D6B62"/>
    <w:rsid w:val="006D72E2"/>
    <w:rsid w:val="006E260E"/>
    <w:rsid w:val="006F6C73"/>
    <w:rsid w:val="00715347"/>
    <w:rsid w:val="00736C80"/>
    <w:rsid w:val="00743F34"/>
    <w:rsid w:val="00745CC8"/>
    <w:rsid w:val="00760562"/>
    <w:rsid w:val="00767395"/>
    <w:rsid w:val="0079096C"/>
    <w:rsid w:val="007B740F"/>
    <w:rsid w:val="007E6D47"/>
    <w:rsid w:val="00806C46"/>
    <w:rsid w:val="00815A99"/>
    <w:rsid w:val="0082012F"/>
    <w:rsid w:val="008202D4"/>
    <w:rsid w:val="00830E7A"/>
    <w:rsid w:val="008623C8"/>
    <w:rsid w:val="00864F64"/>
    <w:rsid w:val="00873E30"/>
    <w:rsid w:val="0088146B"/>
    <w:rsid w:val="00891EE5"/>
    <w:rsid w:val="008B01D2"/>
    <w:rsid w:val="008B2135"/>
    <w:rsid w:val="008B2295"/>
    <w:rsid w:val="008C4542"/>
    <w:rsid w:val="008D39DA"/>
    <w:rsid w:val="008D67BA"/>
    <w:rsid w:val="008E4693"/>
    <w:rsid w:val="008E6025"/>
    <w:rsid w:val="008F20DC"/>
    <w:rsid w:val="008F2B10"/>
    <w:rsid w:val="008F5831"/>
    <w:rsid w:val="009007E0"/>
    <w:rsid w:val="00903032"/>
    <w:rsid w:val="009171FC"/>
    <w:rsid w:val="00922336"/>
    <w:rsid w:val="00927744"/>
    <w:rsid w:val="009522D7"/>
    <w:rsid w:val="00963D1A"/>
    <w:rsid w:val="00966A0B"/>
    <w:rsid w:val="00971A25"/>
    <w:rsid w:val="0097244C"/>
    <w:rsid w:val="00973D0D"/>
    <w:rsid w:val="0098305C"/>
    <w:rsid w:val="00986546"/>
    <w:rsid w:val="00992F00"/>
    <w:rsid w:val="00994975"/>
    <w:rsid w:val="009A2CDA"/>
    <w:rsid w:val="009B6B8E"/>
    <w:rsid w:val="009B6C9C"/>
    <w:rsid w:val="009C0A07"/>
    <w:rsid w:val="009D1E58"/>
    <w:rsid w:val="009E7CC9"/>
    <w:rsid w:val="00A021C6"/>
    <w:rsid w:val="00A15E58"/>
    <w:rsid w:val="00A17C8D"/>
    <w:rsid w:val="00A26B05"/>
    <w:rsid w:val="00A53196"/>
    <w:rsid w:val="00A56D5D"/>
    <w:rsid w:val="00A67952"/>
    <w:rsid w:val="00A92D69"/>
    <w:rsid w:val="00AA0DBF"/>
    <w:rsid w:val="00AD19B9"/>
    <w:rsid w:val="00AD2633"/>
    <w:rsid w:val="00AE288E"/>
    <w:rsid w:val="00B02242"/>
    <w:rsid w:val="00B038CC"/>
    <w:rsid w:val="00B1048F"/>
    <w:rsid w:val="00B221B3"/>
    <w:rsid w:val="00B252F2"/>
    <w:rsid w:val="00B27F76"/>
    <w:rsid w:val="00B5193D"/>
    <w:rsid w:val="00B5490A"/>
    <w:rsid w:val="00B65D2A"/>
    <w:rsid w:val="00B76636"/>
    <w:rsid w:val="00BC61E4"/>
    <w:rsid w:val="00BE0A26"/>
    <w:rsid w:val="00BE5E79"/>
    <w:rsid w:val="00BF0DD9"/>
    <w:rsid w:val="00BF50CB"/>
    <w:rsid w:val="00C00D37"/>
    <w:rsid w:val="00C06326"/>
    <w:rsid w:val="00C06E0A"/>
    <w:rsid w:val="00C21896"/>
    <w:rsid w:val="00C34BDD"/>
    <w:rsid w:val="00C8157E"/>
    <w:rsid w:val="00CA725D"/>
    <w:rsid w:val="00CA786D"/>
    <w:rsid w:val="00CB5A32"/>
    <w:rsid w:val="00CB7EFD"/>
    <w:rsid w:val="00CC1506"/>
    <w:rsid w:val="00CC325E"/>
    <w:rsid w:val="00CC62A1"/>
    <w:rsid w:val="00CC7149"/>
    <w:rsid w:val="00CD6B7D"/>
    <w:rsid w:val="00CE0BE9"/>
    <w:rsid w:val="00CE7D25"/>
    <w:rsid w:val="00CF78B0"/>
    <w:rsid w:val="00D10C27"/>
    <w:rsid w:val="00D219C8"/>
    <w:rsid w:val="00D24053"/>
    <w:rsid w:val="00D245CA"/>
    <w:rsid w:val="00D24BD8"/>
    <w:rsid w:val="00D31C52"/>
    <w:rsid w:val="00D36B7A"/>
    <w:rsid w:val="00D5033D"/>
    <w:rsid w:val="00D508E6"/>
    <w:rsid w:val="00D50CDC"/>
    <w:rsid w:val="00D53156"/>
    <w:rsid w:val="00D629D4"/>
    <w:rsid w:val="00D66D0E"/>
    <w:rsid w:val="00D84748"/>
    <w:rsid w:val="00DA04A3"/>
    <w:rsid w:val="00DB3303"/>
    <w:rsid w:val="00DB5ECF"/>
    <w:rsid w:val="00DC0A1A"/>
    <w:rsid w:val="00DD27E7"/>
    <w:rsid w:val="00DD5131"/>
    <w:rsid w:val="00DD5638"/>
    <w:rsid w:val="00DE31D6"/>
    <w:rsid w:val="00DE6E0D"/>
    <w:rsid w:val="00DF7642"/>
    <w:rsid w:val="00E04892"/>
    <w:rsid w:val="00E05F83"/>
    <w:rsid w:val="00E25FC1"/>
    <w:rsid w:val="00E41995"/>
    <w:rsid w:val="00E519D7"/>
    <w:rsid w:val="00E70086"/>
    <w:rsid w:val="00E93201"/>
    <w:rsid w:val="00EA24A0"/>
    <w:rsid w:val="00EF5351"/>
    <w:rsid w:val="00F05C19"/>
    <w:rsid w:val="00F106DF"/>
    <w:rsid w:val="00F44DE1"/>
    <w:rsid w:val="00F55367"/>
    <w:rsid w:val="00F63742"/>
    <w:rsid w:val="00F73E88"/>
    <w:rsid w:val="00F77DC5"/>
    <w:rsid w:val="00F86272"/>
    <w:rsid w:val="00F875A2"/>
    <w:rsid w:val="00FA7069"/>
    <w:rsid w:val="00FD418D"/>
    <w:rsid w:val="00FD4487"/>
    <w:rsid w:val="00FE2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69F2D"/>
  <w15:docId w15:val="{DA254AF9-2619-4D19-A74A-FF6F4E88F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261074"/>
    <w:rPr>
      <w:color w:val="0000FF" w:themeColor="hyperlink"/>
      <w:u w:val="single"/>
    </w:rPr>
  </w:style>
  <w:style w:type="character" w:styleId="UnresolvedMention">
    <w:name w:val="Unresolved Mention"/>
    <w:basedOn w:val="DefaultParagraphFont"/>
    <w:uiPriority w:val="99"/>
    <w:semiHidden/>
    <w:unhideWhenUsed/>
    <w:rsid w:val="00261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opinion/article-841238"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2</Pages>
  <Words>942</Words>
  <Characters>5370</Characters>
  <Application>Microsoft Office Word</Application>
  <DocSecurity>0</DocSecurity>
  <Lines>44</Lines>
  <Paragraphs>12</Paragraphs>
  <ScaleCrop>false</ScaleCrop>
  <Company/>
  <LinksUpToDate>false</LinksUpToDate>
  <CharactersWithSpaces>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63</cp:revision>
  <dcterms:created xsi:type="dcterms:W3CDTF">2025-02-08T21:20:00Z</dcterms:created>
  <dcterms:modified xsi:type="dcterms:W3CDTF">2025-02-08T23:24:00Z</dcterms:modified>
</cp:coreProperties>
</file>