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0D54E505" w:rsidR="00E10A7D" w:rsidRDefault="00E10A7D" w:rsidP="0021679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504002CA"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975826">
        <w:rPr>
          <w:rFonts w:ascii="Times New Roman" w:eastAsia="Times New Roman" w:hAnsi="Times New Roman" w:cs="Times New Roman"/>
          <w:b/>
          <w:sz w:val="40"/>
          <w:szCs w:val="40"/>
        </w:rPr>
        <w:t>6</w:t>
      </w:r>
      <w:r w:rsidR="00D26DBD">
        <w:rPr>
          <w:rFonts w:ascii="Times New Roman" w:eastAsia="Times New Roman" w:hAnsi="Times New Roman" w:cs="Times New Roman"/>
          <w:b/>
          <w:sz w:val="40"/>
          <w:szCs w:val="40"/>
        </w:rPr>
        <w:t>3</w:t>
      </w:r>
    </w:p>
    <w:p w14:paraId="1C6DBBC5" w14:textId="39441ACE" w:rsidR="00CC7F97" w:rsidRPr="00F44CAE" w:rsidRDefault="00164762" w:rsidP="00CC7F9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Putting Hamas On Notice</w:t>
      </w:r>
    </w:p>
    <w:p w14:paraId="342D1D79" w14:textId="6B18EF5C" w:rsidR="00B101FE" w:rsidRPr="00A967D3" w:rsidRDefault="00B101FE" w:rsidP="00F842AB">
      <w:pPr>
        <w:spacing w:after="0"/>
        <w:rPr>
          <w:rFonts w:ascii="Times New Roman" w:eastAsia="Times New Roman" w:hAnsi="Times New Roman" w:cs="Times New Roman"/>
          <w:b/>
          <w:sz w:val="24"/>
          <w:szCs w:val="24"/>
        </w:rPr>
      </w:pPr>
      <w:r w:rsidRPr="00A967D3">
        <w:rPr>
          <w:rFonts w:ascii="Times New Roman" w:eastAsia="Times New Roman" w:hAnsi="Times New Roman" w:cs="Times New Roman"/>
          <w:b/>
          <w:sz w:val="24"/>
          <w:szCs w:val="24"/>
        </w:rPr>
        <w:t>The Timeline That Just Keeps Giving</w:t>
      </w:r>
    </w:p>
    <w:p w14:paraId="392D6C61" w14:textId="7C1E0F33" w:rsidR="00B101FE" w:rsidRPr="00A967D3" w:rsidRDefault="00B101FE" w:rsidP="00F842AB">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 xml:space="preserve">Who knew that when </w:t>
      </w:r>
      <w:r w:rsidR="003F5101" w:rsidRPr="00A967D3">
        <w:rPr>
          <w:rFonts w:ascii="Times New Roman" w:eastAsia="Times New Roman" w:hAnsi="Times New Roman" w:cs="Times New Roman"/>
          <w:bCs/>
          <w:sz w:val="24"/>
          <w:szCs w:val="24"/>
        </w:rPr>
        <w:t>President-elect Donald Trump told those holding the hostages in Gaza to release them by January 20</w:t>
      </w:r>
      <w:r w:rsidR="003F5101" w:rsidRPr="00A967D3">
        <w:rPr>
          <w:rFonts w:ascii="Times New Roman" w:eastAsia="Times New Roman" w:hAnsi="Times New Roman" w:cs="Times New Roman"/>
          <w:bCs/>
          <w:sz w:val="24"/>
          <w:szCs w:val="24"/>
          <w:vertAlign w:val="superscript"/>
        </w:rPr>
        <w:t>th</w:t>
      </w:r>
      <w:r w:rsidR="003F5101" w:rsidRPr="00A967D3">
        <w:rPr>
          <w:rFonts w:ascii="Times New Roman" w:eastAsia="Times New Roman" w:hAnsi="Times New Roman" w:cs="Times New Roman"/>
          <w:bCs/>
          <w:sz w:val="24"/>
          <w:szCs w:val="24"/>
        </w:rPr>
        <w:t xml:space="preserve"> </w:t>
      </w:r>
      <w:r w:rsidR="00692487" w:rsidRPr="00A967D3">
        <w:rPr>
          <w:rFonts w:ascii="Times New Roman" w:eastAsia="Times New Roman" w:hAnsi="Times New Roman" w:cs="Times New Roman"/>
          <w:bCs/>
          <w:sz w:val="24"/>
          <w:szCs w:val="24"/>
        </w:rPr>
        <w:t xml:space="preserve">it would be used </w:t>
      </w:r>
      <w:r w:rsidR="00602111" w:rsidRPr="00A967D3">
        <w:rPr>
          <w:rFonts w:ascii="Times New Roman" w:eastAsia="Times New Roman" w:hAnsi="Times New Roman" w:cs="Times New Roman"/>
          <w:bCs/>
          <w:sz w:val="24"/>
          <w:szCs w:val="24"/>
        </w:rPr>
        <w:t xml:space="preserve">by so many? We now see from a </w:t>
      </w:r>
      <w:hyperlink r:id="rId8" w:history="1">
        <w:r w:rsidR="00602111" w:rsidRPr="00A967D3">
          <w:rPr>
            <w:rStyle w:val="Hyperlink"/>
            <w:rFonts w:ascii="Times New Roman" w:eastAsia="Times New Roman" w:hAnsi="Times New Roman" w:cs="Times New Roman"/>
            <w:bCs/>
            <w:sz w:val="24"/>
            <w:szCs w:val="24"/>
          </w:rPr>
          <w:t>report</w:t>
        </w:r>
      </w:hyperlink>
      <w:r w:rsidR="00602111" w:rsidRPr="00A967D3">
        <w:rPr>
          <w:rFonts w:ascii="Times New Roman" w:eastAsia="Times New Roman" w:hAnsi="Times New Roman" w:cs="Times New Roman"/>
          <w:bCs/>
          <w:sz w:val="24"/>
          <w:szCs w:val="24"/>
        </w:rPr>
        <w:t xml:space="preserve"> in the </w:t>
      </w:r>
      <w:r w:rsidR="00602111" w:rsidRPr="00A967D3">
        <w:rPr>
          <w:rFonts w:ascii="Times New Roman" w:eastAsia="Times New Roman" w:hAnsi="Times New Roman" w:cs="Times New Roman"/>
          <w:bCs/>
          <w:i/>
          <w:iCs/>
          <w:sz w:val="24"/>
          <w:szCs w:val="24"/>
        </w:rPr>
        <w:t>Jerusalem News Syndicate</w:t>
      </w:r>
      <w:r w:rsidR="00602111" w:rsidRPr="00A967D3">
        <w:rPr>
          <w:rFonts w:ascii="Times New Roman" w:eastAsia="Times New Roman" w:hAnsi="Times New Roman" w:cs="Times New Roman"/>
          <w:bCs/>
          <w:sz w:val="24"/>
          <w:szCs w:val="24"/>
        </w:rPr>
        <w:t xml:space="preserve"> that the Israel Defense Minister </w:t>
      </w:r>
      <w:r w:rsidR="00C00BAD" w:rsidRPr="00A967D3">
        <w:rPr>
          <w:rFonts w:ascii="Times New Roman" w:eastAsia="Times New Roman" w:hAnsi="Times New Roman" w:cs="Times New Roman"/>
          <w:bCs/>
          <w:sz w:val="24"/>
          <w:szCs w:val="24"/>
        </w:rPr>
        <w:t>is using it in military planning:</w:t>
      </w:r>
    </w:p>
    <w:p w14:paraId="6E4CC687" w14:textId="77777777" w:rsidR="00BD6DF0" w:rsidRPr="00A967D3" w:rsidRDefault="00BD6DF0" w:rsidP="00BD6DF0">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Defense Minister Israel Katz has instructed the Israel Defense Forces to urgently develop a plan for a decisive victory over Hamas in Gaza if a hostage deal is not finalized before U.S. President-elect Donald Trump is inaugurated for a second term on Jan. 20.</w:t>
      </w:r>
    </w:p>
    <w:p w14:paraId="12690C1A" w14:textId="4580C755" w:rsidR="00BD6DF0" w:rsidRPr="00A967D3" w:rsidRDefault="00CE5197" w:rsidP="00BD6DF0">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Katz didn’t mince words on what will happen if no deal is reached:</w:t>
      </w:r>
    </w:p>
    <w:p w14:paraId="6301FA04" w14:textId="77777777" w:rsidR="00BD6DF0" w:rsidRPr="00A967D3" w:rsidRDefault="00BD6DF0" w:rsidP="00BD6DF0">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“If the hostage deal does not materialize by the time President Trump takes office, Hamas in Gaza must face complete defeat,” Katz stated in a release issued by his office on Friday.</w:t>
      </w:r>
    </w:p>
    <w:p w14:paraId="5DE14A9C" w14:textId="59A1D49E" w:rsidR="00BD6DF0" w:rsidRPr="00A967D3" w:rsidRDefault="00782D50" w:rsidP="00BD6DF0">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 xml:space="preserve">His statement underscores the length of the war now and how it </w:t>
      </w:r>
      <w:r w:rsidR="00021CD4" w:rsidRPr="00A967D3">
        <w:rPr>
          <w:rFonts w:ascii="Times New Roman" w:eastAsia="Times New Roman" w:hAnsi="Times New Roman" w:cs="Times New Roman"/>
          <w:bCs/>
          <w:sz w:val="24"/>
          <w:szCs w:val="24"/>
        </w:rPr>
        <w:t>is taking its toll on the nation:</w:t>
      </w:r>
    </w:p>
    <w:p w14:paraId="26F836BD" w14:textId="77777777" w:rsidR="00BD6DF0" w:rsidRPr="00A967D3" w:rsidRDefault="00BD6DF0" w:rsidP="00BD6DF0">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lastRenderedPageBreak/>
        <w:t>The statement emphasized that Israel must avoid being drawn into a prolonged war of attrition, which would be costly and fail to deliver a strategic victory or end the conflict in Gaza. Katz called for a plan ensuring Hamas’s total defeat, which the IDF is expected to present during upcoming security assessments.</w:t>
      </w:r>
    </w:p>
    <w:p w14:paraId="1B58B200" w14:textId="7F1C7267" w:rsidR="00BD6DF0" w:rsidRPr="00A967D3" w:rsidRDefault="00021CD4" w:rsidP="00BD6DF0">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 xml:space="preserve">As if it needed to said, Katz </w:t>
      </w:r>
      <w:r w:rsidR="001C0A77" w:rsidRPr="00A967D3">
        <w:rPr>
          <w:rFonts w:ascii="Times New Roman" w:eastAsia="Times New Roman" w:hAnsi="Times New Roman" w:cs="Times New Roman"/>
          <w:bCs/>
          <w:sz w:val="24"/>
          <w:szCs w:val="24"/>
        </w:rPr>
        <w:t>stated</w:t>
      </w:r>
      <w:r w:rsidR="00054BD8" w:rsidRPr="00A967D3">
        <w:rPr>
          <w:rFonts w:ascii="Times New Roman" w:eastAsia="Times New Roman" w:hAnsi="Times New Roman" w:cs="Times New Roman"/>
          <w:bCs/>
          <w:sz w:val="24"/>
          <w:szCs w:val="24"/>
        </w:rPr>
        <w:t xml:space="preserve"> that getting the hostages back is their top goal:</w:t>
      </w:r>
    </w:p>
    <w:p w14:paraId="34B16C76" w14:textId="77777777" w:rsidR="00BD6DF0" w:rsidRPr="00A967D3" w:rsidRDefault="00BD6DF0" w:rsidP="00BD6DF0">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During a meeting on Thursday night attended by IDF Chief of Staff Lt. Gen. Herzi Halevi and other senior officials, Katz reiterated that securing the release of the hostages remains the top priority of the defense establishment. “Everything must be done to bring them home,” he said.</w:t>
      </w:r>
    </w:p>
    <w:p w14:paraId="159AC921" w14:textId="00ACBA7A" w:rsidR="00BD6DF0" w:rsidRPr="00A967D3" w:rsidRDefault="00A431E2" w:rsidP="00BD6DF0">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 xml:space="preserve">He made it clear that they need a plan that will </w:t>
      </w:r>
      <w:r w:rsidR="000647EE" w:rsidRPr="00A967D3">
        <w:rPr>
          <w:rFonts w:ascii="Times New Roman" w:eastAsia="Times New Roman" w:hAnsi="Times New Roman" w:cs="Times New Roman"/>
          <w:bCs/>
          <w:sz w:val="24"/>
          <w:szCs w:val="24"/>
        </w:rPr>
        <w:t>encompass all areas of concern:</w:t>
      </w:r>
    </w:p>
    <w:p w14:paraId="6E22BDCB" w14:textId="77777777" w:rsidR="00BD6DF0" w:rsidRPr="00A967D3" w:rsidRDefault="00BD6DF0" w:rsidP="00BD6DF0">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 xml:space="preserve">Katz also instructed the IDF to identify potential challenges to implementing the plan, such as humanitarian concerns, and to leave those decisions to the political leadership. He emphasized that discussions on Gaza’s political future are irrelevant to the current military strategy, saying that no Arab </w:t>
      </w:r>
      <w:r w:rsidRPr="00A967D3">
        <w:rPr>
          <w:rFonts w:ascii="Times New Roman" w:eastAsia="Times New Roman" w:hAnsi="Times New Roman" w:cs="Times New Roman"/>
          <w:bCs/>
          <w:i/>
          <w:iCs/>
          <w:sz w:val="24"/>
          <w:szCs w:val="24"/>
        </w:rPr>
        <w:lastRenderedPageBreak/>
        <w:t>or other party would assume responsibility for Gaza’s civilian affairs while Hamas remains intact.</w:t>
      </w:r>
    </w:p>
    <w:p w14:paraId="45D80789" w14:textId="017BACDD" w:rsidR="00BD6DF0" w:rsidRPr="00A967D3" w:rsidRDefault="00EF3CD1" w:rsidP="00BD6DF0">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Meanwhile, the Israel Defense Force</w:t>
      </w:r>
      <w:r w:rsidR="006D68AF" w:rsidRPr="00A967D3">
        <w:rPr>
          <w:rFonts w:ascii="Times New Roman" w:eastAsia="Times New Roman" w:hAnsi="Times New Roman" w:cs="Times New Roman"/>
          <w:bCs/>
          <w:sz w:val="24"/>
          <w:szCs w:val="24"/>
        </w:rPr>
        <w:t xml:space="preserve"> continues to decimate what’s left of Hamas terrorist</w:t>
      </w:r>
      <w:r w:rsidR="00D53EDD" w:rsidRPr="00A967D3">
        <w:rPr>
          <w:rFonts w:ascii="Times New Roman" w:eastAsia="Times New Roman" w:hAnsi="Times New Roman" w:cs="Times New Roman"/>
          <w:bCs/>
          <w:sz w:val="24"/>
          <w:szCs w:val="24"/>
        </w:rPr>
        <w:t xml:space="preserve"> leaders:</w:t>
      </w:r>
    </w:p>
    <w:p w14:paraId="5394971C" w14:textId="24686712" w:rsidR="00BD6DF0" w:rsidRPr="00A967D3" w:rsidRDefault="00BD6DF0" w:rsidP="00BD6DF0">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The IDF and Israel Security Agency (Shin Bet) announced on Thursday the elimination of key Hamas figures involved in attacks on Israeli forces.</w:t>
      </w:r>
    </w:p>
    <w:p w14:paraId="0675E597" w14:textId="77777777" w:rsidR="00BD6DF0" w:rsidRPr="00A967D3" w:rsidRDefault="00BD6DF0" w:rsidP="00BD6DF0">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 xml:space="preserve">In a series of airstrikes, Osama Abu </w:t>
      </w:r>
      <w:proofErr w:type="spellStart"/>
      <w:r w:rsidRPr="00A967D3">
        <w:rPr>
          <w:rFonts w:ascii="Times New Roman" w:eastAsia="Times New Roman" w:hAnsi="Times New Roman" w:cs="Times New Roman"/>
          <w:bCs/>
          <w:i/>
          <w:iCs/>
          <w:sz w:val="24"/>
          <w:szCs w:val="24"/>
        </w:rPr>
        <w:t>Namos</w:t>
      </w:r>
      <w:proofErr w:type="spellEnd"/>
      <w:r w:rsidRPr="00A967D3">
        <w:rPr>
          <w:rFonts w:ascii="Times New Roman" w:eastAsia="Times New Roman" w:hAnsi="Times New Roman" w:cs="Times New Roman"/>
          <w:bCs/>
          <w:i/>
          <w:iCs/>
          <w:sz w:val="24"/>
          <w:szCs w:val="24"/>
        </w:rPr>
        <w:t>, the commander of the “Sabra” Battalion in Hamas’s Gaza City Brigade, and his deputy Mahmoud Al Tarq were killed. Both men were responsible for directing attacks on Israeli troops and civilians.</w:t>
      </w:r>
    </w:p>
    <w:p w14:paraId="5FC422F4" w14:textId="784E117B" w:rsidR="00BD6DF0" w:rsidRPr="00A967D3" w:rsidRDefault="00BD6DF0" w:rsidP="00BD6DF0">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Additionally, Mahmoud Shaheen and Hamada Diri, company commanders in the battalion, were eliminated for their roles in coordinating attacks and supplying weapons.</w:t>
      </w:r>
    </w:p>
    <w:p w14:paraId="6F583B31" w14:textId="027DE0E2" w:rsidR="00C00BAD" w:rsidRPr="00A967D3" w:rsidRDefault="00BD6DF0" w:rsidP="00BD6DF0">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The IDF and Shin Bet affirmed their commitment to continuing operations against Hamas terrorists.</w:t>
      </w:r>
    </w:p>
    <w:p w14:paraId="63EEE601" w14:textId="0B589B5E" w:rsidR="00180F21" w:rsidRPr="00A967D3" w:rsidRDefault="008C550F" w:rsidP="00BD6DF0">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 xml:space="preserve">Hamas </w:t>
      </w:r>
      <w:r w:rsidR="00967B2F" w:rsidRPr="00A967D3">
        <w:rPr>
          <w:rFonts w:ascii="Times New Roman" w:eastAsia="Times New Roman" w:hAnsi="Times New Roman" w:cs="Times New Roman"/>
          <w:bCs/>
          <w:sz w:val="24"/>
          <w:szCs w:val="24"/>
        </w:rPr>
        <w:t>hasn’t</w:t>
      </w:r>
      <w:r w:rsidR="00D3590E" w:rsidRPr="00A967D3">
        <w:rPr>
          <w:rFonts w:ascii="Times New Roman" w:eastAsia="Times New Roman" w:hAnsi="Times New Roman" w:cs="Times New Roman"/>
          <w:bCs/>
          <w:sz w:val="24"/>
          <w:szCs w:val="24"/>
        </w:rPr>
        <w:t xml:space="preserve"> felt the full force of the IDF for some time</w:t>
      </w:r>
      <w:r w:rsidR="00A85286" w:rsidRPr="00A967D3">
        <w:rPr>
          <w:rFonts w:ascii="Times New Roman" w:eastAsia="Times New Roman" w:hAnsi="Times New Roman" w:cs="Times New Roman"/>
          <w:bCs/>
          <w:sz w:val="24"/>
          <w:szCs w:val="24"/>
        </w:rPr>
        <w:t xml:space="preserve"> and that may end soon</w:t>
      </w:r>
      <w:r w:rsidR="00906F1E" w:rsidRPr="00A967D3">
        <w:rPr>
          <w:rFonts w:ascii="Times New Roman" w:eastAsia="Times New Roman" w:hAnsi="Times New Roman" w:cs="Times New Roman"/>
          <w:bCs/>
          <w:sz w:val="24"/>
          <w:szCs w:val="24"/>
        </w:rPr>
        <w:t>.</w:t>
      </w:r>
      <w:r w:rsidR="00A85286" w:rsidRPr="00A967D3">
        <w:rPr>
          <w:rFonts w:ascii="Times New Roman" w:eastAsia="Times New Roman" w:hAnsi="Times New Roman" w:cs="Times New Roman"/>
          <w:bCs/>
          <w:sz w:val="24"/>
          <w:szCs w:val="24"/>
        </w:rPr>
        <w:t xml:space="preserve"> Why?</w:t>
      </w:r>
      <w:r w:rsidR="00906F1E" w:rsidRPr="00A967D3">
        <w:rPr>
          <w:rFonts w:ascii="Times New Roman" w:eastAsia="Times New Roman" w:hAnsi="Times New Roman" w:cs="Times New Roman"/>
          <w:bCs/>
          <w:sz w:val="24"/>
          <w:szCs w:val="24"/>
        </w:rPr>
        <w:t xml:space="preserve"> Katz</w:t>
      </w:r>
      <w:r w:rsidR="00722BCB" w:rsidRPr="00A967D3">
        <w:rPr>
          <w:rFonts w:ascii="Times New Roman" w:eastAsia="Times New Roman" w:hAnsi="Times New Roman" w:cs="Times New Roman"/>
          <w:bCs/>
          <w:sz w:val="24"/>
          <w:szCs w:val="24"/>
        </w:rPr>
        <w:t xml:space="preserve"> </w:t>
      </w:r>
      <w:r w:rsidR="00906F1E" w:rsidRPr="00A967D3">
        <w:rPr>
          <w:rFonts w:ascii="Times New Roman" w:eastAsia="Times New Roman" w:hAnsi="Times New Roman" w:cs="Times New Roman"/>
          <w:bCs/>
          <w:sz w:val="24"/>
          <w:szCs w:val="24"/>
        </w:rPr>
        <w:t xml:space="preserve"> </w:t>
      </w:r>
      <w:r w:rsidR="00967B2F" w:rsidRPr="00A967D3">
        <w:rPr>
          <w:rFonts w:ascii="Times New Roman" w:eastAsia="Times New Roman" w:hAnsi="Times New Roman" w:cs="Times New Roman"/>
          <w:bCs/>
          <w:sz w:val="24"/>
          <w:szCs w:val="24"/>
        </w:rPr>
        <w:t>knows as we all so that a President Trump won’t ties Israel’s hands behind its backs any longer.</w:t>
      </w:r>
    </w:p>
    <w:p w14:paraId="2699E665" w14:textId="34362320" w:rsidR="003F3A33" w:rsidRPr="00A967D3" w:rsidRDefault="00264BD1" w:rsidP="00BD6DF0">
      <w:pPr>
        <w:spacing w:after="0"/>
        <w:rPr>
          <w:rFonts w:ascii="Times New Roman" w:eastAsia="Times New Roman" w:hAnsi="Times New Roman" w:cs="Times New Roman"/>
          <w:b/>
          <w:sz w:val="24"/>
          <w:szCs w:val="24"/>
        </w:rPr>
      </w:pPr>
      <w:r w:rsidRPr="00A967D3">
        <w:rPr>
          <w:rFonts w:ascii="Times New Roman" w:eastAsia="Times New Roman" w:hAnsi="Times New Roman" w:cs="Times New Roman"/>
          <w:b/>
          <w:sz w:val="24"/>
          <w:szCs w:val="24"/>
        </w:rPr>
        <w:t>Trump Is Running The Show</w:t>
      </w:r>
    </w:p>
    <w:p w14:paraId="212A80BE" w14:textId="54A1FE21" w:rsidR="00264BD1" w:rsidRPr="00A967D3" w:rsidRDefault="0063013A" w:rsidP="00BD6DF0">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lastRenderedPageBreak/>
        <w:t>I’ve seen more than a few presidential transitions, but this one is very different</w:t>
      </w:r>
      <w:r w:rsidR="00A85286" w:rsidRPr="00A967D3">
        <w:rPr>
          <w:rFonts w:ascii="Times New Roman" w:eastAsia="Times New Roman" w:hAnsi="Times New Roman" w:cs="Times New Roman"/>
          <w:bCs/>
          <w:sz w:val="24"/>
          <w:szCs w:val="24"/>
        </w:rPr>
        <w:t xml:space="preserve">. Usually </w:t>
      </w:r>
      <w:r w:rsidR="00722BCB" w:rsidRPr="00A967D3">
        <w:rPr>
          <w:rFonts w:ascii="Times New Roman" w:eastAsia="Times New Roman" w:hAnsi="Times New Roman" w:cs="Times New Roman"/>
          <w:bCs/>
          <w:sz w:val="24"/>
          <w:szCs w:val="24"/>
        </w:rPr>
        <w:t xml:space="preserve">the handoff is slower and the selecting of </w:t>
      </w:r>
      <w:r w:rsidR="002957BC" w:rsidRPr="00A967D3">
        <w:rPr>
          <w:rFonts w:ascii="Times New Roman" w:eastAsia="Times New Roman" w:hAnsi="Times New Roman" w:cs="Times New Roman"/>
          <w:bCs/>
          <w:sz w:val="24"/>
          <w:szCs w:val="24"/>
        </w:rPr>
        <w:t>appointments later in the process, but Trump fast tracked everything. However</w:t>
      </w:r>
      <w:r w:rsidR="00C86D34" w:rsidRPr="00A967D3">
        <w:rPr>
          <w:rFonts w:ascii="Times New Roman" w:eastAsia="Times New Roman" w:hAnsi="Times New Roman" w:cs="Times New Roman"/>
          <w:bCs/>
          <w:sz w:val="24"/>
          <w:szCs w:val="24"/>
        </w:rPr>
        <w:t xml:space="preserve"> his influence is seen even in the hostage negotiations as his </w:t>
      </w:r>
      <w:r w:rsidR="006824AC" w:rsidRPr="00A967D3">
        <w:rPr>
          <w:rFonts w:ascii="Times New Roman" w:eastAsia="Times New Roman" w:hAnsi="Times New Roman" w:cs="Times New Roman"/>
          <w:bCs/>
          <w:sz w:val="24"/>
          <w:szCs w:val="24"/>
        </w:rPr>
        <w:t xml:space="preserve">Middle East envoy is part of the meetings before </w:t>
      </w:r>
      <w:r w:rsidR="009B4FE5" w:rsidRPr="00A967D3">
        <w:rPr>
          <w:rFonts w:ascii="Times New Roman" w:eastAsia="Times New Roman" w:hAnsi="Times New Roman" w:cs="Times New Roman"/>
          <w:bCs/>
          <w:sz w:val="24"/>
          <w:szCs w:val="24"/>
        </w:rPr>
        <w:t xml:space="preserve">he’s sworn in as we’re told in an </w:t>
      </w:r>
      <w:hyperlink r:id="rId9" w:history="1">
        <w:r w:rsidR="009B4FE5" w:rsidRPr="00A967D3">
          <w:rPr>
            <w:rStyle w:val="Hyperlink"/>
            <w:rFonts w:ascii="Times New Roman" w:eastAsia="Times New Roman" w:hAnsi="Times New Roman" w:cs="Times New Roman"/>
            <w:bCs/>
            <w:sz w:val="24"/>
            <w:szCs w:val="24"/>
          </w:rPr>
          <w:t>article</w:t>
        </w:r>
      </w:hyperlink>
      <w:r w:rsidR="009B4FE5" w:rsidRPr="00A967D3">
        <w:rPr>
          <w:rFonts w:ascii="Times New Roman" w:eastAsia="Times New Roman" w:hAnsi="Times New Roman" w:cs="Times New Roman"/>
          <w:bCs/>
          <w:sz w:val="24"/>
          <w:szCs w:val="24"/>
        </w:rPr>
        <w:t xml:space="preserve"> from </w:t>
      </w:r>
      <w:r w:rsidR="009B4FE5" w:rsidRPr="00A967D3">
        <w:rPr>
          <w:rFonts w:ascii="Times New Roman" w:eastAsia="Times New Roman" w:hAnsi="Times New Roman" w:cs="Times New Roman"/>
          <w:bCs/>
          <w:i/>
          <w:iCs/>
          <w:sz w:val="24"/>
          <w:szCs w:val="24"/>
        </w:rPr>
        <w:t>The Jerusalem Post</w:t>
      </w:r>
      <w:r w:rsidR="009B4FE5" w:rsidRPr="00A967D3">
        <w:rPr>
          <w:rFonts w:ascii="Times New Roman" w:eastAsia="Times New Roman" w:hAnsi="Times New Roman" w:cs="Times New Roman"/>
          <w:bCs/>
          <w:sz w:val="24"/>
          <w:szCs w:val="24"/>
        </w:rPr>
        <w:t>:</w:t>
      </w:r>
    </w:p>
    <w:p w14:paraId="42CA62C2" w14:textId="77777777" w:rsidR="00BC2D50" w:rsidRPr="00A967D3" w:rsidRDefault="00BC2D50" w:rsidP="00BC2D50">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US President-elect Donald Trump's envoy, Steve Witkoff, is now returning to Qatar to join the hostage deal talks after he was in Israel on Saturday to discuss the hostage deal after previously being in Qatar, a source familiar with the subject told The Jerusalem Post.</w:t>
      </w:r>
    </w:p>
    <w:p w14:paraId="693B7E12" w14:textId="43A4D614" w:rsidR="00BC2D50" w:rsidRPr="00A967D3" w:rsidRDefault="007B6C93" w:rsidP="00BC2D50">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Witkoff is also talking directly with Prime Minister Netanyahu</w:t>
      </w:r>
      <w:r w:rsidR="009867A0" w:rsidRPr="00A967D3">
        <w:rPr>
          <w:rFonts w:ascii="Times New Roman" w:eastAsia="Times New Roman" w:hAnsi="Times New Roman" w:cs="Times New Roman"/>
          <w:bCs/>
          <w:sz w:val="24"/>
          <w:szCs w:val="24"/>
        </w:rPr>
        <w:t>:</w:t>
      </w:r>
    </w:p>
    <w:p w14:paraId="2A607153" w14:textId="77777777" w:rsidR="00BC2D50" w:rsidRPr="00A967D3" w:rsidRDefault="00BC2D50" w:rsidP="00BC2D50">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Witkoff met with Prime Minister Benjamin Netanyahu as a senior Israeli official stated on Saturday that progress had been made in negotiations over the hostage deal in Qatar.</w:t>
      </w:r>
    </w:p>
    <w:p w14:paraId="50E84F7F" w14:textId="648F5A4D" w:rsidR="00BC2D50" w:rsidRPr="00A967D3" w:rsidRDefault="009867A0" w:rsidP="00BC2D50">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 xml:space="preserve">Although they are going to be out of power in 8 days, Biden’s team is still </w:t>
      </w:r>
      <w:r w:rsidR="00D1358F" w:rsidRPr="00A967D3">
        <w:rPr>
          <w:rFonts w:ascii="Times New Roman" w:eastAsia="Times New Roman" w:hAnsi="Times New Roman" w:cs="Times New Roman"/>
          <w:bCs/>
          <w:sz w:val="24"/>
          <w:szCs w:val="24"/>
        </w:rPr>
        <w:t>talking with the PM:</w:t>
      </w:r>
    </w:p>
    <w:p w14:paraId="1DFA494B" w14:textId="02F999E7" w:rsidR="00BC2D50" w:rsidRPr="00A967D3" w:rsidRDefault="00BC2D50" w:rsidP="00BC2D50">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lastRenderedPageBreak/>
        <w:t>After Netanyahu's meeting with Witkoff, a conference call was held with Biden's adviser Brett McGurk who is in Qatar.</w:t>
      </w:r>
    </w:p>
    <w:p w14:paraId="6C87E944" w14:textId="0534B626" w:rsidR="00A76E3D" w:rsidRPr="00A967D3" w:rsidRDefault="00A76E3D" w:rsidP="00A76E3D">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 xml:space="preserve">The Biden administration and Biden's adviser were briefed on the details of </w:t>
      </w:r>
      <w:r w:rsidR="00D1358F" w:rsidRPr="00A967D3">
        <w:rPr>
          <w:rFonts w:ascii="Times New Roman" w:eastAsia="Times New Roman" w:hAnsi="Times New Roman" w:cs="Times New Roman"/>
          <w:bCs/>
          <w:i/>
          <w:iCs/>
          <w:sz w:val="24"/>
          <w:szCs w:val="24"/>
        </w:rPr>
        <w:t>Wikoff’s</w:t>
      </w:r>
      <w:r w:rsidRPr="00A967D3">
        <w:rPr>
          <w:rFonts w:ascii="Times New Roman" w:eastAsia="Times New Roman" w:hAnsi="Times New Roman" w:cs="Times New Roman"/>
          <w:bCs/>
          <w:i/>
          <w:iCs/>
          <w:sz w:val="24"/>
          <w:szCs w:val="24"/>
        </w:rPr>
        <w:t xml:space="preserve"> meeting in Israel, sources with knowledge of the subject told the Post. The two administrations are working closely together.</w:t>
      </w:r>
    </w:p>
    <w:p w14:paraId="350CB889" w14:textId="474334F0" w:rsidR="00A76E3D" w:rsidRPr="00A967D3" w:rsidRDefault="00E44253" w:rsidP="00A76E3D">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Netanyahu dispatched his negotiating team in what some see as an imminent deal</w:t>
      </w:r>
      <w:r w:rsidR="001E0E0C" w:rsidRPr="00A967D3">
        <w:rPr>
          <w:rFonts w:ascii="Times New Roman" w:eastAsia="Times New Roman" w:hAnsi="Times New Roman" w:cs="Times New Roman"/>
          <w:bCs/>
          <w:sz w:val="24"/>
          <w:szCs w:val="24"/>
        </w:rPr>
        <w:t>:</w:t>
      </w:r>
    </w:p>
    <w:p w14:paraId="4256D030" w14:textId="14073304" w:rsidR="006A10CD" w:rsidRPr="00A967D3" w:rsidRDefault="00A76E3D" w:rsidP="00A76E3D">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At the conclusion of a situational assessment of the hostages held by Netanyahu, the prime minister instructed Mossad Chief David Barnea, Shin Bet Chief, Maj.-Gen. (res.) Nitzan Alon, and Diplomatic Adviser Ophir Falk to travel to Doha to continue advancing a hostage deal.</w:t>
      </w:r>
    </w:p>
    <w:p w14:paraId="059C81F3" w14:textId="77777777" w:rsidR="006A10CD" w:rsidRPr="00A967D3" w:rsidRDefault="006A10CD" w:rsidP="006A10CD">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 xml:space="preserve">The Israeli official had noted earlier that an assessment was underway to determine whether hostage deal progress justified elevating the Israeli delegation by sending the Mossad chief, Shin Bet director, and Maj.-Gen. Nitzan Alon to Doha. </w:t>
      </w:r>
    </w:p>
    <w:p w14:paraId="6031FD86" w14:textId="4C6D0A56" w:rsidR="006A10CD" w:rsidRPr="00A967D3" w:rsidRDefault="00B3695D" w:rsidP="006A10CD">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The US thinks the champaign should stay on ice for now:</w:t>
      </w:r>
    </w:p>
    <w:p w14:paraId="478A122C" w14:textId="78D7EAFF" w:rsidR="006A10CD" w:rsidRPr="00A967D3" w:rsidRDefault="006A10CD" w:rsidP="006A10CD">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lastRenderedPageBreak/>
        <w:t>A White House spokesperson told reporters on Friday, “We have made some progress, but Hamas continues to create obstacles at the negotiating table.”</w:t>
      </w:r>
    </w:p>
    <w:p w14:paraId="63495526" w14:textId="5EC776A2" w:rsidR="006A10CD" w:rsidRPr="00A967D3" w:rsidRDefault="00102F1D" w:rsidP="006A10CD">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I am totally surprised by that</w:t>
      </w:r>
      <w:r w:rsidR="00F77452" w:rsidRPr="00A967D3">
        <w:rPr>
          <w:rFonts w:ascii="Times New Roman" w:eastAsia="Times New Roman" w:hAnsi="Times New Roman" w:cs="Times New Roman"/>
          <w:bCs/>
          <w:sz w:val="24"/>
          <w:szCs w:val="24"/>
        </w:rPr>
        <w:t xml:space="preserve">. Excuse while I clean up from that comment that was obviously dripping with sarcasm. </w:t>
      </w:r>
      <w:r w:rsidR="00446AA0" w:rsidRPr="00A967D3">
        <w:rPr>
          <w:rFonts w:ascii="Times New Roman" w:eastAsia="Times New Roman" w:hAnsi="Times New Roman" w:cs="Times New Roman"/>
          <w:bCs/>
          <w:sz w:val="24"/>
          <w:szCs w:val="24"/>
        </w:rPr>
        <w:t xml:space="preserve">I seriously don’t see any deal being reached although I would </w:t>
      </w:r>
      <w:r w:rsidR="00DC6B98" w:rsidRPr="00A967D3">
        <w:rPr>
          <w:rFonts w:ascii="Times New Roman" w:eastAsia="Times New Roman" w:hAnsi="Times New Roman" w:cs="Times New Roman"/>
          <w:bCs/>
          <w:sz w:val="24"/>
          <w:szCs w:val="24"/>
        </w:rPr>
        <w:t>welcome one. My doubts are stoked by simply listening to both sides</w:t>
      </w:r>
      <w:r w:rsidR="00017B18" w:rsidRPr="00A967D3">
        <w:rPr>
          <w:rFonts w:ascii="Times New Roman" w:eastAsia="Times New Roman" w:hAnsi="Times New Roman" w:cs="Times New Roman"/>
          <w:bCs/>
          <w:sz w:val="24"/>
          <w:szCs w:val="24"/>
        </w:rPr>
        <w:t xml:space="preserve"> who have taken a hard line on issues </w:t>
      </w:r>
      <w:r w:rsidR="00E71A5C" w:rsidRPr="00A967D3">
        <w:rPr>
          <w:rFonts w:ascii="Times New Roman" w:eastAsia="Times New Roman" w:hAnsi="Times New Roman" w:cs="Times New Roman"/>
          <w:bCs/>
          <w:sz w:val="24"/>
          <w:szCs w:val="24"/>
        </w:rPr>
        <w:t xml:space="preserve">like a permanent ceasefire. </w:t>
      </w:r>
      <w:r w:rsidR="00C00242" w:rsidRPr="00A967D3">
        <w:rPr>
          <w:rFonts w:ascii="Times New Roman" w:eastAsia="Times New Roman" w:hAnsi="Times New Roman" w:cs="Times New Roman"/>
          <w:bCs/>
          <w:sz w:val="24"/>
          <w:szCs w:val="24"/>
        </w:rPr>
        <w:t>The article makes a statement that is pretty obvious:</w:t>
      </w:r>
    </w:p>
    <w:p w14:paraId="2CB5FD59" w14:textId="4E626735" w:rsidR="006A10CD" w:rsidRPr="00A967D3" w:rsidRDefault="006A10CD" w:rsidP="00C00242">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 xml:space="preserve">American and Israeli officials have expressed concerns that if an agreement is not reached before former US President Donald Trump takes office, the negotiations could reach a serious impasse. </w:t>
      </w:r>
    </w:p>
    <w:p w14:paraId="7A78CDF6" w14:textId="5A0543CA" w:rsidR="00E52F1A" w:rsidRPr="00A967D3" w:rsidRDefault="00220314" w:rsidP="006A10CD">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And in other hard to believe news</w:t>
      </w:r>
      <w:r w:rsidR="00151D49" w:rsidRPr="00A967D3">
        <w:rPr>
          <w:rFonts w:ascii="Times New Roman" w:eastAsia="Times New Roman" w:hAnsi="Times New Roman" w:cs="Times New Roman"/>
          <w:bCs/>
          <w:sz w:val="24"/>
          <w:szCs w:val="24"/>
        </w:rPr>
        <w:t xml:space="preserve"> we’re told that Netanyahu </w:t>
      </w:r>
      <w:r w:rsidR="00E52F1A" w:rsidRPr="00A967D3">
        <w:rPr>
          <w:rFonts w:ascii="Times New Roman" w:eastAsia="Times New Roman" w:hAnsi="Times New Roman" w:cs="Times New Roman"/>
          <w:bCs/>
          <w:sz w:val="24"/>
          <w:szCs w:val="24"/>
        </w:rPr>
        <w:t>will end the war in the first round of the next deal</w:t>
      </w:r>
      <w:r w:rsidR="00F035AD" w:rsidRPr="00A967D3">
        <w:rPr>
          <w:rFonts w:ascii="Times New Roman" w:eastAsia="Times New Roman" w:hAnsi="Times New Roman" w:cs="Times New Roman"/>
          <w:bCs/>
          <w:sz w:val="24"/>
          <w:szCs w:val="24"/>
        </w:rPr>
        <w:t xml:space="preserve">. It would be shocking </w:t>
      </w:r>
      <w:r w:rsidR="00160A77" w:rsidRPr="00A967D3">
        <w:rPr>
          <w:rFonts w:ascii="Times New Roman" w:eastAsia="Times New Roman" w:hAnsi="Times New Roman" w:cs="Times New Roman"/>
          <w:bCs/>
          <w:sz w:val="24"/>
          <w:szCs w:val="24"/>
        </w:rPr>
        <w:t>except the source was Hamas</w:t>
      </w:r>
      <w:r w:rsidR="00BE52A9" w:rsidRPr="00A967D3">
        <w:rPr>
          <w:rFonts w:ascii="Times New Roman" w:eastAsia="Times New Roman" w:hAnsi="Times New Roman" w:cs="Times New Roman"/>
          <w:bCs/>
          <w:sz w:val="24"/>
          <w:szCs w:val="24"/>
        </w:rPr>
        <w:t>:</w:t>
      </w:r>
    </w:p>
    <w:p w14:paraId="0B673815" w14:textId="77777777" w:rsidR="006A10CD" w:rsidRPr="00A967D3" w:rsidRDefault="006A10CD" w:rsidP="006A10CD">
      <w:pPr>
        <w:spacing w:after="0"/>
        <w:rPr>
          <w:rFonts w:ascii="Times New Roman" w:eastAsia="Times New Roman" w:hAnsi="Times New Roman" w:cs="Times New Roman"/>
          <w:bCs/>
          <w:i/>
          <w:iCs/>
          <w:sz w:val="24"/>
          <w:szCs w:val="24"/>
        </w:rPr>
      </w:pPr>
      <w:r w:rsidRPr="00A967D3">
        <w:rPr>
          <w:rFonts w:ascii="Times New Roman" w:eastAsia="Times New Roman" w:hAnsi="Times New Roman" w:cs="Times New Roman"/>
          <w:bCs/>
          <w:i/>
          <w:iCs/>
          <w:sz w:val="24"/>
          <w:szCs w:val="24"/>
        </w:rPr>
        <w:t>This news comes after a Friday report by Al-Araby Al-</w:t>
      </w:r>
      <w:proofErr w:type="spellStart"/>
      <w:r w:rsidRPr="00A967D3">
        <w:rPr>
          <w:rFonts w:ascii="Times New Roman" w:eastAsia="Times New Roman" w:hAnsi="Times New Roman" w:cs="Times New Roman"/>
          <w:bCs/>
          <w:i/>
          <w:iCs/>
          <w:sz w:val="24"/>
          <w:szCs w:val="24"/>
        </w:rPr>
        <w:t>Jadeed</w:t>
      </w:r>
      <w:proofErr w:type="spellEnd"/>
      <w:r w:rsidRPr="00A967D3">
        <w:rPr>
          <w:rFonts w:ascii="Times New Roman" w:eastAsia="Times New Roman" w:hAnsi="Times New Roman" w:cs="Times New Roman"/>
          <w:bCs/>
          <w:i/>
          <w:iCs/>
          <w:sz w:val="24"/>
          <w:szCs w:val="24"/>
        </w:rPr>
        <w:t xml:space="preserve"> , which claimed that Hamas sources said </w:t>
      </w:r>
      <w:r w:rsidRPr="00A967D3">
        <w:rPr>
          <w:rFonts w:ascii="Times New Roman" w:eastAsia="Times New Roman" w:hAnsi="Times New Roman" w:cs="Times New Roman"/>
          <w:bCs/>
          <w:i/>
          <w:iCs/>
          <w:sz w:val="24"/>
          <w:szCs w:val="24"/>
        </w:rPr>
        <w:lastRenderedPageBreak/>
        <w:t>that Netanyahu had agreed to end the war following the completion of the first phase of a ceasefire deal.</w:t>
      </w:r>
    </w:p>
    <w:p w14:paraId="10E2FA10" w14:textId="549990C0" w:rsidR="00160A77" w:rsidRPr="00A967D3" w:rsidRDefault="00BE52A9" w:rsidP="006A10CD">
      <w:pPr>
        <w:spacing w:after="0"/>
        <w:rPr>
          <w:rFonts w:ascii="Times New Roman" w:eastAsia="Times New Roman" w:hAnsi="Times New Roman" w:cs="Times New Roman"/>
          <w:bCs/>
          <w:sz w:val="24"/>
          <w:szCs w:val="24"/>
        </w:rPr>
      </w:pPr>
      <w:r w:rsidRPr="00A967D3">
        <w:rPr>
          <w:rFonts w:ascii="Times New Roman" w:eastAsia="Times New Roman" w:hAnsi="Times New Roman" w:cs="Times New Roman"/>
          <w:bCs/>
          <w:sz w:val="24"/>
          <w:szCs w:val="24"/>
        </w:rPr>
        <w:t>Just like their death toll numbers, Hamas can’t be trusted</w:t>
      </w:r>
      <w:r w:rsidR="00006F72" w:rsidRPr="00A967D3">
        <w:rPr>
          <w:rFonts w:ascii="Times New Roman" w:eastAsia="Times New Roman" w:hAnsi="Times New Roman" w:cs="Times New Roman"/>
          <w:bCs/>
          <w:sz w:val="24"/>
          <w:szCs w:val="24"/>
        </w:rPr>
        <w:t>.</w:t>
      </w:r>
      <w:r w:rsidR="007E10DE" w:rsidRPr="00A967D3">
        <w:rPr>
          <w:rFonts w:ascii="Times New Roman" w:eastAsia="Times New Roman" w:hAnsi="Times New Roman" w:cs="Times New Roman"/>
          <w:bCs/>
          <w:sz w:val="24"/>
          <w:szCs w:val="24"/>
        </w:rPr>
        <w:t xml:space="preserve"> If this claim was made on April 1</w:t>
      </w:r>
      <w:r w:rsidR="007E10DE" w:rsidRPr="00A967D3">
        <w:rPr>
          <w:rFonts w:ascii="Times New Roman" w:eastAsia="Times New Roman" w:hAnsi="Times New Roman" w:cs="Times New Roman"/>
          <w:bCs/>
          <w:sz w:val="24"/>
          <w:szCs w:val="24"/>
          <w:vertAlign w:val="superscript"/>
        </w:rPr>
        <w:t>st</w:t>
      </w:r>
      <w:r w:rsidR="007E10DE" w:rsidRPr="00A967D3">
        <w:rPr>
          <w:rFonts w:ascii="Times New Roman" w:eastAsia="Times New Roman" w:hAnsi="Times New Roman" w:cs="Times New Roman"/>
          <w:bCs/>
          <w:sz w:val="24"/>
          <w:szCs w:val="24"/>
        </w:rPr>
        <w:t xml:space="preserve"> I might have taken it more seriously.</w:t>
      </w:r>
      <w:r w:rsidR="00A1080E" w:rsidRPr="00A967D3">
        <w:rPr>
          <w:rFonts w:ascii="Times New Roman" w:eastAsia="Times New Roman" w:hAnsi="Times New Roman" w:cs="Times New Roman"/>
          <w:bCs/>
          <w:sz w:val="24"/>
          <w:szCs w:val="24"/>
        </w:rPr>
        <w:t xml:space="preserve"> In any event, pray for the peace of Jerusalem and do </w:t>
      </w:r>
      <w:r w:rsidR="00757BE6" w:rsidRPr="00A967D3">
        <w:rPr>
          <w:rFonts w:ascii="Times New Roman" w:eastAsia="Times New Roman" w:hAnsi="Times New Roman" w:cs="Times New Roman"/>
          <w:bCs/>
          <w:sz w:val="24"/>
          <w:szCs w:val="24"/>
        </w:rPr>
        <w:t xml:space="preserve">so </w:t>
      </w:r>
      <w:r w:rsidR="00A1080E" w:rsidRPr="00A967D3">
        <w:rPr>
          <w:rFonts w:ascii="Times New Roman" w:eastAsia="Times New Roman" w:hAnsi="Times New Roman" w:cs="Times New Roman"/>
          <w:bCs/>
          <w:sz w:val="24"/>
          <w:szCs w:val="24"/>
        </w:rPr>
        <w:t xml:space="preserve">using </w:t>
      </w:r>
      <w:r w:rsidR="00757BE6" w:rsidRPr="00A967D3">
        <w:rPr>
          <w:rFonts w:ascii="Times New Roman" w:eastAsia="Times New Roman" w:hAnsi="Times New Roman" w:cs="Times New Roman"/>
          <w:bCs/>
          <w:sz w:val="24"/>
          <w:szCs w:val="24"/>
        </w:rPr>
        <w:t>what we’ve discussed.</w:t>
      </w:r>
    </w:p>
    <w:sectPr w:rsidR="00160A77" w:rsidRPr="00A967D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29381" w14:textId="77777777" w:rsidR="0064446A" w:rsidRDefault="0064446A">
      <w:pPr>
        <w:spacing w:after="0" w:line="240" w:lineRule="auto"/>
      </w:pPr>
      <w:r>
        <w:separator/>
      </w:r>
    </w:p>
  </w:endnote>
  <w:endnote w:type="continuationSeparator" w:id="0">
    <w:p w14:paraId="7459BF75" w14:textId="77777777" w:rsidR="0064446A" w:rsidRDefault="00644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C137A" w14:textId="77777777" w:rsidR="0064446A" w:rsidRDefault="0064446A">
      <w:pPr>
        <w:spacing w:after="0" w:line="240" w:lineRule="auto"/>
      </w:pPr>
      <w:r>
        <w:separator/>
      </w:r>
    </w:p>
  </w:footnote>
  <w:footnote w:type="continuationSeparator" w:id="0">
    <w:p w14:paraId="55F95168" w14:textId="77777777" w:rsidR="0064446A" w:rsidRDefault="00644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8C"/>
    <w:rsid w:val="000069C3"/>
    <w:rsid w:val="00006F72"/>
    <w:rsid w:val="000070F7"/>
    <w:rsid w:val="0000770A"/>
    <w:rsid w:val="0000791B"/>
    <w:rsid w:val="000100B6"/>
    <w:rsid w:val="00011572"/>
    <w:rsid w:val="000133AC"/>
    <w:rsid w:val="00013A7A"/>
    <w:rsid w:val="00014D76"/>
    <w:rsid w:val="00015B35"/>
    <w:rsid w:val="00015DB7"/>
    <w:rsid w:val="00015E04"/>
    <w:rsid w:val="00017B18"/>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CF0"/>
    <w:rsid w:val="0003247F"/>
    <w:rsid w:val="00032932"/>
    <w:rsid w:val="00033509"/>
    <w:rsid w:val="00033681"/>
    <w:rsid w:val="00034039"/>
    <w:rsid w:val="0003414F"/>
    <w:rsid w:val="000343B6"/>
    <w:rsid w:val="00034A4D"/>
    <w:rsid w:val="000357B1"/>
    <w:rsid w:val="000357F3"/>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3F1"/>
    <w:rsid w:val="00042B60"/>
    <w:rsid w:val="00043077"/>
    <w:rsid w:val="0004358D"/>
    <w:rsid w:val="000436B8"/>
    <w:rsid w:val="000437F6"/>
    <w:rsid w:val="00043ED9"/>
    <w:rsid w:val="000440EC"/>
    <w:rsid w:val="000443C9"/>
    <w:rsid w:val="00044650"/>
    <w:rsid w:val="00044799"/>
    <w:rsid w:val="00044D5E"/>
    <w:rsid w:val="000453DD"/>
    <w:rsid w:val="00045E64"/>
    <w:rsid w:val="000462AB"/>
    <w:rsid w:val="000473C2"/>
    <w:rsid w:val="0004745E"/>
    <w:rsid w:val="00047855"/>
    <w:rsid w:val="00047879"/>
    <w:rsid w:val="00047AF5"/>
    <w:rsid w:val="00050682"/>
    <w:rsid w:val="00050CB6"/>
    <w:rsid w:val="00050EA9"/>
    <w:rsid w:val="0005227A"/>
    <w:rsid w:val="000533A6"/>
    <w:rsid w:val="000545CA"/>
    <w:rsid w:val="000549AD"/>
    <w:rsid w:val="00054BD8"/>
    <w:rsid w:val="000552F1"/>
    <w:rsid w:val="000553E6"/>
    <w:rsid w:val="000557F4"/>
    <w:rsid w:val="00055EA6"/>
    <w:rsid w:val="00056EF5"/>
    <w:rsid w:val="00060802"/>
    <w:rsid w:val="00060AE6"/>
    <w:rsid w:val="00060D66"/>
    <w:rsid w:val="00060EF8"/>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31EB"/>
    <w:rsid w:val="00074457"/>
    <w:rsid w:val="000745F5"/>
    <w:rsid w:val="00074872"/>
    <w:rsid w:val="000752DC"/>
    <w:rsid w:val="000752ED"/>
    <w:rsid w:val="00075464"/>
    <w:rsid w:val="00075F27"/>
    <w:rsid w:val="00076234"/>
    <w:rsid w:val="000762F8"/>
    <w:rsid w:val="00076B24"/>
    <w:rsid w:val="00076B49"/>
    <w:rsid w:val="00076E30"/>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A98"/>
    <w:rsid w:val="000B6EFA"/>
    <w:rsid w:val="000B7567"/>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A1E"/>
    <w:rsid w:val="000D7BE2"/>
    <w:rsid w:val="000E06E7"/>
    <w:rsid w:val="000E0D10"/>
    <w:rsid w:val="000E18C8"/>
    <w:rsid w:val="000E1B8F"/>
    <w:rsid w:val="000E2059"/>
    <w:rsid w:val="000E24BB"/>
    <w:rsid w:val="000E326B"/>
    <w:rsid w:val="000E4481"/>
    <w:rsid w:val="000E45E5"/>
    <w:rsid w:val="000E4802"/>
    <w:rsid w:val="000E4C0A"/>
    <w:rsid w:val="000E5DDB"/>
    <w:rsid w:val="000E7691"/>
    <w:rsid w:val="000E77DE"/>
    <w:rsid w:val="000F00E3"/>
    <w:rsid w:val="000F0818"/>
    <w:rsid w:val="000F093A"/>
    <w:rsid w:val="000F0E44"/>
    <w:rsid w:val="000F1A2F"/>
    <w:rsid w:val="000F1B22"/>
    <w:rsid w:val="000F1E0C"/>
    <w:rsid w:val="000F2A18"/>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92B"/>
    <w:rsid w:val="0010467C"/>
    <w:rsid w:val="00105D20"/>
    <w:rsid w:val="00105E96"/>
    <w:rsid w:val="0010618E"/>
    <w:rsid w:val="00106798"/>
    <w:rsid w:val="00107AEA"/>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260A9"/>
    <w:rsid w:val="001305D1"/>
    <w:rsid w:val="00131C95"/>
    <w:rsid w:val="00131F43"/>
    <w:rsid w:val="0013250E"/>
    <w:rsid w:val="0013295B"/>
    <w:rsid w:val="00132C9F"/>
    <w:rsid w:val="00132E99"/>
    <w:rsid w:val="00133E38"/>
    <w:rsid w:val="0013419E"/>
    <w:rsid w:val="0013524E"/>
    <w:rsid w:val="001358F9"/>
    <w:rsid w:val="0013597B"/>
    <w:rsid w:val="00135C35"/>
    <w:rsid w:val="00136DCC"/>
    <w:rsid w:val="001379CE"/>
    <w:rsid w:val="001405BC"/>
    <w:rsid w:val="00140C88"/>
    <w:rsid w:val="00141270"/>
    <w:rsid w:val="00141A14"/>
    <w:rsid w:val="001422DE"/>
    <w:rsid w:val="00142B40"/>
    <w:rsid w:val="00142BF0"/>
    <w:rsid w:val="00143BB8"/>
    <w:rsid w:val="00143CE6"/>
    <w:rsid w:val="00143F31"/>
    <w:rsid w:val="00144682"/>
    <w:rsid w:val="00145049"/>
    <w:rsid w:val="00146624"/>
    <w:rsid w:val="00146DFD"/>
    <w:rsid w:val="001474A1"/>
    <w:rsid w:val="0014793D"/>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609"/>
    <w:rsid w:val="00160A77"/>
    <w:rsid w:val="001612F1"/>
    <w:rsid w:val="0016137F"/>
    <w:rsid w:val="001615E5"/>
    <w:rsid w:val="00161A2A"/>
    <w:rsid w:val="0016210A"/>
    <w:rsid w:val="001628AD"/>
    <w:rsid w:val="0016371A"/>
    <w:rsid w:val="00164649"/>
    <w:rsid w:val="00164682"/>
    <w:rsid w:val="00164762"/>
    <w:rsid w:val="0016479F"/>
    <w:rsid w:val="001649FF"/>
    <w:rsid w:val="00164F22"/>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B7A"/>
    <w:rsid w:val="00184AB8"/>
    <w:rsid w:val="00184C50"/>
    <w:rsid w:val="00185171"/>
    <w:rsid w:val="00185708"/>
    <w:rsid w:val="001869BF"/>
    <w:rsid w:val="00190254"/>
    <w:rsid w:val="0019111D"/>
    <w:rsid w:val="001915B6"/>
    <w:rsid w:val="0019164F"/>
    <w:rsid w:val="001917E8"/>
    <w:rsid w:val="001925EE"/>
    <w:rsid w:val="00192665"/>
    <w:rsid w:val="0019283A"/>
    <w:rsid w:val="00192D28"/>
    <w:rsid w:val="00192E18"/>
    <w:rsid w:val="00193109"/>
    <w:rsid w:val="00193B5F"/>
    <w:rsid w:val="00193DEB"/>
    <w:rsid w:val="001941FB"/>
    <w:rsid w:val="00195456"/>
    <w:rsid w:val="00195F34"/>
    <w:rsid w:val="00196294"/>
    <w:rsid w:val="00196501"/>
    <w:rsid w:val="001971F9"/>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DC"/>
    <w:rsid w:val="001A6853"/>
    <w:rsid w:val="001A6DCF"/>
    <w:rsid w:val="001A7CBB"/>
    <w:rsid w:val="001A7DEA"/>
    <w:rsid w:val="001A7E37"/>
    <w:rsid w:val="001B00B2"/>
    <w:rsid w:val="001B0288"/>
    <w:rsid w:val="001B03A7"/>
    <w:rsid w:val="001B1579"/>
    <w:rsid w:val="001B2328"/>
    <w:rsid w:val="001B2707"/>
    <w:rsid w:val="001B279E"/>
    <w:rsid w:val="001B2F75"/>
    <w:rsid w:val="001B3516"/>
    <w:rsid w:val="001B3734"/>
    <w:rsid w:val="001B3C61"/>
    <w:rsid w:val="001B3CE0"/>
    <w:rsid w:val="001B6209"/>
    <w:rsid w:val="001B7968"/>
    <w:rsid w:val="001B7D06"/>
    <w:rsid w:val="001C0007"/>
    <w:rsid w:val="001C077E"/>
    <w:rsid w:val="001C0A18"/>
    <w:rsid w:val="001C0A77"/>
    <w:rsid w:val="001C0F67"/>
    <w:rsid w:val="001C1847"/>
    <w:rsid w:val="001C2259"/>
    <w:rsid w:val="001C247C"/>
    <w:rsid w:val="001C2D5B"/>
    <w:rsid w:val="001C38BE"/>
    <w:rsid w:val="001C3F1A"/>
    <w:rsid w:val="001C4340"/>
    <w:rsid w:val="001C4E22"/>
    <w:rsid w:val="001C552B"/>
    <w:rsid w:val="001C5C3F"/>
    <w:rsid w:val="001C5DF9"/>
    <w:rsid w:val="001C6481"/>
    <w:rsid w:val="001C6BE8"/>
    <w:rsid w:val="001C723D"/>
    <w:rsid w:val="001C7603"/>
    <w:rsid w:val="001C790A"/>
    <w:rsid w:val="001D0752"/>
    <w:rsid w:val="001D0C9F"/>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4A8"/>
    <w:rsid w:val="001E2AFD"/>
    <w:rsid w:val="001E2F5F"/>
    <w:rsid w:val="001E3211"/>
    <w:rsid w:val="001E335F"/>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BC"/>
    <w:rsid w:val="00202985"/>
    <w:rsid w:val="00202E32"/>
    <w:rsid w:val="00203545"/>
    <w:rsid w:val="0020362C"/>
    <w:rsid w:val="00204737"/>
    <w:rsid w:val="00204800"/>
    <w:rsid w:val="00204FBF"/>
    <w:rsid w:val="00205999"/>
    <w:rsid w:val="00206173"/>
    <w:rsid w:val="002064D2"/>
    <w:rsid w:val="00206C58"/>
    <w:rsid w:val="002077CC"/>
    <w:rsid w:val="00207B0C"/>
    <w:rsid w:val="0021082B"/>
    <w:rsid w:val="002116D8"/>
    <w:rsid w:val="00211CF0"/>
    <w:rsid w:val="002120E6"/>
    <w:rsid w:val="00212E84"/>
    <w:rsid w:val="0021488A"/>
    <w:rsid w:val="002158A8"/>
    <w:rsid w:val="00215AA5"/>
    <w:rsid w:val="00215B0F"/>
    <w:rsid w:val="00215C89"/>
    <w:rsid w:val="00215F69"/>
    <w:rsid w:val="0021679A"/>
    <w:rsid w:val="0021686E"/>
    <w:rsid w:val="002172F0"/>
    <w:rsid w:val="0021750E"/>
    <w:rsid w:val="00217969"/>
    <w:rsid w:val="00217CE2"/>
    <w:rsid w:val="00220314"/>
    <w:rsid w:val="0022078C"/>
    <w:rsid w:val="002212A2"/>
    <w:rsid w:val="00221863"/>
    <w:rsid w:val="002222D0"/>
    <w:rsid w:val="00222812"/>
    <w:rsid w:val="00222F1B"/>
    <w:rsid w:val="00223A85"/>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3973"/>
    <w:rsid w:val="00233D46"/>
    <w:rsid w:val="002354E8"/>
    <w:rsid w:val="00235E6B"/>
    <w:rsid w:val="00235E88"/>
    <w:rsid w:val="00235FC1"/>
    <w:rsid w:val="00236376"/>
    <w:rsid w:val="00236397"/>
    <w:rsid w:val="00236580"/>
    <w:rsid w:val="00241A82"/>
    <w:rsid w:val="00242D17"/>
    <w:rsid w:val="00242DA4"/>
    <w:rsid w:val="00242ECD"/>
    <w:rsid w:val="00243101"/>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BA0"/>
    <w:rsid w:val="002516DE"/>
    <w:rsid w:val="00251F26"/>
    <w:rsid w:val="002528BC"/>
    <w:rsid w:val="00252C01"/>
    <w:rsid w:val="0025395E"/>
    <w:rsid w:val="002542DB"/>
    <w:rsid w:val="002543F2"/>
    <w:rsid w:val="00255505"/>
    <w:rsid w:val="00255804"/>
    <w:rsid w:val="00255850"/>
    <w:rsid w:val="00255B00"/>
    <w:rsid w:val="00256C37"/>
    <w:rsid w:val="00256CBA"/>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8BC"/>
    <w:rsid w:val="00264309"/>
    <w:rsid w:val="002645E0"/>
    <w:rsid w:val="00264940"/>
    <w:rsid w:val="00264BD1"/>
    <w:rsid w:val="00264EC1"/>
    <w:rsid w:val="002657B4"/>
    <w:rsid w:val="00265D3C"/>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AE3"/>
    <w:rsid w:val="00284E2F"/>
    <w:rsid w:val="00284F52"/>
    <w:rsid w:val="00285068"/>
    <w:rsid w:val="002850A2"/>
    <w:rsid w:val="002854C6"/>
    <w:rsid w:val="00285602"/>
    <w:rsid w:val="00286004"/>
    <w:rsid w:val="00286061"/>
    <w:rsid w:val="00287BAC"/>
    <w:rsid w:val="00290350"/>
    <w:rsid w:val="00291149"/>
    <w:rsid w:val="002913A6"/>
    <w:rsid w:val="00291DAE"/>
    <w:rsid w:val="00293133"/>
    <w:rsid w:val="002936C3"/>
    <w:rsid w:val="002937DB"/>
    <w:rsid w:val="002957BC"/>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6D05"/>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9E9"/>
    <w:rsid w:val="002E6D03"/>
    <w:rsid w:val="002F02F3"/>
    <w:rsid w:val="002F092D"/>
    <w:rsid w:val="002F1413"/>
    <w:rsid w:val="002F1C44"/>
    <w:rsid w:val="002F1C7E"/>
    <w:rsid w:val="002F2C37"/>
    <w:rsid w:val="002F2CFF"/>
    <w:rsid w:val="002F2D87"/>
    <w:rsid w:val="002F30AF"/>
    <w:rsid w:val="002F346A"/>
    <w:rsid w:val="002F3D3A"/>
    <w:rsid w:val="002F4007"/>
    <w:rsid w:val="002F5020"/>
    <w:rsid w:val="002F6527"/>
    <w:rsid w:val="002F6676"/>
    <w:rsid w:val="002F6C22"/>
    <w:rsid w:val="002F6E1B"/>
    <w:rsid w:val="002F72D9"/>
    <w:rsid w:val="002F74BA"/>
    <w:rsid w:val="00300392"/>
    <w:rsid w:val="00300EBF"/>
    <w:rsid w:val="00300F3B"/>
    <w:rsid w:val="0030173C"/>
    <w:rsid w:val="00301945"/>
    <w:rsid w:val="003020D7"/>
    <w:rsid w:val="003024C3"/>
    <w:rsid w:val="00302B9C"/>
    <w:rsid w:val="003033C1"/>
    <w:rsid w:val="00303FC3"/>
    <w:rsid w:val="00304BB8"/>
    <w:rsid w:val="00304E74"/>
    <w:rsid w:val="00305EF6"/>
    <w:rsid w:val="0030632C"/>
    <w:rsid w:val="00306411"/>
    <w:rsid w:val="003065C0"/>
    <w:rsid w:val="00306DD9"/>
    <w:rsid w:val="00310E5F"/>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2151C"/>
    <w:rsid w:val="00321801"/>
    <w:rsid w:val="00322BDE"/>
    <w:rsid w:val="00322C55"/>
    <w:rsid w:val="003232D5"/>
    <w:rsid w:val="00323494"/>
    <w:rsid w:val="00323B8A"/>
    <w:rsid w:val="00323E47"/>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2196"/>
    <w:rsid w:val="00344C19"/>
    <w:rsid w:val="00345DC0"/>
    <w:rsid w:val="003466A4"/>
    <w:rsid w:val="003477DA"/>
    <w:rsid w:val="00351A74"/>
    <w:rsid w:val="00351CE0"/>
    <w:rsid w:val="00351D87"/>
    <w:rsid w:val="003528AA"/>
    <w:rsid w:val="00352A32"/>
    <w:rsid w:val="003537CE"/>
    <w:rsid w:val="003538B2"/>
    <w:rsid w:val="00353ACF"/>
    <w:rsid w:val="00353C76"/>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175"/>
    <w:rsid w:val="00363448"/>
    <w:rsid w:val="003636D6"/>
    <w:rsid w:val="00363E24"/>
    <w:rsid w:val="00364356"/>
    <w:rsid w:val="00364783"/>
    <w:rsid w:val="00364DC4"/>
    <w:rsid w:val="003657B4"/>
    <w:rsid w:val="003660F6"/>
    <w:rsid w:val="003669C8"/>
    <w:rsid w:val="00366E47"/>
    <w:rsid w:val="00366F1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47A5"/>
    <w:rsid w:val="00384C3A"/>
    <w:rsid w:val="00385747"/>
    <w:rsid w:val="00386D31"/>
    <w:rsid w:val="00387881"/>
    <w:rsid w:val="00387C92"/>
    <w:rsid w:val="00387DC6"/>
    <w:rsid w:val="00390413"/>
    <w:rsid w:val="00390809"/>
    <w:rsid w:val="00390A44"/>
    <w:rsid w:val="0039106C"/>
    <w:rsid w:val="00391482"/>
    <w:rsid w:val="00392E96"/>
    <w:rsid w:val="003946E9"/>
    <w:rsid w:val="00394A0A"/>
    <w:rsid w:val="003959FD"/>
    <w:rsid w:val="00395ECA"/>
    <w:rsid w:val="00395FFB"/>
    <w:rsid w:val="003977BE"/>
    <w:rsid w:val="00397AC7"/>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7AE"/>
    <w:rsid w:val="003C102C"/>
    <w:rsid w:val="003C14B6"/>
    <w:rsid w:val="003C182F"/>
    <w:rsid w:val="003C1857"/>
    <w:rsid w:val="003C1AA0"/>
    <w:rsid w:val="003C1F11"/>
    <w:rsid w:val="003C2A06"/>
    <w:rsid w:val="003C31D3"/>
    <w:rsid w:val="003C4F13"/>
    <w:rsid w:val="003C53C0"/>
    <w:rsid w:val="003C5A1F"/>
    <w:rsid w:val="003C5D1F"/>
    <w:rsid w:val="003C63AA"/>
    <w:rsid w:val="003C6642"/>
    <w:rsid w:val="003C66EE"/>
    <w:rsid w:val="003D013F"/>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0868"/>
    <w:rsid w:val="003E1439"/>
    <w:rsid w:val="003E2010"/>
    <w:rsid w:val="003E24E2"/>
    <w:rsid w:val="003E323C"/>
    <w:rsid w:val="003E35B9"/>
    <w:rsid w:val="003E35D4"/>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2D4D"/>
    <w:rsid w:val="003F30C9"/>
    <w:rsid w:val="003F3549"/>
    <w:rsid w:val="003F3A33"/>
    <w:rsid w:val="003F3FC8"/>
    <w:rsid w:val="003F42F4"/>
    <w:rsid w:val="003F4B6B"/>
    <w:rsid w:val="003F5101"/>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9FF"/>
    <w:rsid w:val="00417C5F"/>
    <w:rsid w:val="00417D26"/>
    <w:rsid w:val="0042016B"/>
    <w:rsid w:val="004201F2"/>
    <w:rsid w:val="0042050E"/>
    <w:rsid w:val="00420963"/>
    <w:rsid w:val="00424230"/>
    <w:rsid w:val="00425221"/>
    <w:rsid w:val="00425371"/>
    <w:rsid w:val="00425594"/>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7311"/>
    <w:rsid w:val="0043782B"/>
    <w:rsid w:val="004400CD"/>
    <w:rsid w:val="00440939"/>
    <w:rsid w:val="00440E02"/>
    <w:rsid w:val="004411F1"/>
    <w:rsid w:val="00441529"/>
    <w:rsid w:val="00441FBE"/>
    <w:rsid w:val="00442B2F"/>
    <w:rsid w:val="00443130"/>
    <w:rsid w:val="00443145"/>
    <w:rsid w:val="00444527"/>
    <w:rsid w:val="0044652B"/>
    <w:rsid w:val="00446AA0"/>
    <w:rsid w:val="0045043F"/>
    <w:rsid w:val="00450D35"/>
    <w:rsid w:val="00451686"/>
    <w:rsid w:val="00452509"/>
    <w:rsid w:val="00452BB6"/>
    <w:rsid w:val="0045318D"/>
    <w:rsid w:val="00453469"/>
    <w:rsid w:val="004538A9"/>
    <w:rsid w:val="00453FB1"/>
    <w:rsid w:val="0045446D"/>
    <w:rsid w:val="0045467C"/>
    <w:rsid w:val="0045498C"/>
    <w:rsid w:val="00454A34"/>
    <w:rsid w:val="00454B9E"/>
    <w:rsid w:val="00454D6B"/>
    <w:rsid w:val="00455B01"/>
    <w:rsid w:val="00456C13"/>
    <w:rsid w:val="00457BC9"/>
    <w:rsid w:val="0046002C"/>
    <w:rsid w:val="00460373"/>
    <w:rsid w:val="004625DA"/>
    <w:rsid w:val="00462D62"/>
    <w:rsid w:val="00462DC7"/>
    <w:rsid w:val="00464118"/>
    <w:rsid w:val="00464403"/>
    <w:rsid w:val="00464BB7"/>
    <w:rsid w:val="00464F99"/>
    <w:rsid w:val="0046542D"/>
    <w:rsid w:val="004656B8"/>
    <w:rsid w:val="00466162"/>
    <w:rsid w:val="00466562"/>
    <w:rsid w:val="00466FA6"/>
    <w:rsid w:val="00467982"/>
    <w:rsid w:val="00467A1E"/>
    <w:rsid w:val="004700E4"/>
    <w:rsid w:val="004718AE"/>
    <w:rsid w:val="00471AEC"/>
    <w:rsid w:val="004729A5"/>
    <w:rsid w:val="00472AC4"/>
    <w:rsid w:val="004737B0"/>
    <w:rsid w:val="004737C2"/>
    <w:rsid w:val="00474425"/>
    <w:rsid w:val="0047450B"/>
    <w:rsid w:val="00474EFE"/>
    <w:rsid w:val="0047537E"/>
    <w:rsid w:val="00475722"/>
    <w:rsid w:val="0047597D"/>
    <w:rsid w:val="00476141"/>
    <w:rsid w:val="004772DF"/>
    <w:rsid w:val="00477FB6"/>
    <w:rsid w:val="004808D9"/>
    <w:rsid w:val="00480F94"/>
    <w:rsid w:val="00481AF2"/>
    <w:rsid w:val="004825A3"/>
    <w:rsid w:val="00482926"/>
    <w:rsid w:val="00482D05"/>
    <w:rsid w:val="004838C5"/>
    <w:rsid w:val="00484B78"/>
    <w:rsid w:val="00485B46"/>
    <w:rsid w:val="00485E14"/>
    <w:rsid w:val="00486153"/>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7421"/>
    <w:rsid w:val="004A08CF"/>
    <w:rsid w:val="004A100B"/>
    <w:rsid w:val="004A1255"/>
    <w:rsid w:val="004A1401"/>
    <w:rsid w:val="004A2767"/>
    <w:rsid w:val="004A2D7A"/>
    <w:rsid w:val="004A2F88"/>
    <w:rsid w:val="004A3CCD"/>
    <w:rsid w:val="004A41E0"/>
    <w:rsid w:val="004A4352"/>
    <w:rsid w:val="004A458F"/>
    <w:rsid w:val="004A4B2F"/>
    <w:rsid w:val="004A5E4D"/>
    <w:rsid w:val="004A6639"/>
    <w:rsid w:val="004A67F8"/>
    <w:rsid w:val="004A76BF"/>
    <w:rsid w:val="004B0145"/>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1819"/>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68A"/>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51FF"/>
    <w:rsid w:val="004F5700"/>
    <w:rsid w:val="004F6005"/>
    <w:rsid w:val="004F663E"/>
    <w:rsid w:val="004F6C3D"/>
    <w:rsid w:val="004F6D77"/>
    <w:rsid w:val="00500B2E"/>
    <w:rsid w:val="00500B58"/>
    <w:rsid w:val="005018E6"/>
    <w:rsid w:val="0050246F"/>
    <w:rsid w:val="00502A1D"/>
    <w:rsid w:val="00503938"/>
    <w:rsid w:val="0050470F"/>
    <w:rsid w:val="00504DA8"/>
    <w:rsid w:val="00505344"/>
    <w:rsid w:val="00505590"/>
    <w:rsid w:val="00505FAD"/>
    <w:rsid w:val="00505FCE"/>
    <w:rsid w:val="005060FE"/>
    <w:rsid w:val="00506885"/>
    <w:rsid w:val="005068D3"/>
    <w:rsid w:val="005069FE"/>
    <w:rsid w:val="00506D4A"/>
    <w:rsid w:val="00507FC5"/>
    <w:rsid w:val="005104E2"/>
    <w:rsid w:val="00510B21"/>
    <w:rsid w:val="00510E5F"/>
    <w:rsid w:val="0051178F"/>
    <w:rsid w:val="00511D8C"/>
    <w:rsid w:val="00512076"/>
    <w:rsid w:val="00512BC7"/>
    <w:rsid w:val="00513C34"/>
    <w:rsid w:val="005147CB"/>
    <w:rsid w:val="0051560D"/>
    <w:rsid w:val="00515A09"/>
    <w:rsid w:val="00515FEA"/>
    <w:rsid w:val="00516251"/>
    <w:rsid w:val="00516BD3"/>
    <w:rsid w:val="00517B19"/>
    <w:rsid w:val="00517C42"/>
    <w:rsid w:val="00520742"/>
    <w:rsid w:val="0052192D"/>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267C7"/>
    <w:rsid w:val="00530CB3"/>
    <w:rsid w:val="005318C1"/>
    <w:rsid w:val="00532D5A"/>
    <w:rsid w:val="0053350D"/>
    <w:rsid w:val="005339F6"/>
    <w:rsid w:val="00533B40"/>
    <w:rsid w:val="00533C5A"/>
    <w:rsid w:val="005349C0"/>
    <w:rsid w:val="005351B2"/>
    <w:rsid w:val="005352F6"/>
    <w:rsid w:val="00535397"/>
    <w:rsid w:val="00535B47"/>
    <w:rsid w:val="00535C39"/>
    <w:rsid w:val="0053666D"/>
    <w:rsid w:val="00536B4E"/>
    <w:rsid w:val="00536F53"/>
    <w:rsid w:val="00540BD2"/>
    <w:rsid w:val="00540CAE"/>
    <w:rsid w:val="00541398"/>
    <w:rsid w:val="0054168E"/>
    <w:rsid w:val="00542687"/>
    <w:rsid w:val="005449B5"/>
    <w:rsid w:val="005458F5"/>
    <w:rsid w:val="00545957"/>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C76"/>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5060"/>
    <w:rsid w:val="005755BE"/>
    <w:rsid w:val="005756F0"/>
    <w:rsid w:val="00576EB9"/>
    <w:rsid w:val="00577CD5"/>
    <w:rsid w:val="0058000E"/>
    <w:rsid w:val="005805FB"/>
    <w:rsid w:val="005807BA"/>
    <w:rsid w:val="0058097D"/>
    <w:rsid w:val="005819EC"/>
    <w:rsid w:val="00582F1E"/>
    <w:rsid w:val="0058340A"/>
    <w:rsid w:val="0058362D"/>
    <w:rsid w:val="00583ABF"/>
    <w:rsid w:val="00584E2C"/>
    <w:rsid w:val="00585132"/>
    <w:rsid w:val="00585569"/>
    <w:rsid w:val="005857DD"/>
    <w:rsid w:val="00586011"/>
    <w:rsid w:val="0058643A"/>
    <w:rsid w:val="005868B2"/>
    <w:rsid w:val="00586B0E"/>
    <w:rsid w:val="00586E57"/>
    <w:rsid w:val="005871E2"/>
    <w:rsid w:val="005873A3"/>
    <w:rsid w:val="00587D24"/>
    <w:rsid w:val="005902D7"/>
    <w:rsid w:val="005908A0"/>
    <w:rsid w:val="005908CC"/>
    <w:rsid w:val="00592E91"/>
    <w:rsid w:val="0059369E"/>
    <w:rsid w:val="0059477C"/>
    <w:rsid w:val="0059573A"/>
    <w:rsid w:val="005963D8"/>
    <w:rsid w:val="005965CE"/>
    <w:rsid w:val="00596719"/>
    <w:rsid w:val="00596A3A"/>
    <w:rsid w:val="005A057C"/>
    <w:rsid w:val="005A11E8"/>
    <w:rsid w:val="005A25EE"/>
    <w:rsid w:val="005A2985"/>
    <w:rsid w:val="005A298B"/>
    <w:rsid w:val="005A3FD1"/>
    <w:rsid w:val="005A4DA7"/>
    <w:rsid w:val="005A5DA5"/>
    <w:rsid w:val="005A685C"/>
    <w:rsid w:val="005A6A7D"/>
    <w:rsid w:val="005A6B74"/>
    <w:rsid w:val="005B07A4"/>
    <w:rsid w:val="005B0C01"/>
    <w:rsid w:val="005B1710"/>
    <w:rsid w:val="005B1AAE"/>
    <w:rsid w:val="005B1AB5"/>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1068"/>
    <w:rsid w:val="005D21C0"/>
    <w:rsid w:val="005D2F6A"/>
    <w:rsid w:val="005D30DF"/>
    <w:rsid w:val="005D391F"/>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716"/>
    <w:rsid w:val="005E3E69"/>
    <w:rsid w:val="005E4FE7"/>
    <w:rsid w:val="005E50AB"/>
    <w:rsid w:val="005E5680"/>
    <w:rsid w:val="005E6575"/>
    <w:rsid w:val="005E69A7"/>
    <w:rsid w:val="005E6AAB"/>
    <w:rsid w:val="005E6BD9"/>
    <w:rsid w:val="005E6E6A"/>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A5C"/>
    <w:rsid w:val="005F3BF8"/>
    <w:rsid w:val="005F4557"/>
    <w:rsid w:val="005F63C3"/>
    <w:rsid w:val="005F6A38"/>
    <w:rsid w:val="005F7D00"/>
    <w:rsid w:val="0060065A"/>
    <w:rsid w:val="006010D1"/>
    <w:rsid w:val="0060176B"/>
    <w:rsid w:val="006019F0"/>
    <w:rsid w:val="00601E14"/>
    <w:rsid w:val="00602111"/>
    <w:rsid w:val="006028C3"/>
    <w:rsid w:val="00602D05"/>
    <w:rsid w:val="006031A6"/>
    <w:rsid w:val="0060429F"/>
    <w:rsid w:val="00604320"/>
    <w:rsid w:val="00604912"/>
    <w:rsid w:val="00604BB2"/>
    <w:rsid w:val="00604D16"/>
    <w:rsid w:val="006065DC"/>
    <w:rsid w:val="00606B00"/>
    <w:rsid w:val="00607D46"/>
    <w:rsid w:val="00607EA4"/>
    <w:rsid w:val="006104CB"/>
    <w:rsid w:val="00610A46"/>
    <w:rsid w:val="006115C0"/>
    <w:rsid w:val="0061178A"/>
    <w:rsid w:val="0061328F"/>
    <w:rsid w:val="0061528B"/>
    <w:rsid w:val="006152C7"/>
    <w:rsid w:val="006158B4"/>
    <w:rsid w:val="00615DAC"/>
    <w:rsid w:val="006164C0"/>
    <w:rsid w:val="00616BF5"/>
    <w:rsid w:val="00616C78"/>
    <w:rsid w:val="00616F3D"/>
    <w:rsid w:val="006171AA"/>
    <w:rsid w:val="00617D2B"/>
    <w:rsid w:val="00620C7B"/>
    <w:rsid w:val="006215AF"/>
    <w:rsid w:val="00621FCE"/>
    <w:rsid w:val="0062229C"/>
    <w:rsid w:val="00622428"/>
    <w:rsid w:val="00623079"/>
    <w:rsid w:val="0062494A"/>
    <w:rsid w:val="00624FF2"/>
    <w:rsid w:val="0062515A"/>
    <w:rsid w:val="00625CE3"/>
    <w:rsid w:val="0062603E"/>
    <w:rsid w:val="0062618E"/>
    <w:rsid w:val="00626260"/>
    <w:rsid w:val="00626632"/>
    <w:rsid w:val="00627DA3"/>
    <w:rsid w:val="0063013A"/>
    <w:rsid w:val="006309FA"/>
    <w:rsid w:val="00631B96"/>
    <w:rsid w:val="006322BE"/>
    <w:rsid w:val="006353E2"/>
    <w:rsid w:val="00635DD0"/>
    <w:rsid w:val="00635EF0"/>
    <w:rsid w:val="0063726F"/>
    <w:rsid w:val="00637337"/>
    <w:rsid w:val="0063776F"/>
    <w:rsid w:val="00637BAD"/>
    <w:rsid w:val="0064068C"/>
    <w:rsid w:val="00641497"/>
    <w:rsid w:val="006415F7"/>
    <w:rsid w:val="006417FA"/>
    <w:rsid w:val="00641988"/>
    <w:rsid w:val="006427F4"/>
    <w:rsid w:val="006432E9"/>
    <w:rsid w:val="006433F6"/>
    <w:rsid w:val="0064446A"/>
    <w:rsid w:val="0064487A"/>
    <w:rsid w:val="006453D7"/>
    <w:rsid w:val="00645D7A"/>
    <w:rsid w:val="00646395"/>
    <w:rsid w:val="0064733D"/>
    <w:rsid w:val="0065005C"/>
    <w:rsid w:val="0065114E"/>
    <w:rsid w:val="006514A4"/>
    <w:rsid w:val="0065182F"/>
    <w:rsid w:val="00651934"/>
    <w:rsid w:val="006521AE"/>
    <w:rsid w:val="0065245F"/>
    <w:rsid w:val="00652460"/>
    <w:rsid w:val="0065321F"/>
    <w:rsid w:val="00653AE7"/>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962"/>
    <w:rsid w:val="00664572"/>
    <w:rsid w:val="00664C07"/>
    <w:rsid w:val="00665380"/>
    <w:rsid w:val="00665A70"/>
    <w:rsid w:val="00665C65"/>
    <w:rsid w:val="00665E0E"/>
    <w:rsid w:val="00666A71"/>
    <w:rsid w:val="00667CD5"/>
    <w:rsid w:val="00667E64"/>
    <w:rsid w:val="0067017E"/>
    <w:rsid w:val="00670592"/>
    <w:rsid w:val="006706D2"/>
    <w:rsid w:val="006708BA"/>
    <w:rsid w:val="0067111B"/>
    <w:rsid w:val="006712D4"/>
    <w:rsid w:val="006713C8"/>
    <w:rsid w:val="006719FD"/>
    <w:rsid w:val="00672791"/>
    <w:rsid w:val="00672E2D"/>
    <w:rsid w:val="0067341C"/>
    <w:rsid w:val="0067422C"/>
    <w:rsid w:val="006743B8"/>
    <w:rsid w:val="006759A9"/>
    <w:rsid w:val="00675AA4"/>
    <w:rsid w:val="00675D40"/>
    <w:rsid w:val="006776B9"/>
    <w:rsid w:val="00677B17"/>
    <w:rsid w:val="00680983"/>
    <w:rsid w:val="00680D44"/>
    <w:rsid w:val="0068228E"/>
    <w:rsid w:val="006824AC"/>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4AC"/>
    <w:rsid w:val="00691D8A"/>
    <w:rsid w:val="00692487"/>
    <w:rsid w:val="00692786"/>
    <w:rsid w:val="00692C41"/>
    <w:rsid w:val="00692F7D"/>
    <w:rsid w:val="00693BD8"/>
    <w:rsid w:val="00693D06"/>
    <w:rsid w:val="006942DD"/>
    <w:rsid w:val="006968F9"/>
    <w:rsid w:val="006970C2"/>
    <w:rsid w:val="006979A2"/>
    <w:rsid w:val="006A06D8"/>
    <w:rsid w:val="006A09EC"/>
    <w:rsid w:val="006A0B8E"/>
    <w:rsid w:val="006A10CD"/>
    <w:rsid w:val="006A2190"/>
    <w:rsid w:val="006A3031"/>
    <w:rsid w:val="006A3CDC"/>
    <w:rsid w:val="006A3F1F"/>
    <w:rsid w:val="006A550F"/>
    <w:rsid w:val="006A5E46"/>
    <w:rsid w:val="006A61A3"/>
    <w:rsid w:val="006A6D4C"/>
    <w:rsid w:val="006A709E"/>
    <w:rsid w:val="006A7669"/>
    <w:rsid w:val="006A7EA9"/>
    <w:rsid w:val="006B0131"/>
    <w:rsid w:val="006B016A"/>
    <w:rsid w:val="006B1434"/>
    <w:rsid w:val="006B20B7"/>
    <w:rsid w:val="006B2182"/>
    <w:rsid w:val="006B3874"/>
    <w:rsid w:val="006B6330"/>
    <w:rsid w:val="006B68BD"/>
    <w:rsid w:val="006B6950"/>
    <w:rsid w:val="006C0320"/>
    <w:rsid w:val="006C0C84"/>
    <w:rsid w:val="006C20FD"/>
    <w:rsid w:val="006C2D79"/>
    <w:rsid w:val="006C5467"/>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68AF"/>
    <w:rsid w:val="006D72D0"/>
    <w:rsid w:val="006E0790"/>
    <w:rsid w:val="006E159C"/>
    <w:rsid w:val="006E3AC3"/>
    <w:rsid w:val="006E3BEE"/>
    <w:rsid w:val="006E3E64"/>
    <w:rsid w:val="006E4496"/>
    <w:rsid w:val="006E48AC"/>
    <w:rsid w:val="006E48CC"/>
    <w:rsid w:val="006E4CCB"/>
    <w:rsid w:val="006E5120"/>
    <w:rsid w:val="006E584B"/>
    <w:rsid w:val="006E58EC"/>
    <w:rsid w:val="006E5A58"/>
    <w:rsid w:val="006E5F19"/>
    <w:rsid w:val="006E6935"/>
    <w:rsid w:val="006E6A31"/>
    <w:rsid w:val="006E6BC2"/>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DF2"/>
    <w:rsid w:val="00703FBD"/>
    <w:rsid w:val="007042D5"/>
    <w:rsid w:val="00704569"/>
    <w:rsid w:val="00704980"/>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EEC"/>
    <w:rsid w:val="007141A1"/>
    <w:rsid w:val="0071489B"/>
    <w:rsid w:val="00714A56"/>
    <w:rsid w:val="00714BD1"/>
    <w:rsid w:val="00716483"/>
    <w:rsid w:val="0071658D"/>
    <w:rsid w:val="00716600"/>
    <w:rsid w:val="007167E5"/>
    <w:rsid w:val="00717235"/>
    <w:rsid w:val="00717C51"/>
    <w:rsid w:val="00717F01"/>
    <w:rsid w:val="007200E9"/>
    <w:rsid w:val="00721023"/>
    <w:rsid w:val="0072173A"/>
    <w:rsid w:val="00721C71"/>
    <w:rsid w:val="00722251"/>
    <w:rsid w:val="00722320"/>
    <w:rsid w:val="0072238B"/>
    <w:rsid w:val="00722BCB"/>
    <w:rsid w:val="00723057"/>
    <w:rsid w:val="0072311A"/>
    <w:rsid w:val="00723279"/>
    <w:rsid w:val="00723460"/>
    <w:rsid w:val="00723B58"/>
    <w:rsid w:val="00723DA2"/>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E7"/>
    <w:rsid w:val="0073511F"/>
    <w:rsid w:val="0073544D"/>
    <w:rsid w:val="00736893"/>
    <w:rsid w:val="0073726E"/>
    <w:rsid w:val="0073728F"/>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6AD5"/>
    <w:rsid w:val="007476F2"/>
    <w:rsid w:val="0075002B"/>
    <w:rsid w:val="00750142"/>
    <w:rsid w:val="00750DF3"/>
    <w:rsid w:val="0075122C"/>
    <w:rsid w:val="007517C5"/>
    <w:rsid w:val="007519ED"/>
    <w:rsid w:val="00751FCF"/>
    <w:rsid w:val="0075209E"/>
    <w:rsid w:val="007528EC"/>
    <w:rsid w:val="00752D81"/>
    <w:rsid w:val="0075311B"/>
    <w:rsid w:val="007538A0"/>
    <w:rsid w:val="00753A7F"/>
    <w:rsid w:val="007547D0"/>
    <w:rsid w:val="0075496D"/>
    <w:rsid w:val="00755195"/>
    <w:rsid w:val="007560B7"/>
    <w:rsid w:val="0075665E"/>
    <w:rsid w:val="00756775"/>
    <w:rsid w:val="00756A76"/>
    <w:rsid w:val="00757BE6"/>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80827"/>
    <w:rsid w:val="00780A63"/>
    <w:rsid w:val="007812EF"/>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6BB"/>
    <w:rsid w:val="007909CF"/>
    <w:rsid w:val="00790C5B"/>
    <w:rsid w:val="00792E59"/>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6C93"/>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2AD9"/>
    <w:rsid w:val="007D3296"/>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525B"/>
    <w:rsid w:val="007E5C93"/>
    <w:rsid w:val="007E6FAA"/>
    <w:rsid w:val="007E7046"/>
    <w:rsid w:val="007E7A13"/>
    <w:rsid w:val="007F1C32"/>
    <w:rsid w:val="007F1ECA"/>
    <w:rsid w:val="007F2281"/>
    <w:rsid w:val="007F31BF"/>
    <w:rsid w:val="007F3767"/>
    <w:rsid w:val="007F4ACE"/>
    <w:rsid w:val="007F57E8"/>
    <w:rsid w:val="007F61E9"/>
    <w:rsid w:val="007F6594"/>
    <w:rsid w:val="007F6ECC"/>
    <w:rsid w:val="007F75B7"/>
    <w:rsid w:val="007F791B"/>
    <w:rsid w:val="007F7937"/>
    <w:rsid w:val="007F7BE0"/>
    <w:rsid w:val="007F7D9A"/>
    <w:rsid w:val="008000CB"/>
    <w:rsid w:val="0080020E"/>
    <w:rsid w:val="0080047C"/>
    <w:rsid w:val="00800AD6"/>
    <w:rsid w:val="00801550"/>
    <w:rsid w:val="008024FA"/>
    <w:rsid w:val="00802D26"/>
    <w:rsid w:val="00803BCD"/>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4E37"/>
    <w:rsid w:val="00815543"/>
    <w:rsid w:val="0081599E"/>
    <w:rsid w:val="00815D9B"/>
    <w:rsid w:val="00815F5B"/>
    <w:rsid w:val="00820B7B"/>
    <w:rsid w:val="00823180"/>
    <w:rsid w:val="00823946"/>
    <w:rsid w:val="00823D1E"/>
    <w:rsid w:val="00825198"/>
    <w:rsid w:val="008258F3"/>
    <w:rsid w:val="0082596A"/>
    <w:rsid w:val="00825E02"/>
    <w:rsid w:val="008266BF"/>
    <w:rsid w:val="00827347"/>
    <w:rsid w:val="00827930"/>
    <w:rsid w:val="00827A14"/>
    <w:rsid w:val="008314D5"/>
    <w:rsid w:val="0083228A"/>
    <w:rsid w:val="00835206"/>
    <w:rsid w:val="00835593"/>
    <w:rsid w:val="0083600B"/>
    <w:rsid w:val="008360C1"/>
    <w:rsid w:val="008362C7"/>
    <w:rsid w:val="008363D3"/>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3476"/>
    <w:rsid w:val="008540FE"/>
    <w:rsid w:val="00854955"/>
    <w:rsid w:val="00854FF5"/>
    <w:rsid w:val="0085629B"/>
    <w:rsid w:val="00856387"/>
    <w:rsid w:val="00856EF1"/>
    <w:rsid w:val="008575E4"/>
    <w:rsid w:val="00857863"/>
    <w:rsid w:val="00860801"/>
    <w:rsid w:val="0086106C"/>
    <w:rsid w:val="00861373"/>
    <w:rsid w:val="00861597"/>
    <w:rsid w:val="00862603"/>
    <w:rsid w:val="008637BC"/>
    <w:rsid w:val="00863B0C"/>
    <w:rsid w:val="00864235"/>
    <w:rsid w:val="008642B4"/>
    <w:rsid w:val="00865497"/>
    <w:rsid w:val="0086559C"/>
    <w:rsid w:val="00866B1D"/>
    <w:rsid w:val="00866F87"/>
    <w:rsid w:val="008679AE"/>
    <w:rsid w:val="00871B04"/>
    <w:rsid w:val="00871F56"/>
    <w:rsid w:val="00872700"/>
    <w:rsid w:val="008730E4"/>
    <w:rsid w:val="00874F0B"/>
    <w:rsid w:val="0087546E"/>
    <w:rsid w:val="00875C90"/>
    <w:rsid w:val="008761B7"/>
    <w:rsid w:val="008761DD"/>
    <w:rsid w:val="00876DA6"/>
    <w:rsid w:val="00876FD6"/>
    <w:rsid w:val="008770DB"/>
    <w:rsid w:val="00877558"/>
    <w:rsid w:val="008778F5"/>
    <w:rsid w:val="00880317"/>
    <w:rsid w:val="00880BF9"/>
    <w:rsid w:val="00880D95"/>
    <w:rsid w:val="008813B9"/>
    <w:rsid w:val="008813C8"/>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3FA1"/>
    <w:rsid w:val="008942FA"/>
    <w:rsid w:val="008958BE"/>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D36"/>
    <w:rsid w:val="008A7FE7"/>
    <w:rsid w:val="008B0585"/>
    <w:rsid w:val="008B0A4D"/>
    <w:rsid w:val="008B1522"/>
    <w:rsid w:val="008B1A74"/>
    <w:rsid w:val="008B1BD5"/>
    <w:rsid w:val="008B2682"/>
    <w:rsid w:val="008B313F"/>
    <w:rsid w:val="008B317F"/>
    <w:rsid w:val="008B3899"/>
    <w:rsid w:val="008B4488"/>
    <w:rsid w:val="008B4956"/>
    <w:rsid w:val="008B4A42"/>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BFE"/>
    <w:rsid w:val="008C0EFA"/>
    <w:rsid w:val="008C1B94"/>
    <w:rsid w:val="008C27FE"/>
    <w:rsid w:val="008C281E"/>
    <w:rsid w:val="008C3185"/>
    <w:rsid w:val="008C3372"/>
    <w:rsid w:val="008C3C3D"/>
    <w:rsid w:val="008C4078"/>
    <w:rsid w:val="008C469D"/>
    <w:rsid w:val="008C550F"/>
    <w:rsid w:val="008C74BD"/>
    <w:rsid w:val="008C76D5"/>
    <w:rsid w:val="008D00C5"/>
    <w:rsid w:val="008D0F6E"/>
    <w:rsid w:val="008D235D"/>
    <w:rsid w:val="008D2B2B"/>
    <w:rsid w:val="008D333D"/>
    <w:rsid w:val="008D45FD"/>
    <w:rsid w:val="008D72BC"/>
    <w:rsid w:val="008D7959"/>
    <w:rsid w:val="008D7B04"/>
    <w:rsid w:val="008D7F98"/>
    <w:rsid w:val="008E1178"/>
    <w:rsid w:val="008E11BE"/>
    <w:rsid w:val="008E1335"/>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EC2"/>
    <w:rsid w:val="008F49FB"/>
    <w:rsid w:val="008F5612"/>
    <w:rsid w:val="008F6B90"/>
    <w:rsid w:val="008F73D8"/>
    <w:rsid w:val="00901783"/>
    <w:rsid w:val="00901C87"/>
    <w:rsid w:val="0090360A"/>
    <w:rsid w:val="009049C5"/>
    <w:rsid w:val="00905856"/>
    <w:rsid w:val="00905AA1"/>
    <w:rsid w:val="00905E65"/>
    <w:rsid w:val="009060E0"/>
    <w:rsid w:val="009063CA"/>
    <w:rsid w:val="00906F1E"/>
    <w:rsid w:val="00907366"/>
    <w:rsid w:val="0090777F"/>
    <w:rsid w:val="009079E4"/>
    <w:rsid w:val="00907BD7"/>
    <w:rsid w:val="00907FA1"/>
    <w:rsid w:val="00910838"/>
    <w:rsid w:val="009138A6"/>
    <w:rsid w:val="00914376"/>
    <w:rsid w:val="0091468A"/>
    <w:rsid w:val="00914783"/>
    <w:rsid w:val="009149D0"/>
    <w:rsid w:val="00915ECD"/>
    <w:rsid w:val="00916172"/>
    <w:rsid w:val="009166C9"/>
    <w:rsid w:val="009170F1"/>
    <w:rsid w:val="00917252"/>
    <w:rsid w:val="009175A5"/>
    <w:rsid w:val="0092137D"/>
    <w:rsid w:val="0092151A"/>
    <w:rsid w:val="009215F2"/>
    <w:rsid w:val="00921A1B"/>
    <w:rsid w:val="00921D4E"/>
    <w:rsid w:val="00921FB0"/>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AC3"/>
    <w:rsid w:val="00932380"/>
    <w:rsid w:val="0093279D"/>
    <w:rsid w:val="00934845"/>
    <w:rsid w:val="009348A8"/>
    <w:rsid w:val="00934C2A"/>
    <w:rsid w:val="00935003"/>
    <w:rsid w:val="00935C75"/>
    <w:rsid w:val="00936557"/>
    <w:rsid w:val="00936C37"/>
    <w:rsid w:val="009374D7"/>
    <w:rsid w:val="00937820"/>
    <w:rsid w:val="00937CD1"/>
    <w:rsid w:val="00937F4B"/>
    <w:rsid w:val="00940AD6"/>
    <w:rsid w:val="009420F8"/>
    <w:rsid w:val="009423D5"/>
    <w:rsid w:val="00942E02"/>
    <w:rsid w:val="00943092"/>
    <w:rsid w:val="00943558"/>
    <w:rsid w:val="00943593"/>
    <w:rsid w:val="00944545"/>
    <w:rsid w:val="00944918"/>
    <w:rsid w:val="009453B2"/>
    <w:rsid w:val="00945A7D"/>
    <w:rsid w:val="00945AD8"/>
    <w:rsid w:val="00945D76"/>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273B"/>
    <w:rsid w:val="00972F51"/>
    <w:rsid w:val="009736CA"/>
    <w:rsid w:val="00973DB6"/>
    <w:rsid w:val="0097482D"/>
    <w:rsid w:val="00974F6E"/>
    <w:rsid w:val="009751CF"/>
    <w:rsid w:val="0097545A"/>
    <w:rsid w:val="009754F4"/>
    <w:rsid w:val="00975826"/>
    <w:rsid w:val="0097604C"/>
    <w:rsid w:val="009768BB"/>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7CE"/>
    <w:rsid w:val="009838D6"/>
    <w:rsid w:val="009845E3"/>
    <w:rsid w:val="00984792"/>
    <w:rsid w:val="009865C3"/>
    <w:rsid w:val="009867A0"/>
    <w:rsid w:val="0099013E"/>
    <w:rsid w:val="009905E6"/>
    <w:rsid w:val="00990D3B"/>
    <w:rsid w:val="00991517"/>
    <w:rsid w:val="00991BF9"/>
    <w:rsid w:val="009920B2"/>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094"/>
    <w:rsid w:val="009A23C1"/>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88"/>
    <w:rsid w:val="009B2821"/>
    <w:rsid w:val="009B2ADB"/>
    <w:rsid w:val="009B334C"/>
    <w:rsid w:val="009B39A2"/>
    <w:rsid w:val="009B4038"/>
    <w:rsid w:val="009B464C"/>
    <w:rsid w:val="009B4685"/>
    <w:rsid w:val="009B4E07"/>
    <w:rsid w:val="009B4FE5"/>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6C68"/>
    <w:rsid w:val="009C79C8"/>
    <w:rsid w:val="009C7B4C"/>
    <w:rsid w:val="009D05A4"/>
    <w:rsid w:val="009D0675"/>
    <w:rsid w:val="009D07CD"/>
    <w:rsid w:val="009D0ECD"/>
    <w:rsid w:val="009D21D8"/>
    <w:rsid w:val="009D362F"/>
    <w:rsid w:val="009D3D6F"/>
    <w:rsid w:val="009D3E59"/>
    <w:rsid w:val="009D3FA7"/>
    <w:rsid w:val="009D5DD7"/>
    <w:rsid w:val="009D5E3C"/>
    <w:rsid w:val="009D6567"/>
    <w:rsid w:val="009D6D8F"/>
    <w:rsid w:val="009D761D"/>
    <w:rsid w:val="009D7B07"/>
    <w:rsid w:val="009D7FBA"/>
    <w:rsid w:val="009E00AF"/>
    <w:rsid w:val="009E04E5"/>
    <w:rsid w:val="009E05A0"/>
    <w:rsid w:val="009E05B4"/>
    <w:rsid w:val="009E0FFE"/>
    <w:rsid w:val="009E2336"/>
    <w:rsid w:val="009E235F"/>
    <w:rsid w:val="009E245B"/>
    <w:rsid w:val="009E248B"/>
    <w:rsid w:val="009E2CDE"/>
    <w:rsid w:val="009E2DB4"/>
    <w:rsid w:val="009E2DFD"/>
    <w:rsid w:val="009E3286"/>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224F"/>
    <w:rsid w:val="009F248A"/>
    <w:rsid w:val="009F2CDA"/>
    <w:rsid w:val="009F2F63"/>
    <w:rsid w:val="009F321C"/>
    <w:rsid w:val="009F3298"/>
    <w:rsid w:val="009F33C7"/>
    <w:rsid w:val="009F3857"/>
    <w:rsid w:val="009F48CE"/>
    <w:rsid w:val="009F4DEA"/>
    <w:rsid w:val="009F5324"/>
    <w:rsid w:val="009F536A"/>
    <w:rsid w:val="009F5A8C"/>
    <w:rsid w:val="009F7502"/>
    <w:rsid w:val="009F7536"/>
    <w:rsid w:val="00A00094"/>
    <w:rsid w:val="00A00C83"/>
    <w:rsid w:val="00A013E0"/>
    <w:rsid w:val="00A01A81"/>
    <w:rsid w:val="00A01CFE"/>
    <w:rsid w:val="00A02A07"/>
    <w:rsid w:val="00A034D3"/>
    <w:rsid w:val="00A03A00"/>
    <w:rsid w:val="00A04EAB"/>
    <w:rsid w:val="00A06420"/>
    <w:rsid w:val="00A06485"/>
    <w:rsid w:val="00A0687C"/>
    <w:rsid w:val="00A06E15"/>
    <w:rsid w:val="00A07A5C"/>
    <w:rsid w:val="00A1080E"/>
    <w:rsid w:val="00A1092A"/>
    <w:rsid w:val="00A11669"/>
    <w:rsid w:val="00A1178E"/>
    <w:rsid w:val="00A13F9B"/>
    <w:rsid w:val="00A1435B"/>
    <w:rsid w:val="00A16306"/>
    <w:rsid w:val="00A1670C"/>
    <w:rsid w:val="00A1675F"/>
    <w:rsid w:val="00A16DDE"/>
    <w:rsid w:val="00A16FCA"/>
    <w:rsid w:val="00A177AB"/>
    <w:rsid w:val="00A20DDA"/>
    <w:rsid w:val="00A22483"/>
    <w:rsid w:val="00A2335E"/>
    <w:rsid w:val="00A23C3E"/>
    <w:rsid w:val="00A24010"/>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5143"/>
    <w:rsid w:val="00A351E5"/>
    <w:rsid w:val="00A3612B"/>
    <w:rsid w:val="00A36B25"/>
    <w:rsid w:val="00A36E1B"/>
    <w:rsid w:val="00A37A48"/>
    <w:rsid w:val="00A40328"/>
    <w:rsid w:val="00A4101B"/>
    <w:rsid w:val="00A41F10"/>
    <w:rsid w:val="00A42077"/>
    <w:rsid w:val="00A42585"/>
    <w:rsid w:val="00A425D1"/>
    <w:rsid w:val="00A431E2"/>
    <w:rsid w:val="00A4372D"/>
    <w:rsid w:val="00A43A91"/>
    <w:rsid w:val="00A446BD"/>
    <w:rsid w:val="00A44801"/>
    <w:rsid w:val="00A45074"/>
    <w:rsid w:val="00A45FBD"/>
    <w:rsid w:val="00A466BA"/>
    <w:rsid w:val="00A47424"/>
    <w:rsid w:val="00A47530"/>
    <w:rsid w:val="00A47B03"/>
    <w:rsid w:val="00A47B16"/>
    <w:rsid w:val="00A47F75"/>
    <w:rsid w:val="00A50A93"/>
    <w:rsid w:val="00A50EB9"/>
    <w:rsid w:val="00A51B8D"/>
    <w:rsid w:val="00A51D0A"/>
    <w:rsid w:val="00A51EE6"/>
    <w:rsid w:val="00A52C8D"/>
    <w:rsid w:val="00A53577"/>
    <w:rsid w:val="00A54238"/>
    <w:rsid w:val="00A5499E"/>
    <w:rsid w:val="00A54B1B"/>
    <w:rsid w:val="00A55398"/>
    <w:rsid w:val="00A560A1"/>
    <w:rsid w:val="00A56108"/>
    <w:rsid w:val="00A60131"/>
    <w:rsid w:val="00A603BE"/>
    <w:rsid w:val="00A61059"/>
    <w:rsid w:val="00A61555"/>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60BA"/>
    <w:rsid w:val="00A76E3D"/>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286"/>
    <w:rsid w:val="00A859C2"/>
    <w:rsid w:val="00A87FF4"/>
    <w:rsid w:val="00A90FFE"/>
    <w:rsid w:val="00A9159B"/>
    <w:rsid w:val="00A91C42"/>
    <w:rsid w:val="00A9235C"/>
    <w:rsid w:val="00A95E0B"/>
    <w:rsid w:val="00A95E63"/>
    <w:rsid w:val="00A966C7"/>
    <w:rsid w:val="00A967D3"/>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E16"/>
    <w:rsid w:val="00AB21A7"/>
    <w:rsid w:val="00AB2D2F"/>
    <w:rsid w:val="00AB4023"/>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06D1"/>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2D0"/>
    <w:rsid w:val="00AD64A4"/>
    <w:rsid w:val="00AE10AD"/>
    <w:rsid w:val="00AE134E"/>
    <w:rsid w:val="00AE152F"/>
    <w:rsid w:val="00AE1DC6"/>
    <w:rsid w:val="00AE244A"/>
    <w:rsid w:val="00AE2B73"/>
    <w:rsid w:val="00AE361E"/>
    <w:rsid w:val="00AE3CAE"/>
    <w:rsid w:val="00AE4B27"/>
    <w:rsid w:val="00AE5171"/>
    <w:rsid w:val="00AE5748"/>
    <w:rsid w:val="00AE5EB7"/>
    <w:rsid w:val="00AE6001"/>
    <w:rsid w:val="00AE6333"/>
    <w:rsid w:val="00AE6516"/>
    <w:rsid w:val="00AE664F"/>
    <w:rsid w:val="00AE7933"/>
    <w:rsid w:val="00AE797C"/>
    <w:rsid w:val="00AE7A4D"/>
    <w:rsid w:val="00AE7A7E"/>
    <w:rsid w:val="00AF072B"/>
    <w:rsid w:val="00AF1451"/>
    <w:rsid w:val="00AF1892"/>
    <w:rsid w:val="00AF1E2E"/>
    <w:rsid w:val="00AF2B52"/>
    <w:rsid w:val="00AF306C"/>
    <w:rsid w:val="00AF37F9"/>
    <w:rsid w:val="00AF4262"/>
    <w:rsid w:val="00AF4D42"/>
    <w:rsid w:val="00AF4D52"/>
    <w:rsid w:val="00AF5069"/>
    <w:rsid w:val="00AF5767"/>
    <w:rsid w:val="00AF6118"/>
    <w:rsid w:val="00AF6A4A"/>
    <w:rsid w:val="00AF7740"/>
    <w:rsid w:val="00AF7AD7"/>
    <w:rsid w:val="00B00006"/>
    <w:rsid w:val="00B008B8"/>
    <w:rsid w:val="00B00E85"/>
    <w:rsid w:val="00B01103"/>
    <w:rsid w:val="00B0224B"/>
    <w:rsid w:val="00B035BA"/>
    <w:rsid w:val="00B04046"/>
    <w:rsid w:val="00B04087"/>
    <w:rsid w:val="00B0413C"/>
    <w:rsid w:val="00B04C20"/>
    <w:rsid w:val="00B04E7F"/>
    <w:rsid w:val="00B06089"/>
    <w:rsid w:val="00B06203"/>
    <w:rsid w:val="00B101FE"/>
    <w:rsid w:val="00B1062B"/>
    <w:rsid w:val="00B10CEF"/>
    <w:rsid w:val="00B10D26"/>
    <w:rsid w:val="00B11315"/>
    <w:rsid w:val="00B1198C"/>
    <w:rsid w:val="00B11C2B"/>
    <w:rsid w:val="00B125DB"/>
    <w:rsid w:val="00B12F76"/>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2960"/>
    <w:rsid w:val="00B23105"/>
    <w:rsid w:val="00B23FF4"/>
    <w:rsid w:val="00B24CDC"/>
    <w:rsid w:val="00B24FCC"/>
    <w:rsid w:val="00B26153"/>
    <w:rsid w:val="00B263F4"/>
    <w:rsid w:val="00B272D4"/>
    <w:rsid w:val="00B273E8"/>
    <w:rsid w:val="00B27D4C"/>
    <w:rsid w:val="00B27E02"/>
    <w:rsid w:val="00B310F2"/>
    <w:rsid w:val="00B317CC"/>
    <w:rsid w:val="00B32B81"/>
    <w:rsid w:val="00B32F46"/>
    <w:rsid w:val="00B33845"/>
    <w:rsid w:val="00B33C7F"/>
    <w:rsid w:val="00B342DD"/>
    <w:rsid w:val="00B34464"/>
    <w:rsid w:val="00B34493"/>
    <w:rsid w:val="00B348E1"/>
    <w:rsid w:val="00B350EB"/>
    <w:rsid w:val="00B3555D"/>
    <w:rsid w:val="00B35BA6"/>
    <w:rsid w:val="00B3695D"/>
    <w:rsid w:val="00B36A39"/>
    <w:rsid w:val="00B376A5"/>
    <w:rsid w:val="00B37851"/>
    <w:rsid w:val="00B37E90"/>
    <w:rsid w:val="00B401F3"/>
    <w:rsid w:val="00B404E7"/>
    <w:rsid w:val="00B4091F"/>
    <w:rsid w:val="00B40EA1"/>
    <w:rsid w:val="00B416F3"/>
    <w:rsid w:val="00B41867"/>
    <w:rsid w:val="00B4209E"/>
    <w:rsid w:val="00B4282A"/>
    <w:rsid w:val="00B4339A"/>
    <w:rsid w:val="00B434FD"/>
    <w:rsid w:val="00B440A6"/>
    <w:rsid w:val="00B447C7"/>
    <w:rsid w:val="00B45157"/>
    <w:rsid w:val="00B45BEA"/>
    <w:rsid w:val="00B45C01"/>
    <w:rsid w:val="00B4625F"/>
    <w:rsid w:val="00B466A9"/>
    <w:rsid w:val="00B46B75"/>
    <w:rsid w:val="00B46E1D"/>
    <w:rsid w:val="00B50D29"/>
    <w:rsid w:val="00B51708"/>
    <w:rsid w:val="00B51F2C"/>
    <w:rsid w:val="00B51FF7"/>
    <w:rsid w:val="00B52442"/>
    <w:rsid w:val="00B52577"/>
    <w:rsid w:val="00B5340E"/>
    <w:rsid w:val="00B53485"/>
    <w:rsid w:val="00B54488"/>
    <w:rsid w:val="00B5460A"/>
    <w:rsid w:val="00B548B8"/>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526D"/>
    <w:rsid w:val="00B66373"/>
    <w:rsid w:val="00B67ABD"/>
    <w:rsid w:val="00B70003"/>
    <w:rsid w:val="00B718E9"/>
    <w:rsid w:val="00B722DC"/>
    <w:rsid w:val="00B72818"/>
    <w:rsid w:val="00B7288E"/>
    <w:rsid w:val="00B72E7B"/>
    <w:rsid w:val="00B735E8"/>
    <w:rsid w:val="00B75448"/>
    <w:rsid w:val="00B75ACB"/>
    <w:rsid w:val="00B75EAB"/>
    <w:rsid w:val="00B76D10"/>
    <w:rsid w:val="00B77A91"/>
    <w:rsid w:val="00B77B06"/>
    <w:rsid w:val="00B77DD4"/>
    <w:rsid w:val="00B808C3"/>
    <w:rsid w:val="00B813AE"/>
    <w:rsid w:val="00B8239C"/>
    <w:rsid w:val="00B82422"/>
    <w:rsid w:val="00B8278D"/>
    <w:rsid w:val="00B82A32"/>
    <w:rsid w:val="00B837B5"/>
    <w:rsid w:val="00B83E90"/>
    <w:rsid w:val="00B83E9A"/>
    <w:rsid w:val="00B84A90"/>
    <w:rsid w:val="00B85745"/>
    <w:rsid w:val="00B85BFE"/>
    <w:rsid w:val="00B85C9E"/>
    <w:rsid w:val="00B8629A"/>
    <w:rsid w:val="00B87B34"/>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934"/>
    <w:rsid w:val="00B97D0F"/>
    <w:rsid w:val="00BA0156"/>
    <w:rsid w:val="00BA2D0E"/>
    <w:rsid w:val="00BA2F10"/>
    <w:rsid w:val="00BA3149"/>
    <w:rsid w:val="00BA3247"/>
    <w:rsid w:val="00BA35DE"/>
    <w:rsid w:val="00BA3F9A"/>
    <w:rsid w:val="00BA48AD"/>
    <w:rsid w:val="00BA5572"/>
    <w:rsid w:val="00BA5BA0"/>
    <w:rsid w:val="00BA6134"/>
    <w:rsid w:val="00BA6169"/>
    <w:rsid w:val="00BA704F"/>
    <w:rsid w:val="00BA72B9"/>
    <w:rsid w:val="00BA79A8"/>
    <w:rsid w:val="00BB0148"/>
    <w:rsid w:val="00BB0D18"/>
    <w:rsid w:val="00BB17B9"/>
    <w:rsid w:val="00BB18E1"/>
    <w:rsid w:val="00BB1A2F"/>
    <w:rsid w:val="00BB23A4"/>
    <w:rsid w:val="00BB33CA"/>
    <w:rsid w:val="00BB432E"/>
    <w:rsid w:val="00BB455B"/>
    <w:rsid w:val="00BB4EEC"/>
    <w:rsid w:val="00BB5AB7"/>
    <w:rsid w:val="00BB5BE9"/>
    <w:rsid w:val="00BB761F"/>
    <w:rsid w:val="00BB7DA1"/>
    <w:rsid w:val="00BC0B7A"/>
    <w:rsid w:val="00BC1F30"/>
    <w:rsid w:val="00BC2D50"/>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93F"/>
    <w:rsid w:val="00BD6DF0"/>
    <w:rsid w:val="00BD6EFD"/>
    <w:rsid w:val="00BD7683"/>
    <w:rsid w:val="00BE019F"/>
    <w:rsid w:val="00BE0A01"/>
    <w:rsid w:val="00BE0AA8"/>
    <w:rsid w:val="00BE1782"/>
    <w:rsid w:val="00BE20B6"/>
    <w:rsid w:val="00BE3CA2"/>
    <w:rsid w:val="00BE451D"/>
    <w:rsid w:val="00BE4E36"/>
    <w:rsid w:val="00BE52A9"/>
    <w:rsid w:val="00BE55C8"/>
    <w:rsid w:val="00BE5975"/>
    <w:rsid w:val="00BE5FB5"/>
    <w:rsid w:val="00BE697F"/>
    <w:rsid w:val="00BE698D"/>
    <w:rsid w:val="00BE6B53"/>
    <w:rsid w:val="00BE73DC"/>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BF75BD"/>
    <w:rsid w:val="00C00242"/>
    <w:rsid w:val="00C00BAD"/>
    <w:rsid w:val="00C010F8"/>
    <w:rsid w:val="00C01F28"/>
    <w:rsid w:val="00C02BB2"/>
    <w:rsid w:val="00C03F40"/>
    <w:rsid w:val="00C043EB"/>
    <w:rsid w:val="00C057FF"/>
    <w:rsid w:val="00C05966"/>
    <w:rsid w:val="00C05E56"/>
    <w:rsid w:val="00C06646"/>
    <w:rsid w:val="00C06B35"/>
    <w:rsid w:val="00C06B70"/>
    <w:rsid w:val="00C07A53"/>
    <w:rsid w:val="00C07B63"/>
    <w:rsid w:val="00C10C03"/>
    <w:rsid w:val="00C10F21"/>
    <w:rsid w:val="00C11271"/>
    <w:rsid w:val="00C1128F"/>
    <w:rsid w:val="00C11A2A"/>
    <w:rsid w:val="00C11AF5"/>
    <w:rsid w:val="00C1247E"/>
    <w:rsid w:val="00C128BB"/>
    <w:rsid w:val="00C12D64"/>
    <w:rsid w:val="00C13D50"/>
    <w:rsid w:val="00C14B26"/>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48ED"/>
    <w:rsid w:val="00C259E5"/>
    <w:rsid w:val="00C25FC0"/>
    <w:rsid w:val="00C260AE"/>
    <w:rsid w:val="00C26C5A"/>
    <w:rsid w:val="00C273BD"/>
    <w:rsid w:val="00C30261"/>
    <w:rsid w:val="00C304B3"/>
    <w:rsid w:val="00C30AF3"/>
    <w:rsid w:val="00C30D52"/>
    <w:rsid w:val="00C3158C"/>
    <w:rsid w:val="00C31820"/>
    <w:rsid w:val="00C31A73"/>
    <w:rsid w:val="00C31D89"/>
    <w:rsid w:val="00C326EF"/>
    <w:rsid w:val="00C3378B"/>
    <w:rsid w:val="00C34956"/>
    <w:rsid w:val="00C34AF6"/>
    <w:rsid w:val="00C35B55"/>
    <w:rsid w:val="00C35EAF"/>
    <w:rsid w:val="00C36238"/>
    <w:rsid w:val="00C362DD"/>
    <w:rsid w:val="00C36689"/>
    <w:rsid w:val="00C36E48"/>
    <w:rsid w:val="00C36F06"/>
    <w:rsid w:val="00C378B1"/>
    <w:rsid w:val="00C40ACC"/>
    <w:rsid w:val="00C4131C"/>
    <w:rsid w:val="00C416DB"/>
    <w:rsid w:val="00C41E7B"/>
    <w:rsid w:val="00C4276F"/>
    <w:rsid w:val="00C42EB9"/>
    <w:rsid w:val="00C436A4"/>
    <w:rsid w:val="00C43EF5"/>
    <w:rsid w:val="00C44F9E"/>
    <w:rsid w:val="00C45334"/>
    <w:rsid w:val="00C45793"/>
    <w:rsid w:val="00C45DF8"/>
    <w:rsid w:val="00C500B9"/>
    <w:rsid w:val="00C50108"/>
    <w:rsid w:val="00C50EFF"/>
    <w:rsid w:val="00C51973"/>
    <w:rsid w:val="00C51E63"/>
    <w:rsid w:val="00C524AA"/>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1DE"/>
    <w:rsid w:val="00C73524"/>
    <w:rsid w:val="00C7391B"/>
    <w:rsid w:val="00C7412C"/>
    <w:rsid w:val="00C7414B"/>
    <w:rsid w:val="00C743EB"/>
    <w:rsid w:val="00C74460"/>
    <w:rsid w:val="00C75088"/>
    <w:rsid w:val="00C7544F"/>
    <w:rsid w:val="00C75A66"/>
    <w:rsid w:val="00C75B05"/>
    <w:rsid w:val="00C75E9C"/>
    <w:rsid w:val="00C75ECB"/>
    <w:rsid w:val="00C761E1"/>
    <w:rsid w:val="00C7668D"/>
    <w:rsid w:val="00C76CA9"/>
    <w:rsid w:val="00C7752E"/>
    <w:rsid w:val="00C77F15"/>
    <w:rsid w:val="00C80438"/>
    <w:rsid w:val="00C80CC6"/>
    <w:rsid w:val="00C810A7"/>
    <w:rsid w:val="00C81AA3"/>
    <w:rsid w:val="00C81B0B"/>
    <w:rsid w:val="00C81C8A"/>
    <w:rsid w:val="00C836D6"/>
    <w:rsid w:val="00C83EEC"/>
    <w:rsid w:val="00C83FC9"/>
    <w:rsid w:val="00C843A6"/>
    <w:rsid w:val="00C85844"/>
    <w:rsid w:val="00C86BD1"/>
    <w:rsid w:val="00C86D34"/>
    <w:rsid w:val="00C86F30"/>
    <w:rsid w:val="00C871BA"/>
    <w:rsid w:val="00C872F9"/>
    <w:rsid w:val="00C87D48"/>
    <w:rsid w:val="00C907FD"/>
    <w:rsid w:val="00C90C5C"/>
    <w:rsid w:val="00C9125E"/>
    <w:rsid w:val="00C918DF"/>
    <w:rsid w:val="00C92A07"/>
    <w:rsid w:val="00C93330"/>
    <w:rsid w:val="00C935A4"/>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1384"/>
    <w:rsid w:val="00CA1597"/>
    <w:rsid w:val="00CA17A5"/>
    <w:rsid w:val="00CA1B66"/>
    <w:rsid w:val="00CA2539"/>
    <w:rsid w:val="00CA3C79"/>
    <w:rsid w:val="00CA48E7"/>
    <w:rsid w:val="00CA4C71"/>
    <w:rsid w:val="00CA4F58"/>
    <w:rsid w:val="00CA4FFB"/>
    <w:rsid w:val="00CA52A6"/>
    <w:rsid w:val="00CA55B3"/>
    <w:rsid w:val="00CA6F17"/>
    <w:rsid w:val="00CA76CC"/>
    <w:rsid w:val="00CA7E05"/>
    <w:rsid w:val="00CB136B"/>
    <w:rsid w:val="00CB2949"/>
    <w:rsid w:val="00CB2AE2"/>
    <w:rsid w:val="00CB3566"/>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C61"/>
    <w:rsid w:val="00CD3FF0"/>
    <w:rsid w:val="00CD404D"/>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662"/>
    <w:rsid w:val="00CE6993"/>
    <w:rsid w:val="00CE6D5B"/>
    <w:rsid w:val="00CE708D"/>
    <w:rsid w:val="00CE75FF"/>
    <w:rsid w:val="00CF0006"/>
    <w:rsid w:val="00CF016C"/>
    <w:rsid w:val="00CF1A8E"/>
    <w:rsid w:val="00CF225B"/>
    <w:rsid w:val="00CF2282"/>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705"/>
    <w:rsid w:val="00D0005A"/>
    <w:rsid w:val="00D00253"/>
    <w:rsid w:val="00D015EE"/>
    <w:rsid w:val="00D01F18"/>
    <w:rsid w:val="00D02EB8"/>
    <w:rsid w:val="00D03E28"/>
    <w:rsid w:val="00D04547"/>
    <w:rsid w:val="00D05B88"/>
    <w:rsid w:val="00D05FF0"/>
    <w:rsid w:val="00D063C8"/>
    <w:rsid w:val="00D06AC7"/>
    <w:rsid w:val="00D072AD"/>
    <w:rsid w:val="00D07B68"/>
    <w:rsid w:val="00D07C78"/>
    <w:rsid w:val="00D10731"/>
    <w:rsid w:val="00D109CE"/>
    <w:rsid w:val="00D11AFF"/>
    <w:rsid w:val="00D11C78"/>
    <w:rsid w:val="00D1209F"/>
    <w:rsid w:val="00D122BE"/>
    <w:rsid w:val="00D12695"/>
    <w:rsid w:val="00D12989"/>
    <w:rsid w:val="00D12CC0"/>
    <w:rsid w:val="00D1358F"/>
    <w:rsid w:val="00D14685"/>
    <w:rsid w:val="00D14CA6"/>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596E"/>
    <w:rsid w:val="00D260C5"/>
    <w:rsid w:val="00D2644F"/>
    <w:rsid w:val="00D2663B"/>
    <w:rsid w:val="00D26B45"/>
    <w:rsid w:val="00D26DBD"/>
    <w:rsid w:val="00D278BC"/>
    <w:rsid w:val="00D31D86"/>
    <w:rsid w:val="00D32054"/>
    <w:rsid w:val="00D322BF"/>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40608"/>
    <w:rsid w:val="00D412D7"/>
    <w:rsid w:val="00D4193C"/>
    <w:rsid w:val="00D42DA4"/>
    <w:rsid w:val="00D43091"/>
    <w:rsid w:val="00D431AF"/>
    <w:rsid w:val="00D44019"/>
    <w:rsid w:val="00D44D19"/>
    <w:rsid w:val="00D45643"/>
    <w:rsid w:val="00D45799"/>
    <w:rsid w:val="00D458C8"/>
    <w:rsid w:val="00D46C09"/>
    <w:rsid w:val="00D47D02"/>
    <w:rsid w:val="00D501A6"/>
    <w:rsid w:val="00D5074B"/>
    <w:rsid w:val="00D50B9D"/>
    <w:rsid w:val="00D53041"/>
    <w:rsid w:val="00D537B7"/>
    <w:rsid w:val="00D53EDD"/>
    <w:rsid w:val="00D54249"/>
    <w:rsid w:val="00D54A67"/>
    <w:rsid w:val="00D555AB"/>
    <w:rsid w:val="00D55BC6"/>
    <w:rsid w:val="00D56AE2"/>
    <w:rsid w:val="00D573C7"/>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5E8D"/>
    <w:rsid w:val="00D664D3"/>
    <w:rsid w:val="00D6652D"/>
    <w:rsid w:val="00D66A4A"/>
    <w:rsid w:val="00D70AB3"/>
    <w:rsid w:val="00D70E6C"/>
    <w:rsid w:val="00D711E5"/>
    <w:rsid w:val="00D71BB7"/>
    <w:rsid w:val="00D71E56"/>
    <w:rsid w:val="00D72AA3"/>
    <w:rsid w:val="00D737C9"/>
    <w:rsid w:val="00D74269"/>
    <w:rsid w:val="00D74BDE"/>
    <w:rsid w:val="00D76195"/>
    <w:rsid w:val="00D7665B"/>
    <w:rsid w:val="00D7677B"/>
    <w:rsid w:val="00D76C03"/>
    <w:rsid w:val="00D770C6"/>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5B75"/>
    <w:rsid w:val="00D961E6"/>
    <w:rsid w:val="00D969DF"/>
    <w:rsid w:val="00D96C11"/>
    <w:rsid w:val="00D96C6D"/>
    <w:rsid w:val="00DA0640"/>
    <w:rsid w:val="00DA0FB6"/>
    <w:rsid w:val="00DA15E6"/>
    <w:rsid w:val="00DA19FC"/>
    <w:rsid w:val="00DA1E34"/>
    <w:rsid w:val="00DA20D2"/>
    <w:rsid w:val="00DA326C"/>
    <w:rsid w:val="00DA4572"/>
    <w:rsid w:val="00DA4979"/>
    <w:rsid w:val="00DA4C1B"/>
    <w:rsid w:val="00DA5B7C"/>
    <w:rsid w:val="00DA6BDF"/>
    <w:rsid w:val="00DA6F1C"/>
    <w:rsid w:val="00DA718C"/>
    <w:rsid w:val="00DA76F8"/>
    <w:rsid w:val="00DB038B"/>
    <w:rsid w:val="00DB04D4"/>
    <w:rsid w:val="00DB071B"/>
    <w:rsid w:val="00DB10F3"/>
    <w:rsid w:val="00DB149A"/>
    <w:rsid w:val="00DB163B"/>
    <w:rsid w:val="00DB16BA"/>
    <w:rsid w:val="00DB1AB0"/>
    <w:rsid w:val="00DB24BF"/>
    <w:rsid w:val="00DB326D"/>
    <w:rsid w:val="00DB32F8"/>
    <w:rsid w:val="00DB6A0B"/>
    <w:rsid w:val="00DB6C4B"/>
    <w:rsid w:val="00DB7061"/>
    <w:rsid w:val="00DB761F"/>
    <w:rsid w:val="00DB787A"/>
    <w:rsid w:val="00DB7A68"/>
    <w:rsid w:val="00DC001E"/>
    <w:rsid w:val="00DC00C2"/>
    <w:rsid w:val="00DC07EC"/>
    <w:rsid w:val="00DC0E72"/>
    <w:rsid w:val="00DC1C39"/>
    <w:rsid w:val="00DC1D49"/>
    <w:rsid w:val="00DC1E91"/>
    <w:rsid w:val="00DC27C9"/>
    <w:rsid w:val="00DC37A6"/>
    <w:rsid w:val="00DC3D66"/>
    <w:rsid w:val="00DC446D"/>
    <w:rsid w:val="00DC55BA"/>
    <w:rsid w:val="00DC5F5F"/>
    <w:rsid w:val="00DC6B98"/>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2AD"/>
    <w:rsid w:val="00DE74EE"/>
    <w:rsid w:val="00DE7FDE"/>
    <w:rsid w:val="00DF00A4"/>
    <w:rsid w:val="00DF07D9"/>
    <w:rsid w:val="00DF0C89"/>
    <w:rsid w:val="00DF0F9A"/>
    <w:rsid w:val="00DF2376"/>
    <w:rsid w:val="00DF2752"/>
    <w:rsid w:val="00DF2769"/>
    <w:rsid w:val="00DF28AE"/>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54E"/>
    <w:rsid w:val="00E02614"/>
    <w:rsid w:val="00E0283E"/>
    <w:rsid w:val="00E02D22"/>
    <w:rsid w:val="00E02F4A"/>
    <w:rsid w:val="00E030EC"/>
    <w:rsid w:val="00E05513"/>
    <w:rsid w:val="00E05D14"/>
    <w:rsid w:val="00E060FF"/>
    <w:rsid w:val="00E070A9"/>
    <w:rsid w:val="00E0739F"/>
    <w:rsid w:val="00E07E12"/>
    <w:rsid w:val="00E1002D"/>
    <w:rsid w:val="00E108BB"/>
    <w:rsid w:val="00E10A7D"/>
    <w:rsid w:val="00E10F3B"/>
    <w:rsid w:val="00E114DF"/>
    <w:rsid w:val="00E1299B"/>
    <w:rsid w:val="00E129C8"/>
    <w:rsid w:val="00E13569"/>
    <w:rsid w:val="00E13756"/>
    <w:rsid w:val="00E14C3A"/>
    <w:rsid w:val="00E15973"/>
    <w:rsid w:val="00E15F2E"/>
    <w:rsid w:val="00E162CC"/>
    <w:rsid w:val="00E167F2"/>
    <w:rsid w:val="00E179F8"/>
    <w:rsid w:val="00E2026E"/>
    <w:rsid w:val="00E206FC"/>
    <w:rsid w:val="00E20A91"/>
    <w:rsid w:val="00E20EBE"/>
    <w:rsid w:val="00E2112E"/>
    <w:rsid w:val="00E22929"/>
    <w:rsid w:val="00E23914"/>
    <w:rsid w:val="00E23979"/>
    <w:rsid w:val="00E239DA"/>
    <w:rsid w:val="00E2435B"/>
    <w:rsid w:val="00E2472B"/>
    <w:rsid w:val="00E24CB6"/>
    <w:rsid w:val="00E2500F"/>
    <w:rsid w:val="00E256C1"/>
    <w:rsid w:val="00E2639E"/>
    <w:rsid w:val="00E263C0"/>
    <w:rsid w:val="00E263EF"/>
    <w:rsid w:val="00E266D2"/>
    <w:rsid w:val="00E277E4"/>
    <w:rsid w:val="00E2798F"/>
    <w:rsid w:val="00E27C64"/>
    <w:rsid w:val="00E27E78"/>
    <w:rsid w:val="00E27F48"/>
    <w:rsid w:val="00E30482"/>
    <w:rsid w:val="00E30A85"/>
    <w:rsid w:val="00E31573"/>
    <w:rsid w:val="00E31E4E"/>
    <w:rsid w:val="00E3230A"/>
    <w:rsid w:val="00E32CA1"/>
    <w:rsid w:val="00E32E64"/>
    <w:rsid w:val="00E338AE"/>
    <w:rsid w:val="00E33E94"/>
    <w:rsid w:val="00E34092"/>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C1C"/>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1084"/>
    <w:rsid w:val="00E713C7"/>
    <w:rsid w:val="00E7175A"/>
    <w:rsid w:val="00E7181E"/>
    <w:rsid w:val="00E71A5C"/>
    <w:rsid w:val="00E71D76"/>
    <w:rsid w:val="00E73044"/>
    <w:rsid w:val="00E74684"/>
    <w:rsid w:val="00E7472B"/>
    <w:rsid w:val="00E74BC5"/>
    <w:rsid w:val="00E75254"/>
    <w:rsid w:val="00E76E87"/>
    <w:rsid w:val="00E77927"/>
    <w:rsid w:val="00E77E59"/>
    <w:rsid w:val="00E81011"/>
    <w:rsid w:val="00E82032"/>
    <w:rsid w:val="00E82B21"/>
    <w:rsid w:val="00E82EE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350"/>
    <w:rsid w:val="00E93302"/>
    <w:rsid w:val="00E936DF"/>
    <w:rsid w:val="00E93AD7"/>
    <w:rsid w:val="00E94150"/>
    <w:rsid w:val="00E95344"/>
    <w:rsid w:val="00E95D71"/>
    <w:rsid w:val="00E95E83"/>
    <w:rsid w:val="00E96132"/>
    <w:rsid w:val="00E9723D"/>
    <w:rsid w:val="00E97372"/>
    <w:rsid w:val="00EA0BFE"/>
    <w:rsid w:val="00EA0CD3"/>
    <w:rsid w:val="00EA17B7"/>
    <w:rsid w:val="00EA1CCE"/>
    <w:rsid w:val="00EA1E2C"/>
    <w:rsid w:val="00EA27DE"/>
    <w:rsid w:val="00EA29EC"/>
    <w:rsid w:val="00EA2ED4"/>
    <w:rsid w:val="00EA2EE6"/>
    <w:rsid w:val="00EA3871"/>
    <w:rsid w:val="00EA406D"/>
    <w:rsid w:val="00EA460D"/>
    <w:rsid w:val="00EA4937"/>
    <w:rsid w:val="00EA5261"/>
    <w:rsid w:val="00EA55AF"/>
    <w:rsid w:val="00EA5BF8"/>
    <w:rsid w:val="00EA74BA"/>
    <w:rsid w:val="00EA790C"/>
    <w:rsid w:val="00EB01CE"/>
    <w:rsid w:val="00EB0C9C"/>
    <w:rsid w:val="00EB1302"/>
    <w:rsid w:val="00EB161B"/>
    <w:rsid w:val="00EB1754"/>
    <w:rsid w:val="00EB21D2"/>
    <w:rsid w:val="00EB2E50"/>
    <w:rsid w:val="00EB331E"/>
    <w:rsid w:val="00EB3442"/>
    <w:rsid w:val="00EB3455"/>
    <w:rsid w:val="00EB36D8"/>
    <w:rsid w:val="00EB406E"/>
    <w:rsid w:val="00EB44F3"/>
    <w:rsid w:val="00EB525A"/>
    <w:rsid w:val="00EB7A91"/>
    <w:rsid w:val="00EC07AE"/>
    <w:rsid w:val="00EC0C25"/>
    <w:rsid w:val="00EC0D2D"/>
    <w:rsid w:val="00EC183B"/>
    <w:rsid w:val="00EC2727"/>
    <w:rsid w:val="00EC27C9"/>
    <w:rsid w:val="00EC36C6"/>
    <w:rsid w:val="00EC3FFC"/>
    <w:rsid w:val="00EC4002"/>
    <w:rsid w:val="00EC5836"/>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1075"/>
    <w:rsid w:val="00EF10C2"/>
    <w:rsid w:val="00EF1901"/>
    <w:rsid w:val="00EF1AC1"/>
    <w:rsid w:val="00EF1CF7"/>
    <w:rsid w:val="00EF1F8C"/>
    <w:rsid w:val="00EF2163"/>
    <w:rsid w:val="00EF34A7"/>
    <w:rsid w:val="00EF3B1C"/>
    <w:rsid w:val="00EF3CD1"/>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35AD"/>
    <w:rsid w:val="00F05A00"/>
    <w:rsid w:val="00F06A17"/>
    <w:rsid w:val="00F06BE1"/>
    <w:rsid w:val="00F06F09"/>
    <w:rsid w:val="00F071CB"/>
    <w:rsid w:val="00F07571"/>
    <w:rsid w:val="00F1095E"/>
    <w:rsid w:val="00F10C37"/>
    <w:rsid w:val="00F10DA5"/>
    <w:rsid w:val="00F112F3"/>
    <w:rsid w:val="00F11FDD"/>
    <w:rsid w:val="00F12345"/>
    <w:rsid w:val="00F12E25"/>
    <w:rsid w:val="00F12EDD"/>
    <w:rsid w:val="00F13321"/>
    <w:rsid w:val="00F13341"/>
    <w:rsid w:val="00F1348A"/>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4E9"/>
    <w:rsid w:val="00F22511"/>
    <w:rsid w:val="00F22B12"/>
    <w:rsid w:val="00F23C56"/>
    <w:rsid w:val="00F259DE"/>
    <w:rsid w:val="00F25B0E"/>
    <w:rsid w:val="00F26474"/>
    <w:rsid w:val="00F269D5"/>
    <w:rsid w:val="00F2724D"/>
    <w:rsid w:val="00F276F7"/>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5C"/>
    <w:rsid w:val="00F36453"/>
    <w:rsid w:val="00F36DB9"/>
    <w:rsid w:val="00F37552"/>
    <w:rsid w:val="00F3791E"/>
    <w:rsid w:val="00F37EAB"/>
    <w:rsid w:val="00F40612"/>
    <w:rsid w:val="00F40C68"/>
    <w:rsid w:val="00F40D62"/>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4129"/>
    <w:rsid w:val="00F54443"/>
    <w:rsid w:val="00F54880"/>
    <w:rsid w:val="00F55496"/>
    <w:rsid w:val="00F56242"/>
    <w:rsid w:val="00F56A2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57B8"/>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589"/>
    <w:rsid w:val="00F76845"/>
    <w:rsid w:val="00F76AB6"/>
    <w:rsid w:val="00F76B29"/>
    <w:rsid w:val="00F77452"/>
    <w:rsid w:val="00F7783F"/>
    <w:rsid w:val="00F8011A"/>
    <w:rsid w:val="00F80CF9"/>
    <w:rsid w:val="00F8173B"/>
    <w:rsid w:val="00F81B0A"/>
    <w:rsid w:val="00F81DF7"/>
    <w:rsid w:val="00F8203F"/>
    <w:rsid w:val="00F826D3"/>
    <w:rsid w:val="00F82B14"/>
    <w:rsid w:val="00F83388"/>
    <w:rsid w:val="00F8338E"/>
    <w:rsid w:val="00F842AB"/>
    <w:rsid w:val="00F85195"/>
    <w:rsid w:val="00F85E19"/>
    <w:rsid w:val="00F861AD"/>
    <w:rsid w:val="00F863C1"/>
    <w:rsid w:val="00F87E6F"/>
    <w:rsid w:val="00F902DD"/>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313"/>
    <w:rsid w:val="00FD5406"/>
    <w:rsid w:val="00FD5835"/>
    <w:rsid w:val="00FE057B"/>
    <w:rsid w:val="00FE059C"/>
    <w:rsid w:val="00FE0613"/>
    <w:rsid w:val="00FE0E48"/>
    <w:rsid w:val="00FE0ED7"/>
    <w:rsid w:val="00FE0F11"/>
    <w:rsid w:val="00FE1A4B"/>
    <w:rsid w:val="00FE2490"/>
    <w:rsid w:val="00FE2665"/>
    <w:rsid w:val="00FE2F64"/>
    <w:rsid w:val="00FE4049"/>
    <w:rsid w:val="00FE4A0E"/>
    <w:rsid w:val="00FE4DA8"/>
    <w:rsid w:val="00FE77B5"/>
    <w:rsid w:val="00FF009B"/>
    <w:rsid w:val="00FF0E58"/>
    <w:rsid w:val="00FF0EE3"/>
    <w:rsid w:val="00FF2CD8"/>
    <w:rsid w:val="00FF2DBF"/>
    <w:rsid w:val="00FF3B8E"/>
    <w:rsid w:val="00FF4792"/>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ns.org/katz-orders-idf-plan-for-hamas-defeat-if-hostage-talks-fail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jpost.com/breaking-news/article-83705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977</Words>
  <Characters>5572</Characters>
  <Application>Microsoft Office Word</Application>
  <DocSecurity>0</DocSecurity>
  <Lines>46</Lines>
  <Paragraphs>13</Paragraphs>
  <ScaleCrop>false</ScaleCrop>
  <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71</cp:revision>
  <dcterms:created xsi:type="dcterms:W3CDTF">2025-01-11T21:01:00Z</dcterms:created>
  <dcterms:modified xsi:type="dcterms:W3CDTF">2025-01-11T22:45:00Z</dcterms:modified>
</cp:coreProperties>
</file>