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179F8593"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6CE22D6F"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D30DF">
        <w:rPr>
          <w:rFonts w:ascii="Times New Roman" w:eastAsia="Times New Roman" w:hAnsi="Times New Roman" w:cs="Times New Roman"/>
          <w:b/>
          <w:sz w:val="40"/>
          <w:szCs w:val="40"/>
        </w:rPr>
        <w:t>4</w:t>
      </w:r>
      <w:r w:rsidR="004267AA">
        <w:rPr>
          <w:rFonts w:ascii="Times New Roman" w:eastAsia="Times New Roman" w:hAnsi="Times New Roman" w:cs="Times New Roman"/>
          <w:b/>
          <w:sz w:val="40"/>
          <w:szCs w:val="40"/>
        </w:rPr>
        <w:t>3</w:t>
      </w:r>
    </w:p>
    <w:p w14:paraId="3D5767C0" w14:textId="7FCDB1B9" w:rsidR="00CB509B" w:rsidRPr="00FB474A" w:rsidRDefault="003F6176" w:rsidP="00CB509B">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Terrorists In The Crosshairs</w:t>
      </w:r>
    </w:p>
    <w:p w14:paraId="7F513316" w14:textId="107D716D" w:rsidR="00FD204D" w:rsidRPr="00381A72" w:rsidRDefault="005A6A7D" w:rsidP="006F7812">
      <w:pPr>
        <w:spacing w:after="0"/>
        <w:rPr>
          <w:rFonts w:ascii="Times New Roman" w:eastAsia="Times New Roman" w:hAnsi="Times New Roman" w:cs="Times New Roman"/>
          <w:b/>
          <w:sz w:val="24"/>
          <w:szCs w:val="24"/>
        </w:rPr>
      </w:pPr>
      <w:r w:rsidRPr="00381A72">
        <w:rPr>
          <w:rFonts w:ascii="Times New Roman" w:eastAsia="Times New Roman" w:hAnsi="Times New Roman" w:cs="Times New Roman"/>
          <w:b/>
          <w:sz w:val="24"/>
          <w:szCs w:val="24"/>
        </w:rPr>
        <w:t>Crushing Hezbollah’s Head</w:t>
      </w:r>
    </w:p>
    <w:p w14:paraId="252F824C" w14:textId="38BE85B7" w:rsidR="005A6A7D" w:rsidRPr="00381A72" w:rsidRDefault="005A6A7D" w:rsidP="006F7812">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t>That</w:t>
      </w:r>
      <w:r w:rsidR="008D72BC" w:rsidRPr="00381A72">
        <w:rPr>
          <w:rFonts w:ascii="Times New Roman" w:eastAsia="Times New Roman" w:hAnsi="Times New Roman" w:cs="Times New Roman"/>
          <w:bCs/>
          <w:sz w:val="24"/>
          <w:szCs w:val="24"/>
        </w:rPr>
        <w:t>’s</w:t>
      </w:r>
      <w:r w:rsidRPr="00381A72">
        <w:rPr>
          <w:rFonts w:ascii="Times New Roman" w:eastAsia="Times New Roman" w:hAnsi="Times New Roman" w:cs="Times New Roman"/>
          <w:bCs/>
          <w:sz w:val="24"/>
          <w:szCs w:val="24"/>
        </w:rPr>
        <w:t xml:space="preserve"> what Israel Defense Minister Katz told his troops</w:t>
      </w:r>
      <w:r w:rsidR="00AF1892" w:rsidRPr="00381A72">
        <w:rPr>
          <w:rFonts w:ascii="Times New Roman" w:eastAsia="Times New Roman" w:hAnsi="Times New Roman" w:cs="Times New Roman"/>
          <w:bCs/>
          <w:sz w:val="24"/>
          <w:szCs w:val="24"/>
        </w:rPr>
        <w:t xml:space="preserve"> when talking about Hezbollah </w:t>
      </w:r>
      <w:r w:rsidR="008D72BC" w:rsidRPr="00381A72">
        <w:rPr>
          <w:rFonts w:ascii="Times New Roman" w:eastAsia="Times New Roman" w:hAnsi="Times New Roman" w:cs="Times New Roman"/>
          <w:bCs/>
          <w:sz w:val="24"/>
          <w:szCs w:val="24"/>
        </w:rPr>
        <w:t xml:space="preserve">if they fail </w:t>
      </w:r>
      <w:r w:rsidR="00AF1892" w:rsidRPr="00381A72">
        <w:rPr>
          <w:rFonts w:ascii="Times New Roman" w:eastAsia="Times New Roman" w:hAnsi="Times New Roman" w:cs="Times New Roman"/>
          <w:bCs/>
          <w:sz w:val="24"/>
          <w:szCs w:val="24"/>
        </w:rPr>
        <w:t>to honor the ceasefire</w:t>
      </w:r>
      <w:r w:rsidR="001D696A" w:rsidRPr="00381A72">
        <w:rPr>
          <w:rFonts w:ascii="Times New Roman" w:eastAsia="Times New Roman" w:hAnsi="Times New Roman" w:cs="Times New Roman"/>
          <w:bCs/>
          <w:sz w:val="24"/>
          <w:szCs w:val="24"/>
        </w:rPr>
        <w:t xml:space="preserve"> as we read in a report from the </w:t>
      </w:r>
      <w:r w:rsidR="001D696A" w:rsidRPr="00381A72">
        <w:rPr>
          <w:rFonts w:ascii="Times New Roman" w:eastAsia="Times New Roman" w:hAnsi="Times New Roman" w:cs="Times New Roman"/>
          <w:bCs/>
          <w:i/>
          <w:iCs/>
          <w:sz w:val="24"/>
          <w:szCs w:val="24"/>
        </w:rPr>
        <w:t>Jewish News Syndicate</w:t>
      </w:r>
      <w:r w:rsidR="001D696A" w:rsidRPr="00381A72">
        <w:rPr>
          <w:rFonts w:ascii="Times New Roman" w:eastAsia="Times New Roman" w:hAnsi="Times New Roman" w:cs="Times New Roman"/>
          <w:bCs/>
          <w:sz w:val="24"/>
          <w:szCs w:val="24"/>
        </w:rPr>
        <w:t>:</w:t>
      </w:r>
    </w:p>
    <w:p w14:paraId="4FDA5BA1" w14:textId="77777777" w:rsidR="006415F7" w:rsidRPr="00381A72" w:rsidRDefault="006415F7" w:rsidP="006415F7">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The Israeli military will “crush Hezbollah’s head” if the Iranian-backed terrorist group violates the ceasefire agreement, Defense Minister Israel Katz said on Sunday during a visit to an IDF position in Southern Lebanon.</w:t>
      </w:r>
    </w:p>
    <w:p w14:paraId="06FA001D" w14:textId="4197A968" w:rsidR="006415F7" w:rsidRPr="00381A72" w:rsidRDefault="00B404E7" w:rsidP="006415F7">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t>Katz</w:t>
      </w:r>
      <w:r w:rsidR="00E206FC" w:rsidRPr="00381A72">
        <w:rPr>
          <w:rFonts w:ascii="Times New Roman" w:eastAsia="Times New Roman" w:hAnsi="Times New Roman" w:cs="Times New Roman"/>
          <w:bCs/>
          <w:sz w:val="24"/>
          <w:szCs w:val="24"/>
        </w:rPr>
        <w:t xml:space="preserve"> was very pointed about what the IDF has accomplished so far:</w:t>
      </w:r>
    </w:p>
    <w:p w14:paraId="06E00347" w14:textId="6791951F" w:rsidR="006415F7" w:rsidRPr="00381A72" w:rsidRDefault="006415F7" w:rsidP="006415F7">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 xml:space="preserve">“We defanged the snake, and if Hezbollah does not withdraw beyond the </w:t>
      </w:r>
      <w:proofErr w:type="spellStart"/>
      <w:r w:rsidRPr="00381A72">
        <w:rPr>
          <w:rFonts w:ascii="Times New Roman" w:eastAsia="Times New Roman" w:hAnsi="Times New Roman" w:cs="Times New Roman"/>
          <w:bCs/>
          <w:i/>
          <w:iCs/>
          <w:sz w:val="24"/>
          <w:szCs w:val="24"/>
        </w:rPr>
        <w:t>Litani</w:t>
      </w:r>
      <w:proofErr w:type="spellEnd"/>
      <w:r w:rsidRPr="00381A72">
        <w:rPr>
          <w:rFonts w:ascii="Times New Roman" w:eastAsia="Times New Roman" w:hAnsi="Times New Roman" w:cs="Times New Roman"/>
          <w:bCs/>
          <w:i/>
          <w:iCs/>
          <w:sz w:val="24"/>
          <w:szCs w:val="24"/>
        </w:rPr>
        <w:t xml:space="preserve"> [River] and tries to </w:t>
      </w:r>
      <w:r w:rsidRPr="00381A72">
        <w:rPr>
          <w:rFonts w:ascii="Times New Roman" w:eastAsia="Times New Roman" w:hAnsi="Times New Roman" w:cs="Times New Roman"/>
          <w:bCs/>
          <w:i/>
          <w:iCs/>
          <w:sz w:val="24"/>
          <w:szCs w:val="24"/>
        </w:rPr>
        <w:lastRenderedPageBreak/>
        <w:t>violate the ceasefire, we will crush its head,” Katz said in a statement.</w:t>
      </w:r>
    </w:p>
    <w:p w14:paraId="5AEA814D" w14:textId="77777777" w:rsidR="006415F7" w:rsidRPr="00381A72" w:rsidRDefault="006415F7" w:rsidP="006415F7">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“We will not allow Hezbollah to return to the southern [Lebanese] villages to reestablish the terror infrastructure that poses a threat to the northern [Israeli] communities,” he added.</w:t>
      </w:r>
    </w:p>
    <w:p w14:paraId="53A62247" w14:textId="77777777" w:rsidR="006415F7" w:rsidRPr="00381A72" w:rsidRDefault="006415F7" w:rsidP="006415F7">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“We will ensure the restoration of security to allow the residents of the north to return safely to their homes,” he said.</w:t>
      </w:r>
    </w:p>
    <w:p w14:paraId="277DDE87" w14:textId="1368A6A0" w:rsidR="006415F7" w:rsidRPr="00381A72" w:rsidRDefault="00DE18AE" w:rsidP="006415F7">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t xml:space="preserve">As the IDF </w:t>
      </w:r>
      <w:r w:rsidR="00A31018" w:rsidRPr="00381A72">
        <w:rPr>
          <w:rFonts w:ascii="Times New Roman" w:eastAsia="Times New Roman" w:hAnsi="Times New Roman" w:cs="Times New Roman"/>
          <w:bCs/>
          <w:sz w:val="24"/>
          <w:szCs w:val="24"/>
        </w:rPr>
        <w:t xml:space="preserve">works on leaving and handing off control of southern Lebanon to the Lebanese army, they </w:t>
      </w:r>
      <w:r w:rsidR="006E48CC" w:rsidRPr="00381A72">
        <w:rPr>
          <w:rFonts w:ascii="Times New Roman" w:eastAsia="Times New Roman" w:hAnsi="Times New Roman" w:cs="Times New Roman"/>
          <w:bCs/>
          <w:sz w:val="24"/>
          <w:szCs w:val="24"/>
        </w:rPr>
        <w:t xml:space="preserve">are still taking out </w:t>
      </w:r>
      <w:r w:rsidR="00BA6134" w:rsidRPr="00381A72">
        <w:rPr>
          <w:rFonts w:ascii="Times New Roman" w:eastAsia="Times New Roman" w:hAnsi="Times New Roman" w:cs="Times New Roman"/>
          <w:bCs/>
          <w:sz w:val="24"/>
          <w:szCs w:val="24"/>
        </w:rPr>
        <w:t>terrorist strongholds:</w:t>
      </w:r>
    </w:p>
    <w:p w14:paraId="6D018302" w14:textId="6B5B52E6" w:rsidR="006415F7" w:rsidRPr="00381A72" w:rsidRDefault="006415F7" w:rsidP="006415F7">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The IDF continues to destroy Hezbollah terrorist assets in Southern Lebanon, including what the army said on Sunday was a combat compound containing eight weapon storage facilities.</w:t>
      </w:r>
    </w:p>
    <w:p w14:paraId="20F2A526" w14:textId="0A1B65DE" w:rsidR="006415F7" w:rsidRPr="00381A72" w:rsidRDefault="006415F7" w:rsidP="006415F7">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Engineering troops from the 91st Division’s 188th Brigade located the compound with the weapon storage facilities both above and below ground, connected by an underground infrastructure. Inside the compound, soldiers found communication and electrical equipment, anti-tank missiles, explosives and computers.</w:t>
      </w:r>
      <w:r w:rsidR="0066164C" w:rsidRPr="00381A72">
        <w:rPr>
          <w:rFonts w:ascii="Times New Roman" w:eastAsia="Times New Roman" w:hAnsi="Times New Roman" w:cs="Times New Roman"/>
          <w:bCs/>
          <w:i/>
          <w:iCs/>
          <w:sz w:val="24"/>
          <w:szCs w:val="24"/>
        </w:rPr>
        <w:t xml:space="preserve"> </w:t>
      </w:r>
      <w:r w:rsidRPr="00381A72">
        <w:rPr>
          <w:rFonts w:ascii="Times New Roman" w:eastAsia="Times New Roman" w:hAnsi="Times New Roman" w:cs="Times New Roman"/>
          <w:bCs/>
          <w:i/>
          <w:iCs/>
          <w:sz w:val="24"/>
          <w:szCs w:val="24"/>
        </w:rPr>
        <w:t xml:space="preserve">The soldiers dismantled the </w:t>
      </w:r>
      <w:r w:rsidRPr="00381A72">
        <w:rPr>
          <w:rFonts w:ascii="Times New Roman" w:eastAsia="Times New Roman" w:hAnsi="Times New Roman" w:cs="Times New Roman"/>
          <w:bCs/>
          <w:i/>
          <w:iCs/>
          <w:sz w:val="24"/>
          <w:szCs w:val="24"/>
        </w:rPr>
        <w:lastRenderedPageBreak/>
        <w:t>compound and confiscated the weapons. Additionally, the troops located a firing position aimed at communities in northern Israel, which contained a weapons storage facilities.</w:t>
      </w:r>
    </w:p>
    <w:p w14:paraId="712B0CA9" w14:textId="172EA846" w:rsidR="00FA05DF" w:rsidRPr="00381A72" w:rsidRDefault="00FA05DF" w:rsidP="006415F7">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t xml:space="preserve">Another brigade </w:t>
      </w:r>
      <w:r w:rsidR="00DB149A" w:rsidRPr="00381A72">
        <w:rPr>
          <w:rFonts w:ascii="Times New Roman" w:eastAsia="Times New Roman" w:hAnsi="Times New Roman" w:cs="Times New Roman"/>
          <w:bCs/>
          <w:sz w:val="24"/>
          <w:szCs w:val="24"/>
        </w:rPr>
        <w:t xml:space="preserve">located a facility that was </w:t>
      </w:r>
      <w:r w:rsidR="00884950" w:rsidRPr="00381A72">
        <w:rPr>
          <w:rFonts w:ascii="Times New Roman" w:eastAsia="Times New Roman" w:hAnsi="Times New Roman" w:cs="Times New Roman"/>
          <w:bCs/>
          <w:sz w:val="24"/>
          <w:szCs w:val="24"/>
        </w:rPr>
        <w:t>below ground:</w:t>
      </w:r>
    </w:p>
    <w:p w14:paraId="26069EFB" w14:textId="394D8F18" w:rsidR="006415F7" w:rsidRPr="00381A72" w:rsidRDefault="006415F7" w:rsidP="006970C2">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Engineering troops from the 188th Brigade on Dec. 18 located and destroyed an underground command and control facility belonging to Hezbollah.</w:t>
      </w:r>
      <w:r w:rsidR="00C3158C" w:rsidRPr="00381A72">
        <w:rPr>
          <w:rFonts w:ascii="Times New Roman" w:eastAsia="Times New Roman" w:hAnsi="Times New Roman" w:cs="Times New Roman"/>
          <w:bCs/>
          <w:i/>
          <w:iCs/>
          <w:sz w:val="24"/>
          <w:szCs w:val="24"/>
        </w:rPr>
        <w:t xml:space="preserve"> </w:t>
      </w:r>
      <w:r w:rsidRPr="00381A72">
        <w:rPr>
          <w:rFonts w:ascii="Times New Roman" w:eastAsia="Times New Roman" w:hAnsi="Times New Roman" w:cs="Times New Roman"/>
          <w:bCs/>
          <w:i/>
          <w:iCs/>
          <w:sz w:val="24"/>
          <w:szCs w:val="24"/>
        </w:rPr>
        <w:t>The soldiers located a tunnel dozens of meters long that led to the command center, which according to the military was used by the Iranian proxy to plan attacks and direct rocket fire at Israeli communities in the Galilee over the past year.</w:t>
      </w:r>
      <w:r w:rsidR="00C3158C" w:rsidRPr="00381A72">
        <w:rPr>
          <w:rFonts w:ascii="Times New Roman" w:eastAsia="Times New Roman" w:hAnsi="Times New Roman" w:cs="Times New Roman"/>
          <w:bCs/>
          <w:i/>
          <w:iCs/>
          <w:sz w:val="24"/>
          <w:szCs w:val="24"/>
        </w:rPr>
        <w:t xml:space="preserve"> </w:t>
      </w:r>
      <w:r w:rsidRPr="00381A72">
        <w:rPr>
          <w:rFonts w:ascii="Times New Roman" w:eastAsia="Times New Roman" w:hAnsi="Times New Roman" w:cs="Times New Roman"/>
          <w:bCs/>
          <w:i/>
          <w:iCs/>
          <w:sz w:val="24"/>
          <w:szCs w:val="24"/>
        </w:rPr>
        <w:t>Weapons, surveillance systems and additional military equipment were confiscated during the operation. Nearby, several weapons storage facilities were located, including one embedded inside a mosque, where hundreds of explosives, rifles, grenades and additional military equipment were being stored.</w:t>
      </w:r>
    </w:p>
    <w:p w14:paraId="64F6CFD6" w14:textId="77777777" w:rsidR="00C54627" w:rsidRPr="00381A72" w:rsidRDefault="0078262B" w:rsidP="006415F7">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t>The IDF</w:t>
      </w:r>
      <w:r w:rsidR="007412CC" w:rsidRPr="00381A72">
        <w:rPr>
          <w:rFonts w:ascii="Times New Roman" w:eastAsia="Times New Roman" w:hAnsi="Times New Roman" w:cs="Times New Roman"/>
          <w:bCs/>
          <w:sz w:val="24"/>
          <w:szCs w:val="24"/>
        </w:rPr>
        <w:t xml:space="preserve">’s </w:t>
      </w:r>
      <w:r w:rsidR="006970C2" w:rsidRPr="00381A72">
        <w:rPr>
          <w:rFonts w:ascii="Times New Roman" w:eastAsia="Times New Roman" w:hAnsi="Times New Roman" w:cs="Times New Roman"/>
          <w:bCs/>
          <w:sz w:val="24"/>
          <w:szCs w:val="24"/>
        </w:rPr>
        <w:t xml:space="preserve">current actions are being done to allow Lebanon to </w:t>
      </w:r>
      <w:r w:rsidR="00D61914" w:rsidRPr="00381A72">
        <w:rPr>
          <w:rFonts w:ascii="Times New Roman" w:eastAsia="Times New Roman" w:hAnsi="Times New Roman" w:cs="Times New Roman"/>
          <w:bCs/>
          <w:sz w:val="24"/>
          <w:szCs w:val="24"/>
        </w:rPr>
        <w:t>occupy the land</w:t>
      </w:r>
      <w:r w:rsidR="007412CC" w:rsidRPr="00381A72">
        <w:rPr>
          <w:rFonts w:ascii="Times New Roman" w:eastAsia="Times New Roman" w:hAnsi="Times New Roman" w:cs="Times New Roman"/>
          <w:bCs/>
          <w:sz w:val="24"/>
          <w:szCs w:val="24"/>
        </w:rPr>
        <w:t>:</w:t>
      </w:r>
    </w:p>
    <w:p w14:paraId="30FF8F96" w14:textId="163DC6BC" w:rsidR="00616F3D" w:rsidRPr="00381A72" w:rsidRDefault="006415F7" w:rsidP="006F7812">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i/>
          <w:iCs/>
          <w:sz w:val="24"/>
          <w:szCs w:val="24"/>
        </w:rPr>
        <w:lastRenderedPageBreak/>
        <w:t>On Monday, the IDF announced that after three months in Lebanon, its 98th Division was redeploying to the Gaza Strip. The division dismantled more than 300 Hezbollah sites in Lebanon, the army added.</w:t>
      </w:r>
    </w:p>
    <w:p w14:paraId="5AFDD364" w14:textId="77777777" w:rsidR="00616F3D" w:rsidRPr="00381A72" w:rsidRDefault="00616F3D">
      <w:pPr>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br w:type="page"/>
      </w:r>
    </w:p>
    <w:p w14:paraId="08DCB5F9" w14:textId="7B99FD99" w:rsidR="00AF1892" w:rsidRPr="00381A72" w:rsidRDefault="004A4352" w:rsidP="006F7812">
      <w:pPr>
        <w:spacing w:after="0"/>
        <w:rPr>
          <w:rFonts w:ascii="Times New Roman" w:eastAsia="Times New Roman" w:hAnsi="Times New Roman" w:cs="Times New Roman"/>
          <w:b/>
          <w:sz w:val="24"/>
          <w:szCs w:val="24"/>
        </w:rPr>
      </w:pPr>
      <w:r w:rsidRPr="00381A72">
        <w:rPr>
          <w:rFonts w:ascii="Times New Roman" w:eastAsia="Times New Roman" w:hAnsi="Times New Roman" w:cs="Times New Roman"/>
          <w:b/>
          <w:sz w:val="24"/>
          <w:szCs w:val="24"/>
        </w:rPr>
        <w:lastRenderedPageBreak/>
        <w:t xml:space="preserve">US </w:t>
      </w:r>
      <w:r w:rsidR="001F411B" w:rsidRPr="00381A72">
        <w:rPr>
          <w:rFonts w:ascii="Times New Roman" w:eastAsia="Times New Roman" w:hAnsi="Times New Roman" w:cs="Times New Roman"/>
          <w:b/>
          <w:sz w:val="24"/>
          <w:szCs w:val="24"/>
        </w:rPr>
        <w:t>Attacks On Houthis</w:t>
      </w:r>
    </w:p>
    <w:p w14:paraId="481A112B" w14:textId="4011C013" w:rsidR="001F411B" w:rsidRPr="00381A72" w:rsidRDefault="0000770A" w:rsidP="006F7812">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t xml:space="preserve">The Houthi rebels in Yemen may have poked the bear once too many time as we’re told in an </w:t>
      </w:r>
      <w:hyperlink r:id="rId7" w:history="1">
        <w:r w:rsidRPr="00381A72">
          <w:rPr>
            <w:rStyle w:val="Hyperlink"/>
            <w:rFonts w:ascii="Times New Roman" w:eastAsia="Times New Roman" w:hAnsi="Times New Roman" w:cs="Times New Roman"/>
            <w:bCs/>
            <w:sz w:val="24"/>
            <w:szCs w:val="24"/>
          </w:rPr>
          <w:t>article</w:t>
        </w:r>
      </w:hyperlink>
      <w:r w:rsidRPr="00381A72">
        <w:rPr>
          <w:rFonts w:ascii="Times New Roman" w:eastAsia="Times New Roman" w:hAnsi="Times New Roman" w:cs="Times New Roman"/>
          <w:bCs/>
          <w:sz w:val="24"/>
          <w:szCs w:val="24"/>
        </w:rPr>
        <w:t xml:space="preserve"> from </w:t>
      </w:r>
      <w:r w:rsidRPr="00381A72">
        <w:rPr>
          <w:rFonts w:ascii="Times New Roman" w:eastAsia="Times New Roman" w:hAnsi="Times New Roman" w:cs="Times New Roman"/>
          <w:bCs/>
          <w:i/>
          <w:iCs/>
          <w:sz w:val="24"/>
          <w:szCs w:val="24"/>
        </w:rPr>
        <w:t>The Jerusalem Post</w:t>
      </w:r>
      <w:r w:rsidRPr="00381A72">
        <w:rPr>
          <w:rFonts w:ascii="Times New Roman" w:eastAsia="Times New Roman" w:hAnsi="Times New Roman" w:cs="Times New Roman"/>
          <w:bCs/>
          <w:sz w:val="24"/>
          <w:szCs w:val="24"/>
        </w:rPr>
        <w:t>:</w:t>
      </w:r>
    </w:p>
    <w:p w14:paraId="6E711087" w14:textId="77777777" w:rsidR="00201DBC" w:rsidRPr="00381A72" w:rsidRDefault="00201DBC" w:rsidP="00201DBC">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The US has decided to increase its activity against Yemen's Houthis, sources told The Jerusalem Post on Sunday.</w:t>
      </w:r>
    </w:p>
    <w:p w14:paraId="02940EFF" w14:textId="3A6DBE92" w:rsidR="00201DBC" w:rsidRPr="00381A72" w:rsidRDefault="00954D2B" w:rsidP="00201DBC">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sz w:val="24"/>
          <w:szCs w:val="24"/>
        </w:rPr>
        <w:t xml:space="preserve">The decision was made after current strikes failed to </w:t>
      </w:r>
      <w:r w:rsidR="009E00AF" w:rsidRPr="00381A72">
        <w:rPr>
          <w:rFonts w:ascii="Times New Roman" w:eastAsia="Times New Roman" w:hAnsi="Times New Roman" w:cs="Times New Roman"/>
          <w:bCs/>
          <w:sz w:val="24"/>
          <w:szCs w:val="24"/>
        </w:rPr>
        <w:t xml:space="preserve">keep the Houthis from </w:t>
      </w:r>
      <w:r w:rsidR="00296602" w:rsidRPr="00381A72">
        <w:rPr>
          <w:rFonts w:ascii="Times New Roman" w:eastAsia="Times New Roman" w:hAnsi="Times New Roman" w:cs="Times New Roman"/>
          <w:bCs/>
          <w:sz w:val="24"/>
          <w:szCs w:val="24"/>
        </w:rPr>
        <w:t>attacking ships:</w:t>
      </w:r>
    </w:p>
    <w:p w14:paraId="050FFB2C" w14:textId="77777777" w:rsidR="00201DBC" w:rsidRPr="00381A72" w:rsidRDefault="00201DBC" w:rsidP="00201DBC">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The decision has been made in recent days, after the US policy and actions against the Houthis in the last year was deemed "insufficient."</w:t>
      </w:r>
    </w:p>
    <w:p w14:paraId="512372BE" w14:textId="6CD55B52" w:rsidR="00201DBC" w:rsidRPr="00381A72" w:rsidRDefault="00296602" w:rsidP="00201DBC">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t>The Red Sea is still considered dangerous</w:t>
      </w:r>
      <w:r w:rsidR="00E0739F" w:rsidRPr="00381A72">
        <w:rPr>
          <w:rFonts w:ascii="Times New Roman" w:eastAsia="Times New Roman" w:hAnsi="Times New Roman" w:cs="Times New Roman"/>
          <w:bCs/>
          <w:sz w:val="24"/>
          <w:szCs w:val="24"/>
        </w:rPr>
        <w:t>:</w:t>
      </w:r>
    </w:p>
    <w:p w14:paraId="0DF994EA" w14:textId="57F5D6DA" w:rsidR="0000770A" w:rsidRPr="00381A72" w:rsidRDefault="00201DBC" w:rsidP="00201DBC">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The sources told the Post that "after the US has seen that international companies are still fearing from entering the Red Sea, and that the Houthis continue to fire against Israel and international ships - decisions had to be made."</w:t>
      </w:r>
    </w:p>
    <w:p w14:paraId="1FF4F835" w14:textId="51E8E887" w:rsidR="00201DBC" w:rsidRPr="00381A72" w:rsidRDefault="00E0739F" w:rsidP="00201DBC">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t>The US</w:t>
      </w:r>
      <w:r w:rsidR="00827930" w:rsidRPr="00381A72">
        <w:rPr>
          <w:rFonts w:ascii="Times New Roman" w:eastAsia="Times New Roman" w:hAnsi="Times New Roman" w:cs="Times New Roman"/>
          <w:bCs/>
          <w:sz w:val="24"/>
          <w:szCs w:val="24"/>
        </w:rPr>
        <w:t xml:space="preserve"> and Israel </w:t>
      </w:r>
      <w:r w:rsidR="007106EB" w:rsidRPr="00381A72">
        <w:rPr>
          <w:rFonts w:ascii="Times New Roman" w:eastAsia="Times New Roman" w:hAnsi="Times New Roman" w:cs="Times New Roman"/>
          <w:bCs/>
          <w:sz w:val="24"/>
          <w:szCs w:val="24"/>
        </w:rPr>
        <w:t>have a common enemy</w:t>
      </w:r>
      <w:r w:rsidR="00171CA5" w:rsidRPr="00381A72">
        <w:rPr>
          <w:rFonts w:ascii="Times New Roman" w:eastAsia="Times New Roman" w:hAnsi="Times New Roman" w:cs="Times New Roman"/>
          <w:bCs/>
          <w:sz w:val="24"/>
          <w:szCs w:val="24"/>
        </w:rPr>
        <w:t xml:space="preserve"> </w:t>
      </w:r>
      <w:r w:rsidR="007106EB" w:rsidRPr="00381A72">
        <w:rPr>
          <w:rFonts w:ascii="Times New Roman" w:eastAsia="Times New Roman" w:hAnsi="Times New Roman" w:cs="Times New Roman"/>
          <w:bCs/>
          <w:sz w:val="24"/>
          <w:szCs w:val="24"/>
        </w:rPr>
        <w:t xml:space="preserve">and both are hitting </w:t>
      </w:r>
      <w:r w:rsidR="00171CA5" w:rsidRPr="00381A72">
        <w:rPr>
          <w:rFonts w:ascii="Times New Roman" w:eastAsia="Times New Roman" w:hAnsi="Times New Roman" w:cs="Times New Roman"/>
          <w:bCs/>
          <w:sz w:val="24"/>
          <w:szCs w:val="24"/>
        </w:rPr>
        <w:t>the Yemeni terrorists</w:t>
      </w:r>
      <w:r w:rsidR="007106EB" w:rsidRPr="00381A72">
        <w:rPr>
          <w:rFonts w:ascii="Times New Roman" w:eastAsia="Times New Roman" w:hAnsi="Times New Roman" w:cs="Times New Roman"/>
          <w:bCs/>
          <w:sz w:val="24"/>
          <w:szCs w:val="24"/>
        </w:rPr>
        <w:t>:</w:t>
      </w:r>
    </w:p>
    <w:p w14:paraId="77A1FEF0" w14:textId="4C4D156C" w:rsidR="00201DBC" w:rsidRPr="00381A72" w:rsidRDefault="00201DBC" w:rsidP="00201DBC">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The sources added that the US is cooperating with Israel on this issue.</w:t>
      </w:r>
    </w:p>
    <w:p w14:paraId="78F02D83" w14:textId="77777777" w:rsidR="00BF5995" w:rsidRPr="00381A72" w:rsidRDefault="00BF5995" w:rsidP="00BF5995">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lastRenderedPageBreak/>
        <w:t>In recent days, Israel has struck ports, which caused them to shut down, and several other targets in Sanaa.</w:t>
      </w:r>
    </w:p>
    <w:p w14:paraId="1866273F" w14:textId="5429DA90" w:rsidR="00BF5995" w:rsidRPr="00381A72" w:rsidRDefault="00BF5995" w:rsidP="00BF5995">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Concurrently, there has been an increase in US activity in Yemen, including strikes against Houthi targets. On Saturday, the US conducted strikes on Houthi missile and storage facilities in Yemen's capital, Sana'a.</w:t>
      </w:r>
    </w:p>
    <w:p w14:paraId="479C8A37" w14:textId="21FC6432" w:rsidR="00201DBC" w:rsidRPr="00381A72" w:rsidRDefault="00BF5995" w:rsidP="00BF5995">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 xml:space="preserve">Israeli air force jets also struck Houthi targets in Sana'a in the early hours of Thursday morning, as Yemen fired a ballistic missile towards Israel.  </w:t>
      </w:r>
    </w:p>
    <w:p w14:paraId="32FED21E" w14:textId="465FF59B" w:rsidR="00116DA2" w:rsidRPr="00381A72" w:rsidRDefault="00116DA2" w:rsidP="00BF5995">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t xml:space="preserve">If you’re looking for my opinion on </w:t>
      </w:r>
      <w:r w:rsidR="00183553" w:rsidRPr="00381A72">
        <w:rPr>
          <w:rFonts w:ascii="Times New Roman" w:eastAsia="Times New Roman" w:hAnsi="Times New Roman" w:cs="Times New Roman"/>
          <w:bCs/>
          <w:sz w:val="24"/>
          <w:szCs w:val="24"/>
        </w:rPr>
        <w:t xml:space="preserve">these rebels in Yemen I’m sure Israel appreciates </w:t>
      </w:r>
      <w:r w:rsidR="002E3890" w:rsidRPr="00381A72">
        <w:rPr>
          <w:rFonts w:ascii="Times New Roman" w:eastAsia="Times New Roman" w:hAnsi="Times New Roman" w:cs="Times New Roman"/>
          <w:bCs/>
          <w:sz w:val="24"/>
          <w:szCs w:val="24"/>
        </w:rPr>
        <w:t xml:space="preserve">any help the US or any other nation give them in their fight with the Houthis. </w:t>
      </w:r>
      <w:r w:rsidR="00FB60D7" w:rsidRPr="00381A72">
        <w:rPr>
          <w:rFonts w:ascii="Times New Roman" w:eastAsia="Times New Roman" w:hAnsi="Times New Roman" w:cs="Times New Roman"/>
          <w:bCs/>
          <w:sz w:val="24"/>
          <w:szCs w:val="24"/>
        </w:rPr>
        <w:t xml:space="preserve">Up until now they have a dangerous nuisance compared to Iran and the other proxies. </w:t>
      </w:r>
      <w:r w:rsidR="00FC6E4C" w:rsidRPr="00381A72">
        <w:rPr>
          <w:rFonts w:ascii="Times New Roman" w:eastAsia="Times New Roman" w:hAnsi="Times New Roman" w:cs="Times New Roman"/>
          <w:bCs/>
          <w:sz w:val="24"/>
          <w:szCs w:val="24"/>
        </w:rPr>
        <w:t>But I don’t see anyone totally taking them on and taking them out other than Israel.</w:t>
      </w:r>
      <w:r w:rsidR="001B3734" w:rsidRPr="00381A72">
        <w:rPr>
          <w:rFonts w:ascii="Times New Roman" w:eastAsia="Times New Roman" w:hAnsi="Times New Roman" w:cs="Times New Roman"/>
          <w:bCs/>
          <w:sz w:val="24"/>
          <w:szCs w:val="24"/>
        </w:rPr>
        <w:t xml:space="preserve"> I’ve said this from the start and I still believe that they are </w:t>
      </w:r>
      <w:r w:rsidR="00B95305" w:rsidRPr="00381A72">
        <w:rPr>
          <w:rFonts w:ascii="Times New Roman" w:eastAsia="Times New Roman" w:hAnsi="Times New Roman" w:cs="Times New Roman"/>
          <w:bCs/>
          <w:sz w:val="24"/>
          <w:szCs w:val="24"/>
        </w:rPr>
        <w:t>being used by Iran to occupy Israel’s attention in the hopes they and the other proxies</w:t>
      </w:r>
      <w:r w:rsidR="00E75254" w:rsidRPr="00381A72">
        <w:rPr>
          <w:rFonts w:ascii="Times New Roman" w:eastAsia="Times New Roman" w:hAnsi="Times New Roman" w:cs="Times New Roman"/>
          <w:bCs/>
          <w:sz w:val="24"/>
          <w:szCs w:val="24"/>
        </w:rPr>
        <w:t xml:space="preserve"> can deal Israel a knockout punch. </w:t>
      </w:r>
      <w:r w:rsidR="00974F6E" w:rsidRPr="00381A72">
        <w:rPr>
          <w:rFonts w:ascii="Times New Roman" w:eastAsia="Times New Roman" w:hAnsi="Times New Roman" w:cs="Times New Roman"/>
          <w:bCs/>
          <w:sz w:val="24"/>
          <w:szCs w:val="24"/>
        </w:rPr>
        <w:t>Others in the Israel leadership seem to think there is a better way to stop them though.</w:t>
      </w:r>
    </w:p>
    <w:p w14:paraId="389D0A9D" w14:textId="6B41C6FA" w:rsidR="00974F6E" w:rsidRPr="00381A72" w:rsidRDefault="00974F6E" w:rsidP="00BF5995">
      <w:pPr>
        <w:spacing w:after="0"/>
        <w:rPr>
          <w:rFonts w:ascii="Times New Roman" w:eastAsia="Times New Roman" w:hAnsi="Times New Roman" w:cs="Times New Roman"/>
          <w:b/>
          <w:sz w:val="24"/>
          <w:szCs w:val="24"/>
        </w:rPr>
      </w:pPr>
      <w:r w:rsidRPr="00381A72">
        <w:rPr>
          <w:rFonts w:ascii="Times New Roman" w:eastAsia="Times New Roman" w:hAnsi="Times New Roman" w:cs="Times New Roman"/>
          <w:b/>
          <w:sz w:val="24"/>
          <w:szCs w:val="24"/>
        </w:rPr>
        <w:lastRenderedPageBreak/>
        <w:t>Hit Iran Next</w:t>
      </w:r>
    </w:p>
    <w:p w14:paraId="091B4577" w14:textId="3092098E" w:rsidR="004E0E19" w:rsidRPr="00381A72" w:rsidRDefault="00E63776" w:rsidP="00BF5995">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t>According to the head of Israel’s Mossad</w:t>
      </w:r>
      <w:r w:rsidR="00CC144D" w:rsidRPr="00381A72">
        <w:rPr>
          <w:rFonts w:ascii="Times New Roman" w:eastAsia="Times New Roman" w:hAnsi="Times New Roman" w:cs="Times New Roman"/>
          <w:bCs/>
          <w:sz w:val="24"/>
          <w:szCs w:val="24"/>
        </w:rPr>
        <w:t xml:space="preserve"> thinks that hitting Iran </w:t>
      </w:r>
      <w:r w:rsidR="00ED7D72" w:rsidRPr="00381A72">
        <w:rPr>
          <w:rFonts w:ascii="Times New Roman" w:eastAsia="Times New Roman" w:hAnsi="Times New Roman" w:cs="Times New Roman"/>
          <w:bCs/>
          <w:sz w:val="24"/>
          <w:szCs w:val="24"/>
        </w:rPr>
        <w:t>is the way to stop the Houthis</w:t>
      </w:r>
      <w:r w:rsidR="00F42345" w:rsidRPr="00381A72">
        <w:rPr>
          <w:rFonts w:ascii="Times New Roman" w:eastAsia="Times New Roman" w:hAnsi="Times New Roman" w:cs="Times New Roman"/>
          <w:bCs/>
          <w:sz w:val="24"/>
          <w:szCs w:val="24"/>
        </w:rPr>
        <w:t xml:space="preserve"> as we see in a </w:t>
      </w:r>
      <w:hyperlink r:id="rId8" w:history="1">
        <w:r w:rsidR="00F42345" w:rsidRPr="00381A72">
          <w:rPr>
            <w:rStyle w:val="Hyperlink"/>
            <w:rFonts w:ascii="Times New Roman" w:eastAsia="Times New Roman" w:hAnsi="Times New Roman" w:cs="Times New Roman"/>
            <w:bCs/>
            <w:sz w:val="24"/>
            <w:szCs w:val="24"/>
          </w:rPr>
          <w:t>report</w:t>
        </w:r>
      </w:hyperlink>
      <w:r w:rsidR="00F42345" w:rsidRPr="00381A72">
        <w:rPr>
          <w:rFonts w:ascii="Times New Roman" w:eastAsia="Times New Roman" w:hAnsi="Times New Roman" w:cs="Times New Roman"/>
          <w:bCs/>
          <w:sz w:val="24"/>
          <w:szCs w:val="24"/>
        </w:rPr>
        <w:t xml:space="preserve"> from </w:t>
      </w:r>
      <w:r w:rsidR="003B6DA6" w:rsidRPr="00381A72">
        <w:rPr>
          <w:rFonts w:ascii="Times New Roman" w:eastAsia="Times New Roman" w:hAnsi="Times New Roman" w:cs="Times New Roman"/>
          <w:bCs/>
          <w:i/>
          <w:iCs/>
          <w:sz w:val="24"/>
          <w:szCs w:val="24"/>
        </w:rPr>
        <w:t>MSN.com</w:t>
      </w:r>
      <w:r w:rsidR="00ED7D72" w:rsidRPr="00381A72">
        <w:rPr>
          <w:rFonts w:ascii="Times New Roman" w:eastAsia="Times New Roman" w:hAnsi="Times New Roman" w:cs="Times New Roman"/>
          <w:bCs/>
          <w:sz w:val="24"/>
          <w:szCs w:val="24"/>
        </w:rPr>
        <w:t>:</w:t>
      </w:r>
    </w:p>
    <w:p w14:paraId="76AF2765" w14:textId="77777777" w:rsidR="004E0E19" w:rsidRPr="00381A72" w:rsidRDefault="004E0E19" w:rsidP="004E0E19">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Mossad Director David Barnea has recommended Israel launch direct strikes against Iran in response to a Houthi missile attack that hit Tel Aviv, senior security sources told Channel 13 on December 22.</w:t>
      </w:r>
    </w:p>
    <w:p w14:paraId="3887323F" w14:textId="0A1C5206" w:rsidR="004E0E19" w:rsidRPr="00381A72" w:rsidRDefault="001C0007" w:rsidP="004E0E19">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t>He said this during a security</w:t>
      </w:r>
      <w:r w:rsidR="009845E3" w:rsidRPr="00381A72">
        <w:rPr>
          <w:rFonts w:ascii="Times New Roman" w:eastAsia="Times New Roman" w:hAnsi="Times New Roman" w:cs="Times New Roman"/>
          <w:bCs/>
          <w:sz w:val="24"/>
          <w:szCs w:val="24"/>
        </w:rPr>
        <w:t xml:space="preserve"> meeting on the topic of the Yemini missile strike:</w:t>
      </w:r>
    </w:p>
    <w:p w14:paraId="439DF156" w14:textId="60EE65A9" w:rsidR="004E0E19" w:rsidRPr="00381A72" w:rsidRDefault="004E0E19" w:rsidP="004E0E19">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The recommendation came during high-level security consultations following a Yemeni ballistic missile strike that penetrated Israeli air defenses and exploded in central Tel Aviv, injuring 16 people including a three-year-old girl.</w:t>
      </w:r>
    </w:p>
    <w:p w14:paraId="58547C45" w14:textId="6B14036C" w:rsidR="004E0E19" w:rsidRPr="00381A72" w:rsidRDefault="009845E3" w:rsidP="004E0E19">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t>Barnea was pretty blunt about</w:t>
      </w:r>
      <w:r w:rsidR="00B1198C" w:rsidRPr="00381A72">
        <w:rPr>
          <w:rFonts w:ascii="Times New Roman" w:eastAsia="Times New Roman" w:hAnsi="Times New Roman" w:cs="Times New Roman"/>
          <w:bCs/>
          <w:sz w:val="24"/>
          <w:szCs w:val="24"/>
        </w:rPr>
        <w:t xml:space="preserve"> his reasoning</w:t>
      </w:r>
      <w:r w:rsidR="00AB028E">
        <w:rPr>
          <w:rFonts w:ascii="Times New Roman" w:eastAsia="Times New Roman" w:hAnsi="Times New Roman" w:cs="Times New Roman"/>
          <w:bCs/>
          <w:sz w:val="24"/>
          <w:szCs w:val="24"/>
        </w:rPr>
        <w:t>:</w:t>
      </w:r>
    </w:p>
    <w:p w14:paraId="7C39BF62" w14:textId="77777777" w:rsidR="00B1198C" w:rsidRPr="00381A72" w:rsidRDefault="00E63776" w:rsidP="00E63776">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'We need to target the head; striking only the Houthis won't be enough,' Barnea said during the meetings, according to the sources, suggesting that Iran, as the primary backer of Yemen's Houthi militia, should face direct consequences.</w:t>
      </w:r>
    </w:p>
    <w:p w14:paraId="3BF5E183" w14:textId="77777777" w:rsidR="00B1198C" w:rsidRPr="00381A72" w:rsidRDefault="00B1198C">
      <w:pPr>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br w:type="page"/>
      </w:r>
    </w:p>
    <w:p w14:paraId="4298C2A9" w14:textId="6F9F2B06" w:rsidR="00B1198C" w:rsidRPr="00381A72" w:rsidRDefault="00283A13" w:rsidP="00E63776">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lastRenderedPageBreak/>
        <w:t>The attack was not effective, but it concerned Israel because it wasn’t stopped  in the first place:</w:t>
      </w:r>
    </w:p>
    <w:p w14:paraId="7E878490" w14:textId="0D945D29" w:rsidR="00E63776" w:rsidRPr="00381A72" w:rsidRDefault="00E63776" w:rsidP="00E63776">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The missile strike occurred despite attempted interceptions, with dramatic footage showing two Israeli interceptor missiles failing to stop the incoming projectile.</w:t>
      </w:r>
    </w:p>
    <w:p w14:paraId="2FF57722" w14:textId="77777777" w:rsidR="00E63776" w:rsidRPr="00381A72" w:rsidRDefault="00E63776" w:rsidP="00E63776">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The victims suffered minor injuries from shattered glass when the missile impacted, security officials said.</w:t>
      </w:r>
    </w:p>
    <w:p w14:paraId="76E81FB3" w14:textId="463EB7E5" w:rsidR="00E63776" w:rsidRPr="00381A72" w:rsidRDefault="008258F3" w:rsidP="00E63776">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t>While Iran and it’s other proxies have their own concerns, the Houthi rebels are increasing their attacks:</w:t>
      </w:r>
    </w:p>
    <w:p w14:paraId="421519C0" w14:textId="77777777" w:rsidR="00E63776" w:rsidRPr="00381A72" w:rsidRDefault="00E63776" w:rsidP="00E63776">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The incident marked a significant escalation in the Houthis' capability to strike deep inside Israel and has prompted intense discussions within Israel's security establishment about appropriate responses.</w:t>
      </w:r>
    </w:p>
    <w:p w14:paraId="3E89C12D" w14:textId="7DFB6311" w:rsidR="00E63776" w:rsidRPr="00381A72" w:rsidRDefault="00C218CB" w:rsidP="00E63776">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t xml:space="preserve">Barnea certainly offered the most </w:t>
      </w:r>
      <w:r w:rsidR="00D812AB" w:rsidRPr="00381A72">
        <w:rPr>
          <w:rFonts w:ascii="Times New Roman" w:eastAsia="Times New Roman" w:hAnsi="Times New Roman" w:cs="Times New Roman"/>
          <w:bCs/>
          <w:sz w:val="24"/>
          <w:szCs w:val="24"/>
        </w:rPr>
        <w:t xml:space="preserve">forceful </w:t>
      </w:r>
      <w:r w:rsidR="00805073" w:rsidRPr="00381A72">
        <w:rPr>
          <w:rFonts w:ascii="Times New Roman" w:eastAsia="Times New Roman" w:hAnsi="Times New Roman" w:cs="Times New Roman"/>
          <w:bCs/>
          <w:sz w:val="24"/>
          <w:szCs w:val="24"/>
        </w:rPr>
        <w:t>opinion:</w:t>
      </w:r>
    </w:p>
    <w:p w14:paraId="22247BE0" w14:textId="45C4C0CD" w:rsidR="004E0E19" w:rsidRPr="00381A72" w:rsidRDefault="00E63776" w:rsidP="00E63776">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Senior Israeli defence officials have held several emergency meetings over the past 24 hours to discuss response options, with Barnea's recommendation representing one of the most aggressive proposals from Israel's security leadership.</w:t>
      </w:r>
    </w:p>
    <w:p w14:paraId="6A526CA8" w14:textId="0C9DFA0C" w:rsidR="00E63776" w:rsidRPr="00381A72" w:rsidRDefault="005E0790" w:rsidP="00E63776">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lastRenderedPageBreak/>
        <w:t>The option comes on the heels of Iran’s leader saying they have no proxies:</w:t>
      </w:r>
    </w:p>
    <w:p w14:paraId="75796FF4" w14:textId="77DC3246" w:rsidR="00E63776" w:rsidRPr="00381A72" w:rsidRDefault="00E63776" w:rsidP="00E63776">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The Mossad chief's position comes hours after a cryptic comment by Iranian Supreme Leader Ali Khamenei who said that Iran’s “partners” are not controlled by Tehran.</w:t>
      </w:r>
    </w:p>
    <w:p w14:paraId="4EC8DFDF" w14:textId="77777777" w:rsidR="00E63776" w:rsidRPr="00381A72" w:rsidRDefault="00E63776" w:rsidP="00E63776">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'They (the enemies) consistently say that the Islamic Republic has lost its regional proxies—this is yet another mistake! The Islamic Republic does not have any proxy forces,' Khamenei said during the gathering, marking a holiday celebrating women.</w:t>
      </w:r>
    </w:p>
    <w:p w14:paraId="0B414E26" w14:textId="59C36182" w:rsidR="00E63776" w:rsidRPr="00381A72" w:rsidRDefault="00C273BD" w:rsidP="00E63776">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t xml:space="preserve">Khamenei </w:t>
      </w:r>
      <w:r w:rsidR="00247043" w:rsidRPr="00381A72">
        <w:rPr>
          <w:rFonts w:ascii="Times New Roman" w:eastAsia="Times New Roman" w:hAnsi="Times New Roman" w:cs="Times New Roman"/>
          <w:bCs/>
          <w:sz w:val="24"/>
          <w:szCs w:val="24"/>
        </w:rPr>
        <w:t>went on to state this:</w:t>
      </w:r>
    </w:p>
    <w:p w14:paraId="6AE2A7DA" w14:textId="1909A518" w:rsidR="00E63776" w:rsidRPr="00381A72" w:rsidRDefault="00E63776" w:rsidP="00E63776">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 xml:space="preserve">The Supreme Leader said that groups such as Yemen's </w:t>
      </w:r>
      <w:proofErr w:type="spellStart"/>
      <w:r w:rsidRPr="00381A72">
        <w:rPr>
          <w:rFonts w:ascii="Times New Roman" w:eastAsia="Times New Roman" w:hAnsi="Times New Roman" w:cs="Times New Roman"/>
          <w:bCs/>
          <w:i/>
          <w:iCs/>
          <w:sz w:val="24"/>
          <w:szCs w:val="24"/>
        </w:rPr>
        <w:t>Ansurallah</w:t>
      </w:r>
      <w:proofErr w:type="spellEnd"/>
      <w:r w:rsidRPr="00381A72">
        <w:rPr>
          <w:rFonts w:ascii="Times New Roman" w:eastAsia="Times New Roman" w:hAnsi="Times New Roman" w:cs="Times New Roman"/>
          <w:bCs/>
          <w:i/>
          <w:iCs/>
          <w:sz w:val="24"/>
          <w:szCs w:val="24"/>
        </w:rPr>
        <w:t xml:space="preserve"> Houthis, Lebanon's Hezbollah, and Palestinian organizations Hamas and Islamic Jihad operate based on their own beliefs rather than Iranian direction.</w:t>
      </w:r>
    </w:p>
    <w:p w14:paraId="07B3BB66" w14:textId="144E43E5" w:rsidR="00E63776" w:rsidRPr="00381A72" w:rsidRDefault="00E63776" w:rsidP="00E63776">
      <w:pPr>
        <w:spacing w:after="0"/>
        <w:rPr>
          <w:rFonts w:ascii="Times New Roman" w:eastAsia="Times New Roman" w:hAnsi="Times New Roman" w:cs="Times New Roman"/>
          <w:bCs/>
          <w:i/>
          <w:iCs/>
          <w:sz w:val="24"/>
          <w:szCs w:val="24"/>
        </w:rPr>
      </w:pPr>
      <w:r w:rsidRPr="00381A72">
        <w:rPr>
          <w:rFonts w:ascii="Times New Roman" w:eastAsia="Times New Roman" w:hAnsi="Times New Roman" w:cs="Times New Roman"/>
          <w:bCs/>
          <w:i/>
          <w:iCs/>
          <w:sz w:val="24"/>
          <w:szCs w:val="24"/>
        </w:rPr>
        <w:t>'They are driven by their beliefs; they fight because of their convictions, not on our behalf,' he stated on December 22.</w:t>
      </w:r>
    </w:p>
    <w:p w14:paraId="73C813BA" w14:textId="78591F13" w:rsidR="00AB2D2F" w:rsidRPr="00381A72" w:rsidRDefault="00247043" w:rsidP="00E63776">
      <w:pPr>
        <w:spacing w:after="0"/>
        <w:rPr>
          <w:rFonts w:ascii="Times New Roman" w:eastAsia="Times New Roman" w:hAnsi="Times New Roman" w:cs="Times New Roman"/>
          <w:bCs/>
          <w:sz w:val="24"/>
          <w:szCs w:val="24"/>
        </w:rPr>
      </w:pPr>
      <w:r w:rsidRPr="00381A72">
        <w:rPr>
          <w:rFonts w:ascii="Times New Roman" w:eastAsia="Times New Roman" w:hAnsi="Times New Roman" w:cs="Times New Roman"/>
          <w:bCs/>
          <w:sz w:val="24"/>
          <w:szCs w:val="24"/>
        </w:rPr>
        <w:t xml:space="preserve">Is </w:t>
      </w:r>
      <w:r w:rsidR="000F78F8" w:rsidRPr="00381A72">
        <w:rPr>
          <w:rFonts w:ascii="Times New Roman" w:eastAsia="Times New Roman" w:hAnsi="Times New Roman" w:cs="Times New Roman"/>
          <w:bCs/>
          <w:sz w:val="24"/>
          <w:szCs w:val="24"/>
        </w:rPr>
        <w:t xml:space="preserve">he just trying to keep from being attacked again by saying this, a sentiment no rational person would </w:t>
      </w:r>
      <w:r w:rsidR="00331798" w:rsidRPr="00381A72">
        <w:rPr>
          <w:rFonts w:ascii="Times New Roman" w:eastAsia="Times New Roman" w:hAnsi="Times New Roman" w:cs="Times New Roman"/>
          <w:bCs/>
          <w:sz w:val="24"/>
          <w:szCs w:val="24"/>
        </w:rPr>
        <w:t xml:space="preserve">believe? It’s hard to understand </w:t>
      </w:r>
      <w:r w:rsidR="002D21F6" w:rsidRPr="00381A72">
        <w:rPr>
          <w:rFonts w:ascii="Times New Roman" w:eastAsia="Times New Roman" w:hAnsi="Times New Roman" w:cs="Times New Roman"/>
          <w:bCs/>
          <w:sz w:val="24"/>
          <w:szCs w:val="24"/>
        </w:rPr>
        <w:t xml:space="preserve">the terrorist mind </w:t>
      </w:r>
      <w:r w:rsidR="002D21F6" w:rsidRPr="00381A72">
        <w:rPr>
          <w:rFonts w:ascii="Times New Roman" w:eastAsia="Times New Roman" w:hAnsi="Times New Roman" w:cs="Times New Roman"/>
          <w:bCs/>
          <w:sz w:val="24"/>
          <w:szCs w:val="24"/>
        </w:rPr>
        <w:lastRenderedPageBreak/>
        <w:t xml:space="preserve">and trying to make us accept that Iran </w:t>
      </w:r>
      <w:r w:rsidR="00F87E6F" w:rsidRPr="00381A72">
        <w:rPr>
          <w:rFonts w:ascii="Times New Roman" w:eastAsia="Times New Roman" w:hAnsi="Times New Roman" w:cs="Times New Roman"/>
          <w:bCs/>
          <w:sz w:val="24"/>
          <w:szCs w:val="24"/>
        </w:rPr>
        <w:t xml:space="preserve">doesn’t pull these terrorist puppet strings is the longest of Middle East long shots. </w:t>
      </w:r>
      <w:r w:rsidR="00CD01B1" w:rsidRPr="00381A72">
        <w:rPr>
          <w:rFonts w:ascii="Times New Roman" w:eastAsia="Times New Roman" w:hAnsi="Times New Roman" w:cs="Times New Roman"/>
          <w:bCs/>
          <w:sz w:val="24"/>
          <w:szCs w:val="24"/>
        </w:rPr>
        <w:t xml:space="preserve">Khamenei </w:t>
      </w:r>
      <w:r w:rsidR="00AF4262" w:rsidRPr="00381A72">
        <w:rPr>
          <w:rFonts w:ascii="Times New Roman" w:eastAsia="Times New Roman" w:hAnsi="Times New Roman" w:cs="Times New Roman"/>
          <w:bCs/>
          <w:sz w:val="24"/>
          <w:szCs w:val="24"/>
        </w:rPr>
        <w:t xml:space="preserve">can run but he can’t hide from the eventual strike his nation will take </w:t>
      </w:r>
      <w:r w:rsidR="0060429F" w:rsidRPr="00381A72">
        <w:rPr>
          <w:rFonts w:ascii="Times New Roman" w:eastAsia="Times New Roman" w:hAnsi="Times New Roman" w:cs="Times New Roman"/>
          <w:bCs/>
          <w:sz w:val="24"/>
          <w:szCs w:val="24"/>
        </w:rPr>
        <w:t xml:space="preserve">if they continue to try and stand up to an Israel that surprisingly </w:t>
      </w:r>
      <w:r w:rsidR="005739BA" w:rsidRPr="00381A72">
        <w:rPr>
          <w:rFonts w:ascii="Times New Roman" w:eastAsia="Times New Roman" w:hAnsi="Times New Roman" w:cs="Times New Roman"/>
          <w:bCs/>
          <w:sz w:val="24"/>
          <w:szCs w:val="24"/>
        </w:rPr>
        <w:t xml:space="preserve">hit them hard and by all accounts held back what they planned on doing. </w:t>
      </w:r>
      <w:r w:rsidR="0013419E" w:rsidRPr="00381A72">
        <w:rPr>
          <w:rFonts w:ascii="Times New Roman" w:eastAsia="Times New Roman" w:hAnsi="Times New Roman" w:cs="Times New Roman"/>
          <w:bCs/>
          <w:sz w:val="24"/>
          <w:szCs w:val="24"/>
        </w:rPr>
        <w:t>As we pray for the peace of Jerus</w:t>
      </w:r>
      <w:r w:rsidR="00B1770E" w:rsidRPr="00381A72">
        <w:rPr>
          <w:rFonts w:ascii="Times New Roman" w:eastAsia="Times New Roman" w:hAnsi="Times New Roman" w:cs="Times New Roman"/>
          <w:bCs/>
          <w:sz w:val="24"/>
          <w:szCs w:val="24"/>
        </w:rPr>
        <w:t>alem, factor in this information</w:t>
      </w:r>
      <w:r w:rsidR="00BB4EEC" w:rsidRPr="00381A72">
        <w:rPr>
          <w:rFonts w:ascii="Times New Roman" w:eastAsia="Times New Roman" w:hAnsi="Times New Roman" w:cs="Times New Roman"/>
          <w:bCs/>
          <w:sz w:val="24"/>
          <w:szCs w:val="24"/>
        </w:rPr>
        <w:t xml:space="preserve"> as prayer points. </w:t>
      </w:r>
    </w:p>
    <w:p w14:paraId="564C7F77" w14:textId="77777777" w:rsidR="00AB2D2F" w:rsidRPr="00542687" w:rsidRDefault="00AB2D2F" w:rsidP="00E63776">
      <w:pPr>
        <w:spacing w:after="0"/>
        <w:rPr>
          <w:rFonts w:ascii="Times New Roman" w:eastAsia="Times New Roman" w:hAnsi="Times New Roman" w:cs="Times New Roman"/>
          <w:bCs/>
          <w:sz w:val="44"/>
          <w:szCs w:val="44"/>
        </w:rPr>
      </w:pPr>
    </w:p>
    <w:sectPr w:rsidR="00AB2D2F" w:rsidRPr="0054268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6FE37E" w14:textId="77777777" w:rsidR="00063C06" w:rsidRDefault="00063C06">
      <w:pPr>
        <w:spacing w:after="0" w:line="240" w:lineRule="auto"/>
      </w:pPr>
      <w:r>
        <w:separator/>
      </w:r>
    </w:p>
  </w:endnote>
  <w:endnote w:type="continuationSeparator" w:id="0">
    <w:p w14:paraId="38735301" w14:textId="77777777" w:rsidR="00063C06" w:rsidRDefault="00063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F7F2EC" w14:textId="77777777" w:rsidR="00063C06" w:rsidRDefault="00063C06">
      <w:pPr>
        <w:spacing w:after="0" w:line="240" w:lineRule="auto"/>
      </w:pPr>
      <w:r>
        <w:separator/>
      </w:r>
    </w:p>
  </w:footnote>
  <w:footnote w:type="continuationSeparator" w:id="0">
    <w:p w14:paraId="47989F13" w14:textId="77777777" w:rsidR="00063C06" w:rsidRDefault="00063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833"/>
    <w:rsid w:val="00004D7D"/>
    <w:rsid w:val="0000500F"/>
    <w:rsid w:val="00005066"/>
    <w:rsid w:val="000059C1"/>
    <w:rsid w:val="000060A7"/>
    <w:rsid w:val="000069C3"/>
    <w:rsid w:val="000070F7"/>
    <w:rsid w:val="0000770A"/>
    <w:rsid w:val="0000791B"/>
    <w:rsid w:val="000100B6"/>
    <w:rsid w:val="00011572"/>
    <w:rsid w:val="00013A7A"/>
    <w:rsid w:val="00014D76"/>
    <w:rsid w:val="00015B35"/>
    <w:rsid w:val="00015DB7"/>
    <w:rsid w:val="00015E04"/>
    <w:rsid w:val="00020BEE"/>
    <w:rsid w:val="00021363"/>
    <w:rsid w:val="000215D8"/>
    <w:rsid w:val="000219D2"/>
    <w:rsid w:val="00021EC2"/>
    <w:rsid w:val="00022960"/>
    <w:rsid w:val="00022CB4"/>
    <w:rsid w:val="00023939"/>
    <w:rsid w:val="00023DD2"/>
    <w:rsid w:val="00025E4A"/>
    <w:rsid w:val="00025F43"/>
    <w:rsid w:val="000260A8"/>
    <w:rsid w:val="000268A9"/>
    <w:rsid w:val="00026C0E"/>
    <w:rsid w:val="000276AC"/>
    <w:rsid w:val="00027CA4"/>
    <w:rsid w:val="0003022C"/>
    <w:rsid w:val="00030258"/>
    <w:rsid w:val="00031474"/>
    <w:rsid w:val="00031AF0"/>
    <w:rsid w:val="00031CF0"/>
    <w:rsid w:val="00033509"/>
    <w:rsid w:val="00033681"/>
    <w:rsid w:val="000343B6"/>
    <w:rsid w:val="00034A4D"/>
    <w:rsid w:val="000357B1"/>
    <w:rsid w:val="00035BA3"/>
    <w:rsid w:val="00035F1B"/>
    <w:rsid w:val="00035F99"/>
    <w:rsid w:val="0003637F"/>
    <w:rsid w:val="000367E5"/>
    <w:rsid w:val="00036ABA"/>
    <w:rsid w:val="00036C48"/>
    <w:rsid w:val="00037A74"/>
    <w:rsid w:val="00037B64"/>
    <w:rsid w:val="0004047B"/>
    <w:rsid w:val="000409AB"/>
    <w:rsid w:val="00041B87"/>
    <w:rsid w:val="000423F1"/>
    <w:rsid w:val="00042B60"/>
    <w:rsid w:val="00043077"/>
    <w:rsid w:val="0004358D"/>
    <w:rsid w:val="000436B8"/>
    <w:rsid w:val="000437F6"/>
    <w:rsid w:val="00044799"/>
    <w:rsid w:val="000453DD"/>
    <w:rsid w:val="000462AB"/>
    <w:rsid w:val="000473C2"/>
    <w:rsid w:val="0004745E"/>
    <w:rsid w:val="00050CB6"/>
    <w:rsid w:val="00050EA9"/>
    <w:rsid w:val="0005227A"/>
    <w:rsid w:val="000533A6"/>
    <w:rsid w:val="000545CA"/>
    <w:rsid w:val="000552F1"/>
    <w:rsid w:val="000553E6"/>
    <w:rsid w:val="000557F4"/>
    <w:rsid w:val="00055EA6"/>
    <w:rsid w:val="00056EF5"/>
    <w:rsid w:val="00060802"/>
    <w:rsid w:val="0006164E"/>
    <w:rsid w:val="00063C06"/>
    <w:rsid w:val="00064AB2"/>
    <w:rsid w:val="00065197"/>
    <w:rsid w:val="000655CD"/>
    <w:rsid w:val="00065BB6"/>
    <w:rsid w:val="00066F6C"/>
    <w:rsid w:val="00067A70"/>
    <w:rsid w:val="00070376"/>
    <w:rsid w:val="00070408"/>
    <w:rsid w:val="00070A05"/>
    <w:rsid w:val="000731EB"/>
    <w:rsid w:val="00074457"/>
    <w:rsid w:val="000745F5"/>
    <w:rsid w:val="00074872"/>
    <w:rsid w:val="000752DC"/>
    <w:rsid w:val="000752ED"/>
    <w:rsid w:val="00075F27"/>
    <w:rsid w:val="00076234"/>
    <w:rsid w:val="000762F8"/>
    <w:rsid w:val="00076B24"/>
    <w:rsid w:val="00081033"/>
    <w:rsid w:val="00081102"/>
    <w:rsid w:val="00082160"/>
    <w:rsid w:val="00082A69"/>
    <w:rsid w:val="0008315D"/>
    <w:rsid w:val="000843D6"/>
    <w:rsid w:val="00084AB5"/>
    <w:rsid w:val="00084C01"/>
    <w:rsid w:val="00085846"/>
    <w:rsid w:val="0008584D"/>
    <w:rsid w:val="00085B0E"/>
    <w:rsid w:val="00085E43"/>
    <w:rsid w:val="00086A69"/>
    <w:rsid w:val="00086A74"/>
    <w:rsid w:val="00087794"/>
    <w:rsid w:val="00087941"/>
    <w:rsid w:val="000902FC"/>
    <w:rsid w:val="0009039A"/>
    <w:rsid w:val="00090448"/>
    <w:rsid w:val="00091F94"/>
    <w:rsid w:val="00092AD6"/>
    <w:rsid w:val="0009329E"/>
    <w:rsid w:val="00094D19"/>
    <w:rsid w:val="0009526C"/>
    <w:rsid w:val="000956E1"/>
    <w:rsid w:val="00096097"/>
    <w:rsid w:val="00096DFC"/>
    <w:rsid w:val="000A01CF"/>
    <w:rsid w:val="000A0397"/>
    <w:rsid w:val="000A073E"/>
    <w:rsid w:val="000A1999"/>
    <w:rsid w:val="000A2192"/>
    <w:rsid w:val="000A324E"/>
    <w:rsid w:val="000A37D2"/>
    <w:rsid w:val="000A4524"/>
    <w:rsid w:val="000A5071"/>
    <w:rsid w:val="000A5096"/>
    <w:rsid w:val="000B0545"/>
    <w:rsid w:val="000B0A0B"/>
    <w:rsid w:val="000B0D07"/>
    <w:rsid w:val="000B0D47"/>
    <w:rsid w:val="000B2632"/>
    <w:rsid w:val="000B4C41"/>
    <w:rsid w:val="000B5EE7"/>
    <w:rsid w:val="000B6EFA"/>
    <w:rsid w:val="000C01B3"/>
    <w:rsid w:val="000C06B9"/>
    <w:rsid w:val="000C09DA"/>
    <w:rsid w:val="000C1426"/>
    <w:rsid w:val="000C1E7A"/>
    <w:rsid w:val="000C1EF4"/>
    <w:rsid w:val="000C471E"/>
    <w:rsid w:val="000C56FA"/>
    <w:rsid w:val="000C5FC7"/>
    <w:rsid w:val="000C64FF"/>
    <w:rsid w:val="000C6593"/>
    <w:rsid w:val="000C71A8"/>
    <w:rsid w:val="000D0279"/>
    <w:rsid w:val="000D23FC"/>
    <w:rsid w:val="000D3234"/>
    <w:rsid w:val="000D3DB1"/>
    <w:rsid w:val="000D4352"/>
    <w:rsid w:val="000D4757"/>
    <w:rsid w:val="000D4C3F"/>
    <w:rsid w:val="000D5451"/>
    <w:rsid w:val="000D5873"/>
    <w:rsid w:val="000D6D40"/>
    <w:rsid w:val="000D7772"/>
    <w:rsid w:val="000E06E7"/>
    <w:rsid w:val="000E0D10"/>
    <w:rsid w:val="000E1B8F"/>
    <w:rsid w:val="000E2059"/>
    <w:rsid w:val="000E326B"/>
    <w:rsid w:val="000E45E5"/>
    <w:rsid w:val="000E4802"/>
    <w:rsid w:val="000E4C0A"/>
    <w:rsid w:val="000E7691"/>
    <w:rsid w:val="000E77DE"/>
    <w:rsid w:val="000F00E3"/>
    <w:rsid w:val="000F0818"/>
    <w:rsid w:val="000F093A"/>
    <w:rsid w:val="000F0E44"/>
    <w:rsid w:val="000F1A2F"/>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CDB"/>
    <w:rsid w:val="0010392B"/>
    <w:rsid w:val="00105D20"/>
    <w:rsid w:val="00105E96"/>
    <w:rsid w:val="0010618E"/>
    <w:rsid w:val="00106798"/>
    <w:rsid w:val="001111D9"/>
    <w:rsid w:val="00111DF9"/>
    <w:rsid w:val="001126D8"/>
    <w:rsid w:val="00112FCA"/>
    <w:rsid w:val="001131C9"/>
    <w:rsid w:val="00113273"/>
    <w:rsid w:val="001133A3"/>
    <w:rsid w:val="0011560C"/>
    <w:rsid w:val="00115CBD"/>
    <w:rsid w:val="00116DA2"/>
    <w:rsid w:val="00116EB7"/>
    <w:rsid w:val="00117698"/>
    <w:rsid w:val="00117B92"/>
    <w:rsid w:val="0012052A"/>
    <w:rsid w:val="001208AC"/>
    <w:rsid w:val="0012170A"/>
    <w:rsid w:val="0012205A"/>
    <w:rsid w:val="00122A78"/>
    <w:rsid w:val="00122EF4"/>
    <w:rsid w:val="00123A6D"/>
    <w:rsid w:val="00124606"/>
    <w:rsid w:val="001247FC"/>
    <w:rsid w:val="00131C95"/>
    <w:rsid w:val="00131F43"/>
    <w:rsid w:val="0013250E"/>
    <w:rsid w:val="00133E38"/>
    <w:rsid w:val="0013419E"/>
    <w:rsid w:val="0013524E"/>
    <w:rsid w:val="0013597B"/>
    <w:rsid w:val="001379CE"/>
    <w:rsid w:val="001405BC"/>
    <w:rsid w:val="00141270"/>
    <w:rsid w:val="00141A14"/>
    <w:rsid w:val="001422DE"/>
    <w:rsid w:val="00142BF0"/>
    <w:rsid w:val="00143BB8"/>
    <w:rsid w:val="00144682"/>
    <w:rsid w:val="00145049"/>
    <w:rsid w:val="00146DFD"/>
    <w:rsid w:val="001474A1"/>
    <w:rsid w:val="0014793D"/>
    <w:rsid w:val="00147D53"/>
    <w:rsid w:val="00150391"/>
    <w:rsid w:val="00150828"/>
    <w:rsid w:val="00151307"/>
    <w:rsid w:val="001513C8"/>
    <w:rsid w:val="00151F6A"/>
    <w:rsid w:val="00152117"/>
    <w:rsid w:val="00157E86"/>
    <w:rsid w:val="00160609"/>
    <w:rsid w:val="001612F1"/>
    <w:rsid w:val="0016137F"/>
    <w:rsid w:val="0016210A"/>
    <w:rsid w:val="001628AD"/>
    <w:rsid w:val="00164682"/>
    <w:rsid w:val="0016479F"/>
    <w:rsid w:val="001649FF"/>
    <w:rsid w:val="00165E77"/>
    <w:rsid w:val="0016606A"/>
    <w:rsid w:val="001662A9"/>
    <w:rsid w:val="00166CA6"/>
    <w:rsid w:val="0016732D"/>
    <w:rsid w:val="00167824"/>
    <w:rsid w:val="00170DBF"/>
    <w:rsid w:val="00171BD6"/>
    <w:rsid w:val="00171CA5"/>
    <w:rsid w:val="0017211F"/>
    <w:rsid w:val="001724B1"/>
    <w:rsid w:val="00172E15"/>
    <w:rsid w:val="0017629F"/>
    <w:rsid w:val="00176D7F"/>
    <w:rsid w:val="0017724D"/>
    <w:rsid w:val="001774C0"/>
    <w:rsid w:val="00180690"/>
    <w:rsid w:val="001811BA"/>
    <w:rsid w:val="00181DAC"/>
    <w:rsid w:val="001827F3"/>
    <w:rsid w:val="00182E95"/>
    <w:rsid w:val="00182F4E"/>
    <w:rsid w:val="00183553"/>
    <w:rsid w:val="00183B7A"/>
    <w:rsid w:val="00184C50"/>
    <w:rsid w:val="00185171"/>
    <w:rsid w:val="00185708"/>
    <w:rsid w:val="00190254"/>
    <w:rsid w:val="0019111D"/>
    <w:rsid w:val="001915B6"/>
    <w:rsid w:val="0019164F"/>
    <w:rsid w:val="001917E8"/>
    <w:rsid w:val="00192665"/>
    <w:rsid w:val="0019283A"/>
    <w:rsid w:val="00192E18"/>
    <w:rsid w:val="00193109"/>
    <w:rsid w:val="00193B5F"/>
    <w:rsid w:val="00193DEB"/>
    <w:rsid w:val="001941FB"/>
    <w:rsid w:val="00195456"/>
    <w:rsid w:val="00195F34"/>
    <w:rsid w:val="00196294"/>
    <w:rsid w:val="00196501"/>
    <w:rsid w:val="001971F9"/>
    <w:rsid w:val="001976B7"/>
    <w:rsid w:val="001977DE"/>
    <w:rsid w:val="00197A10"/>
    <w:rsid w:val="001A08F0"/>
    <w:rsid w:val="001A0C27"/>
    <w:rsid w:val="001A1089"/>
    <w:rsid w:val="001A1E44"/>
    <w:rsid w:val="001A441A"/>
    <w:rsid w:val="001A5858"/>
    <w:rsid w:val="001A5FDC"/>
    <w:rsid w:val="001A7CBB"/>
    <w:rsid w:val="001A7E37"/>
    <w:rsid w:val="001B00B2"/>
    <w:rsid w:val="001B0288"/>
    <w:rsid w:val="001B03A7"/>
    <w:rsid w:val="001B1579"/>
    <w:rsid w:val="001B2328"/>
    <w:rsid w:val="001B279E"/>
    <w:rsid w:val="001B3734"/>
    <w:rsid w:val="001B3C61"/>
    <w:rsid w:val="001B3CE0"/>
    <w:rsid w:val="001B7968"/>
    <w:rsid w:val="001B7D06"/>
    <w:rsid w:val="001C0007"/>
    <w:rsid w:val="001C0F67"/>
    <w:rsid w:val="001C1847"/>
    <w:rsid w:val="001C247C"/>
    <w:rsid w:val="001C2D5B"/>
    <w:rsid w:val="001C38BE"/>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696A"/>
    <w:rsid w:val="001D7AE4"/>
    <w:rsid w:val="001E0024"/>
    <w:rsid w:val="001E1839"/>
    <w:rsid w:val="001E24A8"/>
    <w:rsid w:val="001E2F5F"/>
    <w:rsid w:val="001E4428"/>
    <w:rsid w:val="001E4599"/>
    <w:rsid w:val="001E4AD6"/>
    <w:rsid w:val="001E57A9"/>
    <w:rsid w:val="001E5E77"/>
    <w:rsid w:val="001E6517"/>
    <w:rsid w:val="001E686B"/>
    <w:rsid w:val="001E6A33"/>
    <w:rsid w:val="001E6B76"/>
    <w:rsid w:val="001E6E26"/>
    <w:rsid w:val="001E7777"/>
    <w:rsid w:val="001E7CF1"/>
    <w:rsid w:val="001E7EC7"/>
    <w:rsid w:val="001F1193"/>
    <w:rsid w:val="001F2150"/>
    <w:rsid w:val="001F2306"/>
    <w:rsid w:val="001F2739"/>
    <w:rsid w:val="001F411B"/>
    <w:rsid w:val="001F499E"/>
    <w:rsid w:val="001F6014"/>
    <w:rsid w:val="001F6CC3"/>
    <w:rsid w:val="002000B2"/>
    <w:rsid w:val="002000CD"/>
    <w:rsid w:val="00200454"/>
    <w:rsid w:val="00201A59"/>
    <w:rsid w:val="00201DBC"/>
    <w:rsid w:val="00202E32"/>
    <w:rsid w:val="00203545"/>
    <w:rsid w:val="0020362C"/>
    <w:rsid w:val="00204800"/>
    <w:rsid w:val="00205999"/>
    <w:rsid w:val="00206173"/>
    <w:rsid w:val="002077CC"/>
    <w:rsid w:val="00207B0C"/>
    <w:rsid w:val="00211CF0"/>
    <w:rsid w:val="002120E6"/>
    <w:rsid w:val="00212E84"/>
    <w:rsid w:val="0021488A"/>
    <w:rsid w:val="002158A8"/>
    <w:rsid w:val="00215AA5"/>
    <w:rsid w:val="00215B0F"/>
    <w:rsid w:val="00215F69"/>
    <w:rsid w:val="002172F0"/>
    <w:rsid w:val="00217969"/>
    <w:rsid w:val="00217CE2"/>
    <w:rsid w:val="0022078C"/>
    <w:rsid w:val="002212A2"/>
    <w:rsid w:val="00222812"/>
    <w:rsid w:val="00222F1B"/>
    <w:rsid w:val="00224CAC"/>
    <w:rsid w:val="00225292"/>
    <w:rsid w:val="002253A0"/>
    <w:rsid w:val="002253AA"/>
    <w:rsid w:val="00225742"/>
    <w:rsid w:val="0022665A"/>
    <w:rsid w:val="00227579"/>
    <w:rsid w:val="00227BEC"/>
    <w:rsid w:val="00227BF8"/>
    <w:rsid w:val="002318D3"/>
    <w:rsid w:val="002323CC"/>
    <w:rsid w:val="00232430"/>
    <w:rsid w:val="0023271F"/>
    <w:rsid w:val="00233141"/>
    <w:rsid w:val="00235E6B"/>
    <w:rsid w:val="00235E88"/>
    <w:rsid w:val="00236376"/>
    <w:rsid w:val="00236397"/>
    <w:rsid w:val="00236580"/>
    <w:rsid w:val="00241A82"/>
    <w:rsid w:val="00242D17"/>
    <w:rsid w:val="00242DA4"/>
    <w:rsid w:val="00243101"/>
    <w:rsid w:val="00243935"/>
    <w:rsid w:val="00244308"/>
    <w:rsid w:val="00244874"/>
    <w:rsid w:val="002449D6"/>
    <w:rsid w:val="002465C2"/>
    <w:rsid w:val="00246BFE"/>
    <w:rsid w:val="00246E4F"/>
    <w:rsid w:val="00247043"/>
    <w:rsid w:val="0024749C"/>
    <w:rsid w:val="00247792"/>
    <w:rsid w:val="002478B7"/>
    <w:rsid w:val="00250758"/>
    <w:rsid w:val="00250BA0"/>
    <w:rsid w:val="002516DE"/>
    <w:rsid w:val="00251F26"/>
    <w:rsid w:val="002528BC"/>
    <w:rsid w:val="0025395E"/>
    <w:rsid w:val="002542DB"/>
    <w:rsid w:val="00255804"/>
    <w:rsid w:val="00255850"/>
    <w:rsid w:val="00255B00"/>
    <w:rsid w:val="00256C37"/>
    <w:rsid w:val="00256CBA"/>
    <w:rsid w:val="00256FCF"/>
    <w:rsid w:val="00257B30"/>
    <w:rsid w:val="00257B75"/>
    <w:rsid w:val="00257F84"/>
    <w:rsid w:val="00260635"/>
    <w:rsid w:val="00261288"/>
    <w:rsid w:val="002613CE"/>
    <w:rsid w:val="00262887"/>
    <w:rsid w:val="00262932"/>
    <w:rsid w:val="00262A12"/>
    <w:rsid w:val="00262CFE"/>
    <w:rsid w:val="002638BC"/>
    <w:rsid w:val="00264940"/>
    <w:rsid w:val="00267CF4"/>
    <w:rsid w:val="002704DB"/>
    <w:rsid w:val="00271203"/>
    <w:rsid w:val="002714BB"/>
    <w:rsid w:val="00271BAE"/>
    <w:rsid w:val="00271E3D"/>
    <w:rsid w:val="00272495"/>
    <w:rsid w:val="0027468E"/>
    <w:rsid w:val="00275F85"/>
    <w:rsid w:val="0027612A"/>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B99"/>
    <w:rsid w:val="00281C1E"/>
    <w:rsid w:val="00282136"/>
    <w:rsid w:val="002828FB"/>
    <w:rsid w:val="00283A13"/>
    <w:rsid w:val="00284AE3"/>
    <w:rsid w:val="00284E2F"/>
    <w:rsid w:val="00285602"/>
    <w:rsid w:val="00286004"/>
    <w:rsid w:val="00290350"/>
    <w:rsid w:val="00291149"/>
    <w:rsid w:val="002913A6"/>
    <w:rsid w:val="00293133"/>
    <w:rsid w:val="002936C3"/>
    <w:rsid w:val="002937DB"/>
    <w:rsid w:val="00295EC2"/>
    <w:rsid w:val="00296602"/>
    <w:rsid w:val="00297135"/>
    <w:rsid w:val="0029756C"/>
    <w:rsid w:val="00297C8F"/>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F7E"/>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22AC"/>
    <w:rsid w:val="002C23B2"/>
    <w:rsid w:val="002C240A"/>
    <w:rsid w:val="002C2EE7"/>
    <w:rsid w:val="002C32DA"/>
    <w:rsid w:val="002C4B40"/>
    <w:rsid w:val="002C6AA4"/>
    <w:rsid w:val="002C6B5D"/>
    <w:rsid w:val="002C7140"/>
    <w:rsid w:val="002C7763"/>
    <w:rsid w:val="002C77FD"/>
    <w:rsid w:val="002C7E6E"/>
    <w:rsid w:val="002D0577"/>
    <w:rsid w:val="002D07B4"/>
    <w:rsid w:val="002D08D7"/>
    <w:rsid w:val="002D1288"/>
    <w:rsid w:val="002D152A"/>
    <w:rsid w:val="002D21F6"/>
    <w:rsid w:val="002D254D"/>
    <w:rsid w:val="002D2CEB"/>
    <w:rsid w:val="002D3007"/>
    <w:rsid w:val="002D303B"/>
    <w:rsid w:val="002D3E31"/>
    <w:rsid w:val="002D44C4"/>
    <w:rsid w:val="002D5526"/>
    <w:rsid w:val="002D6D67"/>
    <w:rsid w:val="002D7C38"/>
    <w:rsid w:val="002E1638"/>
    <w:rsid w:val="002E18B7"/>
    <w:rsid w:val="002E1AE3"/>
    <w:rsid w:val="002E25AA"/>
    <w:rsid w:val="002E3890"/>
    <w:rsid w:val="002E39B6"/>
    <w:rsid w:val="002E600E"/>
    <w:rsid w:val="002F02F3"/>
    <w:rsid w:val="002F092D"/>
    <w:rsid w:val="002F1413"/>
    <w:rsid w:val="002F1C44"/>
    <w:rsid w:val="002F2C37"/>
    <w:rsid w:val="002F2CFF"/>
    <w:rsid w:val="002F30AF"/>
    <w:rsid w:val="002F346A"/>
    <w:rsid w:val="002F3D3A"/>
    <w:rsid w:val="002F4007"/>
    <w:rsid w:val="002F6527"/>
    <w:rsid w:val="002F6676"/>
    <w:rsid w:val="002F6C22"/>
    <w:rsid w:val="002F6E1B"/>
    <w:rsid w:val="002F74BA"/>
    <w:rsid w:val="00300EBF"/>
    <w:rsid w:val="0030173C"/>
    <w:rsid w:val="00301945"/>
    <w:rsid w:val="003020D7"/>
    <w:rsid w:val="003024C3"/>
    <w:rsid w:val="00302B9C"/>
    <w:rsid w:val="00303FC3"/>
    <w:rsid w:val="00304E74"/>
    <w:rsid w:val="0030632C"/>
    <w:rsid w:val="00306DD9"/>
    <w:rsid w:val="00310E5F"/>
    <w:rsid w:val="003114C1"/>
    <w:rsid w:val="0031367F"/>
    <w:rsid w:val="00314AD4"/>
    <w:rsid w:val="00314F17"/>
    <w:rsid w:val="00315840"/>
    <w:rsid w:val="00315E27"/>
    <w:rsid w:val="003161B7"/>
    <w:rsid w:val="00316283"/>
    <w:rsid w:val="00316E27"/>
    <w:rsid w:val="003177E6"/>
    <w:rsid w:val="00317A85"/>
    <w:rsid w:val="00317CF5"/>
    <w:rsid w:val="0032151C"/>
    <w:rsid w:val="00321801"/>
    <w:rsid w:val="00322C55"/>
    <w:rsid w:val="003232D5"/>
    <w:rsid w:val="00323494"/>
    <w:rsid w:val="003242F4"/>
    <w:rsid w:val="0032457B"/>
    <w:rsid w:val="003258EB"/>
    <w:rsid w:val="00325CA5"/>
    <w:rsid w:val="0032769B"/>
    <w:rsid w:val="00327738"/>
    <w:rsid w:val="00327A6C"/>
    <w:rsid w:val="00331798"/>
    <w:rsid w:val="00333336"/>
    <w:rsid w:val="0033389F"/>
    <w:rsid w:val="00333B3C"/>
    <w:rsid w:val="00334770"/>
    <w:rsid w:val="003407C3"/>
    <w:rsid w:val="00341C83"/>
    <w:rsid w:val="003466A4"/>
    <w:rsid w:val="00351CE0"/>
    <w:rsid w:val="00351D87"/>
    <w:rsid w:val="003528AA"/>
    <w:rsid w:val="00352A32"/>
    <w:rsid w:val="003537CE"/>
    <w:rsid w:val="003538B2"/>
    <w:rsid w:val="00353E7F"/>
    <w:rsid w:val="0035507E"/>
    <w:rsid w:val="003555E1"/>
    <w:rsid w:val="00356575"/>
    <w:rsid w:val="003572E3"/>
    <w:rsid w:val="00357998"/>
    <w:rsid w:val="00357B12"/>
    <w:rsid w:val="00357B15"/>
    <w:rsid w:val="003624AB"/>
    <w:rsid w:val="00363448"/>
    <w:rsid w:val="00363E24"/>
    <w:rsid w:val="00364DC4"/>
    <w:rsid w:val="003657B4"/>
    <w:rsid w:val="003660F6"/>
    <w:rsid w:val="00366E47"/>
    <w:rsid w:val="003679C2"/>
    <w:rsid w:val="00367C0D"/>
    <w:rsid w:val="00367CF9"/>
    <w:rsid w:val="00367D20"/>
    <w:rsid w:val="00371291"/>
    <w:rsid w:val="00371FE4"/>
    <w:rsid w:val="00372747"/>
    <w:rsid w:val="0037296B"/>
    <w:rsid w:val="0037387F"/>
    <w:rsid w:val="00374564"/>
    <w:rsid w:val="00374CFD"/>
    <w:rsid w:val="003752E9"/>
    <w:rsid w:val="003772AE"/>
    <w:rsid w:val="003774D6"/>
    <w:rsid w:val="00377B32"/>
    <w:rsid w:val="00380285"/>
    <w:rsid w:val="00381820"/>
    <w:rsid w:val="00381A72"/>
    <w:rsid w:val="0038243D"/>
    <w:rsid w:val="003847A5"/>
    <w:rsid w:val="00385747"/>
    <w:rsid w:val="00387C92"/>
    <w:rsid w:val="00387DC6"/>
    <w:rsid w:val="00390413"/>
    <w:rsid w:val="00390809"/>
    <w:rsid w:val="00392E96"/>
    <w:rsid w:val="003946E9"/>
    <w:rsid w:val="00394A0A"/>
    <w:rsid w:val="00395ECA"/>
    <w:rsid w:val="003A01B0"/>
    <w:rsid w:val="003A067A"/>
    <w:rsid w:val="003A105C"/>
    <w:rsid w:val="003A144C"/>
    <w:rsid w:val="003A1762"/>
    <w:rsid w:val="003A3349"/>
    <w:rsid w:val="003A342E"/>
    <w:rsid w:val="003A3CAB"/>
    <w:rsid w:val="003A40D9"/>
    <w:rsid w:val="003A4100"/>
    <w:rsid w:val="003A4735"/>
    <w:rsid w:val="003A50A5"/>
    <w:rsid w:val="003A5A90"/>
    <w:rsid w:val="003A6B17"/>
    <w:rsid w:val="003A7156"/>
    <w:rsid w:val="003A7215"/>
    <w:rsid w:val="003A78AC"/>
    <w:rsid w:val="003A7936"/>
    <w:rsid w:val="003A7AF8"/>
    <w:rsid w:val="003A7B26"/>
    <w:rsid w:val="003B0200"/>
    <w:rsid w:val="003B0B80"/>
    <w:rsid w:val="003B106F"/>
    <w:rsid w:val="003B1A97"/>
    <w:rsid w:val="003B2F5A"/>
    <w:rsid w:val="003B39CA"/>
    <w:rsid w:val="003B482F"/>
    <w:rsid w:val="003B517E"/>
    <w:rsid w:val="003B550E"/>
    <w:rsid w:val="003B5B3B"/>
    <w:rsid w:val="003B6260"/>
    <w:rsid w:val="003B6337"/>
    <w:rsid w:val="003B6DA6"/>
    <w:rsid w:val="003C07AE"/>
    <w:rsid w:val="003C102C"/>
    <w:rsid w:val="003C182F"/>
    <w:rsid w:val="003C1857"/>
    <w:rsid w:val="003C1AA0"/>
    <w:rsid w:val="003C1F11"/>
    <w:rsid w:val="003C2A06"/>
    <w:rsid w:val="003C31D3"/>
    <w:rsid w:val="003C53C0"/>
    <w:rsid w:val="003C5A1F"/>
    <w:rsid w:val="003C6642"/>
    <w:rsid w:val="003C66EE"/>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1439"/>
    <w:rsid w:val="003E2010"/>
    <w:rsid w:val="003E24E2"/>
    <w:rsid w:val="003E35B9"/>
    <w:rsid w:val="003E389A"/>
    <w:rsid w:val="003E439D"/>
    <w:rsid w:val="003E43FD"/>
    <w:rsid w:val="003E4AE8"/>
    <w:rsid w:val="003E5B03"/>
    <w:rsid w:val="003E7CBE"/>
    <w:rsid w:val="003E7FE4"/>
    <w:rsid w:val="003F0043"/>
    <w:rsid w:val="003F03E9"/>
    <w:rsid w:val="003F30C9"/>
    <w:rsid w:val="003F3549"/>
    <w:rsid w:val="003F3FC8"/>
    <w:rsid w:val="003F42F4"/>
    <w:rsid w:val="003F4B6B"/>
    <w:rsid w:val="003F590A"/>
    <w:rsid w:val="003F6176"/>
    <w:rsid w:val="003F64A8"/>
    <w:rsid w:val="003F6A4A"/>
    <w:rsid w:val="00400309"/>
    <w:rsid w:val="00401359"/>
    <w:rsid w:val="004017AB"/>
    <w:rsid w:val="00401BD0"/>
    <w:rsid w:val="00401EA4"/>
    <w:rsid w:val="00402850"/>
    <w:rsid w:val="00404C87"/>
    <w:rsid w:val="00405859"/>
    <w:rsid w:val="004063DA"/>
    <w:rsid w:val="00406E28"/>
    <w:rsid w:val="00407DC7"/>
    <w:rsid w:val="00407FD4"/>
    <w:rsid w:val="00410B4A"/>
    <w:rsid w:val="004110F7"/>
    <w:rsid w:val="00411480"/>
    <w:rsid w:val="00412237"/>
    <w:rsid w:val="00412A4E"/>
    <w:rsid w:val="00412D09"/>
    <w:rsid w:val="00413444"/>
    <w:rsid w:val="0041362A"/>
    <w:rsid w:val="00413A2A"/>
    <w:rsid w:val="00414DB4"/>
    <w:rsid w:val="004153D3"/>
    <w:rsid w:val="00415B32"/>
    <w:rsid w:val="004172E6"/>
    <w:rsid w:val="00417468"/>
    <w:rsid w:val="00417C5F"/>
    <w:rsid w:val="0042016B"/>
    <w:rsid w:val="004201F2"/>
    <w:rsid w:val="0042050E"/>
    <w:rsid w:val="00420963"/>
    <w:rsid w:val="00424230"/>
    <w:rsid w:val="00425371"/>
    <w:rsid w:val="00425594"/>
    <w:rsid w:val="004267AA"/>
    <w:rsid w:val="00426AC5"/>
    <w:rsid w:val="0042736E"/>
    <w:rsid w:val="00432077"/>
    <w:rsid w:val="0043257F"/>
    <w:rsid w:val="004329BD"/>
    <w:rsid w:val="00432F4B"/>
    <w:rsid w:val="00433383"/>
    <w:rsid w:val="004338DE"/>
    <w:rsid w:val="00434BC2"/>
    <w:rsid w:val="00435B56"/>
    <w:rsid w:val="004361FE"/>
    <w:rsid w:val="00436C7C"/>
    <w:rsid w:val="004400CD"/>
    <w:rsid w:val="00440E02"/>
    <w:rsid w:val="00441529"/>
    <w:rsid w:val="00441FBE"/>
    <w:rsid w:val="00442B2F"/>
    <w:rsid w:val="00443130"/>
    <w:rsid w:val="00443145"/>
    <w:rsid w:val="00444527"/>
    <w:rsid w:val="0044652B"/>
    <w:rsid w:val="00451686"/>
    <w:rsid w:val="00452BB6"/>
    <w:rsid w:val="0045318D"/>
    <w:rsid w:val="00453469"/>
    <w:rsid w:val="004538A9"/>
    <w:rsid w:val="00453FB1"/>
    <w:rsid w:val="0045446D"/>
    <w:rsid w:val="0045498C"/>
    <w:rsid w:val="00454D6B"/>
    <w:rsid w:val="00457BC9"/>
    <w:rsid w:val="0046002C"/>
    <w:rsid w:val="00460373"/>
    <w:rsid w:val="00462D62"/>
    <w:rsid w:val="00462DC7"/>
    <w:rsid w:val="00464118"/>
    <w:rsid w:val="00464403"/>
    <w:rsid w:val="00464F99"/>
    <w:rsid w:val="0046542D"/>
    <w:rsid w:val="004656B8"/>
    <w:rsid w:val="00466162"/>
    <w:rsid w:val="00466562"/>
    <w:rsid w:val="00467982"/>
    <w:rsid w:val="00467A1E"/>
    <w:rsid w:val="004700E4"/>
    <w:rsid w:val="00471AEC"/>
    <w:rsid w:val="004737C2"/>
    <w:rsid w:val="00474425"/>
    <w:rsid w:val="0047450B"/>
    <w:rsid w:val="00474EFE"/>
    <w:rsid w:val="0047537E"/>
    <w:rsid w:val="00475722"/>
    <w:rsid w:val="00476141"/>
    <w:rsid w:val="004772DF"/>
    <w:rsid w:val="004808D9"/>
    <w:rsid w:val="00481AF2"/>
    <w:rsid w:val="004825A3"/>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1264"/>
    <w:rsid w:val="00491F86"/>
    <w:rsid w:val="004922F9"/>
    <w:rsid w:val="00492A6B"/>
    <w:rsid w:val="004939C8"/>
    <w:rsid w:val="004952CD"/>
    <w:rsid w:val="004955E0"/>
    <w:rsid w:val="0049573E"/>
    <w:rsid w:val="00495C3D"/>
    <w:rsid w:val="00495F6B"/>
    <w:rsid w:val="00496625"/>
    <w:rsid w:val="00496C42"/>
    <w:rsid w:val="00496CEA"/>
    <w:rsid w:val="00497421"/>
    <w:rsid w:val="004A08CF"/>
    <w:rsid w:val="004A1255"/>
    <w:rsid w:val="004A1401"/>
    <w:rsid w:val="004A2D7A"/>
    <w:rsid w:val="004A2F88"/>
    <w:rsid w:val="004A4352"/>
    <w:rsid w:val="004A458F"/>
    <w:rsid w:val="004A5E4D"/>
    <w:rsid w:val="004A6639"/>
    <w:rsid w:val="004A67F8"/>
    <w:rsid w:val="004A76BF"/>
    <w:rsid w:val="004B082C"/>
    <w:rsid w:val="004B0A47"/>
    <w:rsid w:val="004B1303"/>
    <w:rsid w:val="004B2CC8"/>
    <w:rsid w:val="004B33B0"/>
    <w:rsid w:val="004B37B6"/>
    <w:rsid w:val="004B4C9B"/>
    <w:rsid w:val="004B4D02"/>
    <w:rsid w:val="004B56AB"/>
    <w:rsid w:val="004B572C"/>
    <w:rsid w:val="004B57B6"/>
    <w:rsid w:val="004B58AB"/>
    <w:rsid w:val="004B61DC"/>
    <w:rsid w:val="004B65B3"/>
    <w:rsid w:val="004B6AC9"/>
    <w:rsid w:val="004B78A6"/>
    <w:rsid w:val="004C045F"/>
    <w:rsid w:val="004C0DBA"/>
    <w:rsid w:val="004C2908"/>
    <w:rsid w:val="004C3561"/>
    <w:rsid w:val="004C370D"/>
    <w:rsid w:val="004C3779"/>
    <w:rsid w:val="004C3EFB"/>
    <w:rsid w:val="004C4447"/>
    <w:rsid w:val="004C4646"/>
    <w:rsid w:val="004C4A43"/>
    <w:rsid w:val="004C562A"/>
    <w:rsid w:val="004C5916"/>
    <w:rsid w:val="004C6115"/>
    <w:rsid w:val="004C6745"/>
    <w:rsid w:val="004C7176"/>
    <w:rsid w:val="004D0639"/>
    <w:rsid w:val="004D25FF"/>
    <w:rsid w:val="004D2C3B"/>
    <w:rsid w:val="004D2CBC"/>
    <w:rsid w:val="004D402C"/>
    <w:rsid w:val="004D40ED"/>
    <w:rsid w:val="004D732E"/>
    <w:rsid w:val="004D7AD9"/>
    <w:rsid w:val="004E0E19"/>
    <w:rsid w:val="004E1C49"/>
    <w:rsid w:val="004E24E7"/>
    <w:rsid w:val="004E3331"/>
    <w:rsid w:val="004E38D2"/>
    <w:rsid w:val="004E4DCD"/>
    <w:rsid w:val="004E5675"/>
    <w:rsid w:val="004E5C1E"/>
    <w:rsid w:val="004E5F7D"/>
    <w:rsid w:val="004E6AEB"/>
    <w:rsid w:val="004E6C04"/>
    <w:rsid w:val="004E7241"/>
    <w:rsid w:val="004E7483"/>
    <w:rsid w:val="004E767C"/>
    <w:rsid w:val="004E7745"/>
    <w:rsid w:val="004E7E66"/>
    <w:rsid w:val="004F3589"/>
    <w:rsid w:val="004F38B7"/>
    <w:rsid w:val="004F3E3F"/>
    <w:rsid w:val="004F5700"/>
    <w:rsid w:val="004F6005"/>
    <w:rsid w:val="004F6D77"/>
    <w:rsid w:val="00500B58"/>
    <w:rsid w:val="005018E6"/>
    <w:rsid w:val="0050246F"/>
    <w:rsid w:val="00502A1D"/>
    <w:rsid w:val="00504DA8"/>
    <w:rsid w:val="00505344"/>
    <w:rsid w:val="00505FAD"/>
    <w:rsid w:val="00505FCE"/>
    <w:rsid w:val="005060FE"/>
    <w:rsid w:val="005069FE"/>
    <w:rsid w:val="00507FC5"/>
    <w:rsid w:val="005104E2"/>
    <w:rsid w:val="0051178F"/>
    <w:rsid w:val="00511D8C"/>
    <w:rsid w:val="00512BC7"/>
    <w:rsid w:val="00513C34"/>
    <w:rsid w:val="005147CB"/>
    <w:rsid w:val="00515A09"/>
    <w:rsid w:val="00515FEA"/>
    <w:rsid w:val="00517B19"/>
    <w:rsid w:val="00517C42"/>
    <w:rsid w:val="00520742"/>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30CB3"/>
    <w:rsid w:val="00532D5A"/>
    <w:rsid w:val="0053350D"/>
    <w:rsid w:val="005339F6"/>
    <w:rsid w:val="005349C0"/>
    <w:rsid w:val="005351B2"/>
    <w:rsid w:val="005352F6"/>
    <w:rsid w:val="00535B47"/>
    <w:rsid w:val="00535C39"/>
    <w:rsid w:val="00536B4E"/>
    <w:rsid w:val="00536F53"/>
    <w:rsid w:val="00540CAE"/>
    <w:rsid w:val="00541398"/>
    <w:rsid w:val="00542687"/>
    <w:rsid w:val="005460E7"/>
    <w:rsid w:val="00547B42"/>
    <w:rsid w:val="005511DC"/>
    <w:rsid w:val="005513A6"/>
    <w:rsid w:val="00551744"/>
    <w:rsid w:val="00552979"/>
    <w:rsid w:val="00552E30"/>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30C2"/>
    <w:rsid w:val="005739BA"/>
    <w:rsid w:val="0057426D"/>
    <w:rsid w:val="00575060"/>
    <w:rsid w:val="005755BE"/>
    <w:rsid w:val="00576EB9"/>
    <w:rsid w:val="00577CD5"/>
    <w:rsid w:val="0058000E"/>
    <w:rsid w:val="005807BA"/>
    <w:rsid w:val="0058097D"/>
    <w:rsid w:val="005819EC"/>
    <w:rsid w:val="0058340A"/>
    <w:rsid w:val="0058362D"/>
    <w:rsid w:val="00583ABF"/>
    <w:rsid w:val="00584E2C"/>
    <w:rsid w:val="00585569"/>
    <w:rsid w:val="005857DD"/>
    <w:rsid w:val="005868B2"/>
    <w:rsid w:val="00586E57"/>
    <w:rsid w:val="005871E2"/>
    <w:rsid w:val="005902D7"/>
    <w:rsid w:val="005908A0"/>
    <w:rsid w:val="005908CC"/>
    <w:rsid w:val="00592E91"/>
    <w:rsid w:val="0059369E"/>
    <w:rsid w:val="005963D8"/>
    <w:rsid w:val="005965CE"/>
    <w:rsid w:val="00596719"/>
    <w:rsid w:val="005A057C"/>
    <w:rsid w:val="005A11E8"/>
    <w:rsid w:val="005A2985"/>
    <w:rsid w:val="005A298B"/>
    <w:rsid w:val="005A3FD1"/>
    <w:rsid w:val="005A4DA7"/>
    <w:rsid w:val="005A6A7D"/>
    <w:rsid w:val="005B07A4"/>
    <w:rsid w:val="005B1710"/>
    <w:rsid w:val="005B1AAE"/>
    <w:rsid w:val="005B1D4B"/>
    <w:rsid w:val="005B296A"/>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D07C6"/>
    <w:rsid w:val="005D0808"/>
    <w:rsid w:val="005D0835"/>
    <w:rsid w:val="005D08CF"/>
    <w:rsid w:val="005D21C0"/>
    <w:rsid w:val="005D2F6A"/>
    <w:rsid w:val="005D30DF"/>
    <w:rsid w:val="005D391F"/>
    <w:rsid w:val="005D6417"/>
    <w:rsid w:val="005D6798"/>
    <w:rsid w:val="005D7918"/>
    <w:rsid w:val="005D7CCA"/>
    <w:rsid w:val="005E01A1"/>
    <w:rsid w:val="005E0790"/>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0764"/>
    <w:rsid w:val="005F1377"/>
    <w:rsid w:val="005F1CEA"/>
    <w:rsid w:val="005F1E20"/>
    <w:rsid w:val="005F22DF"/>
    <w:rsid w:val="005F3277"/>
    <w:rsid w:val="005F32C3"/>
    <w:rsid w:val="005F340C"/>
    <w:rsid w:val="005F3529"/>
    <w:rsid w:val="005F380C"/>
    <w:rsid w:val="005F3A5C"/>
    <w:rsid w:val="005F3BF8"/>
    <w:rsid w:val="005F4557"/>
    <w:rsid w:val="005F7D00"/>
    <w:rsid w:val="0060065A"/>
    <w:rsid w:val="0060176B"/>
    <w:rsid w:val="006019F0"/>
    <w:rsid w:val="00601E14"/>
    <w:rsid w:val="006028C3"/>
    <w:rsid w:val="006031A6"/>
    <w:rsid w:val="0060429F"/>
    <w:rsid w:val="00604BB2"/>
    <w:rsid w:val="006065DC"/>
    <w:rsid w:val="00607EA4"/>
    <w:rsid w:val="006104CB"/>
    <w:rsid w:val="006115C0"/>
    <w:rsid w:val="0061178A"/>
    <w:rsid w:val="0061328F"/>
    <w:rsid w:val="0061528B"/>
    <w:rsid w:val="006152C7"/>
    <w:rsid w:val="006158B4"/>
    <w:rsid w:val="00616BF5"/>
    <w:rsid w:val="00616C78"/>
    <w:rsid w:val="00616F3D"/>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415F7"/>
    <w:rsid w:val="006417FA"/>
    <w:rsid w:val="00641988"/>
    <w:rsid w:val="006427F4"/>
    <w:rsid w:val="006432E9"/>
    <w:rsid w:val="0064487A"/>
    <w:rsid w:val="006453D7"/>
    <w:rsid w:val="00645D7A"/>
    <w:rsid w:val="00646395"/>
    <w:rsid w:val="0064733D"/>
    <w:rsid w:val="006514A4"/>
    <w:rsid w:val="0065182F"/>
    <w:rsid w:val="006521AE"/>
    <w:rsid w:val="0065245F"/>
    <w:rsid w:val="00652460"/>
    <w:rsid w:val="00653AE7"/>
    <w:rsid w:val="006546A6"/>
    <w:rsid w:val="00655629"/>
    <w:rsid w:val="00655BB5"/>
    <w:rsid w:val="00655DAC"/>
    <w:rsid w:val="0066040D"/>
    <w:rsid w:val="00660CE1"/>
    <w:rsid w:val="0066164C"/>
    <w:rsid w:val="00661A21"/>
    <w:rsid w:val="00661B7A"/>
    <w:rsid w:val="006626AD"/>
    <w:rsid w:val="00662D16"/>
    <w:rsid w:val="00664572"/>
    <w:rsid w:val="00664C07"/>
    <w:rsid w:val="00665380"/>
    <w:rsid w:val="00665A70"/>
    <w:rsid w:val="00665C65"/>
    <w:rsid w:val="00665E0E"/>
    <w:rsid w:val="00667CD5"/>
    <w:rsid w:val="00667E64"/>
    <w:rsid w:val="0067017E"/>
    <w:rsid w:val="00670592"/>
    <w:rsid w:val="006706D2"/>
    <w:rsid w:val="006708BA"/>
    <w:rsid w:val="006719FD"/>
    <w:rsid w:val="00672791"/>
    <w:rsid w:val="00672E2D"/>
    <w:rsid w:val="0067422C"/>
    <w:rsid w:val="006743B8"/>
    <w:rsid w:val="006759A9"/>
    <w:rsid w:val="006776B9"/>
    <w:rsid w:val="00677B17"/>
    <w:rsid w:val="00680983"/>
    <w:rsid w:val="00680D44"/>
    <w:rsid w:val="0068228E"/>
    <w:rsid w:val="006828EC"/>
    <w:rsid w:val="006835D4"/>
    <w:rsid w:val="00686066"/>
    <w:rsid w:val="0068664D"/>
    <w:rsid w:val="00686965"/>
    <w:rsid w:val="006871CD"/>
    <w:rsid w:val="006904B2"/>
    <w:rsid w:val="006906B8"/>
    <w:rsid w:val="00691084"/>
    <w:rsid w:val="00691D8A"/>
    <w:rsid w:val="00692786"/>
    <w:rsid w:val="00692C41"/>
    <w:rsid w:val="00692F7D"/>
    <w:rsid w:val="00693BD8"/>
    <w:rsid w:val="006970C2"/>
    <w:rsid w:val="006A06D8"/>
    <w:rsid w:val="006A09EC"/>
    <w:rsid w:val="006A2190"/>
    <w:rsid w:val="006A3F1F"/>
    <w:rsid w:val="006A550F"/>
    <w:rsid w:val="006A709E"/>
    <w:rsid w:val="006A7EA9"/>
    <w:rsid w:val="006B0131"/>
    <w:rsid w:val="006B1434"/>
    <w:rsid w:val="006B2182"/>
    <w:rsid w:val="006B3874"/>
    <w:rsid w:val="006B6330"/>
    <w:rsid w:val="006C2D79"/>
    <w:rsid w:val="006C7052"/>
    <w:rsid w:val="006C732A"/>
    <w:rsid w:val="006C79B4"/>
    <w:rsid w:val="006C7B59"/>
    <w:rsid w:val="006D02C9"/>
    <w:rsid w:val="006D05C8"/>
    <w:rsid w:val="006D069D"/>
    <w:rsid w:val="006D0998"/>
    <w:rsid w:val="006D0AC9"/>
    <w:rsid w:val="006D16A9"/>
    <w:rsid w:val="006D30AD"/>
    <w:rsid w:val="006D4826"/>
    <w:rsid w:val="006D4D6C"/>
    <w:rsid w:val="006D56A4"/>
    <w:rsid w:val="006D56AC"/>
    <w:rsid w:val="006D5752"/>
    <w:rsid w:val="006D5E09"/>
    <w:rsid w:val="006D5E82"/>
    <w:rsid w:val="006D5EA3"/>
    <w:rsid w:val="006D72D0"/>
    <w:rsid w:val="006E0790"/>
    <w:rsid w:val="006E3BEE"/>
    <w:rsid w:val="006E3E64"/>
    <w:rsid w:val="006E4496"/>
    <w:rsid w:val="006E48AC"/>
    <w:rsid w:val="006E48CC"/>
    <w:rsid w:val="006E5120"/>
    <w:rsid w:val="006E584B"/>
    <w:rsid w:val="006E5A58"/>
    <w:rsid w:val="006E6935"/>
    <w:rsid w:val="006E6A31"/>
    <w:rsid w:val="006F0C8D"/>
    <w:rsid w:val="006F3984"/>
    <w:rsid w:val="006F42B4"/>
    <w:rsid w:val="006F57CA"/>
    <w:rsid w:val="006F5F92"/>
    <w:rsid w:val="006F7812"/>
    <w:rsid w:val="00700085"/>
    <w:rsid w:val="0070035E"/>
    <w:rsid w:val="00701024"/>
    <w:rsid w:val="00701047"/>
    <w:rsid w:val="00701396"/>
    <w:rsid w:val="00701B06"/>
    <w:rsid w:val="00702088"/>
    <w:rsid w:val="00703FBD"/>
    <w:rsid w:val="007042D5"/>
    <w:rsid w:val="00704569"/>
    <w:rsid w:val="00704980"/>
    <w:rsid w:val="007058E6"/>
    <w:rsid w:val="00705C8F"/>
    <w:rsid w:val="00705F0A"/>
    <w:rsid w:val="00706F53"/>
    <w:rsid w:val="007106EB"/>
    <w:rsid w:val="00710AD6"/>
    <w:rsid w:val="00711FF9"/>
    <w:rsid w:val="0071247E"/>
    <w:rsid w:val="00713EEC"/>
    <w:rsid w:val="007141A1"/>
    <w:rsid w:val="0071489B"/>
    <w:rsid w:val="00714A56"/>
    <w:rsid w:val="00714BD1"/>
    <w:rsid w:val="0071658D"/>
    <w:rsid w:val="00717C5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62C4"/>
    <w:rsid w:val="00726F20"/>
    <w:rsid w:val="0072745C"/>
    <w:rsid w:val="007275B3"/>
    <w:rsid w:val="00727DFF"/>
    <w:rsid w:val="00727E67"/>
    <w:rsid w:val="007330E3"/>
    <w:rsid w:val="00733B3E"/>
    <w:rsid w:val="0073511F"/>
    <w:rsid w:val="0073544D"/>
    <w:rsid w:val="0073726E"/>
    <w:rsid w:val="00737718"/>
    <w:rsid w:val="0073796B"/>
    <w:rsid w:val="0074047A"/>
    <w:rsid w:val="00740493"/>
    <w:rsid w:val="007409B5"/>
    <w:rsid w:val="00740B1D"/>
    <w:rsid w:val="00740B98"/>
    <w:rsid w:val="007412CC"/>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11B"/>
    <w:rsid w:val="007538A0"/>
    <w:rsid w:val="00753A7F"/>
    <w:rsid w:val="007547D0"/>
    <w:rsid w:val="0075496D"/>
    <w:rsid w:val="00755195"/>
    <w:rsid w:val="0075665E"/>
    <w:rsid w:val="00756A76"/>
    <w:rsid w:val="007601DB"/>
    <w:rsid w:val="00760708"/>
    <w:rsid w:val="00761711"/>
    <w:rsid w:val="007617D7"/>
    <w:rsid w:val="007617F8"/>
    <w:rsid w:val="00761B8E"/>
    <w:rsid w:val="007623AC"/>
    <w:rsid w:val="00762A48"/>
    <w:rsid w:val="00762AC2"/>
    <w:rsid w:val="00764299"/>
    <w:rsid w:val="00765A21"/>
    <w:rsid w:val="00765B3F"/>
    <w:rsid w:val="00765FDF"/>
    <w:rsid w:val="0076663B"/>
    <w:rsid w:val="0076685B"/>
    <w:rsid w:val="00766A39"/>
    <w:rsid w:val="0076709E"/>
    <w:rsid w:val="007672F4"/>
    <w:rsid w:val="00771A99"/>
    <w:rsid w:val="00772237"/>
    <w:rsid w:val="00772915"/>
    <w:rsid w:val="00772A36"/>
    <w:rsid w:val="00773690"/>
    <w:rsid w:val="00773C93"/>
    <w:rsid w:val="00774006"/>
    <w:rsid w:val="00774034"/>
    <w:rsid w:val="0077420C"/>
    <w:rsid w:val="007746A5"/>
    <w:rsid w:val="00774B2B"/>
    <w:rsid w:val="00775736"/>
    <w:rsid w:val="00775D28"/>
    <w:rsid w:val="00776AD8"/>
    <w:rsid w:val="00780827"/>
    <w:rsid w:val="00780A63"/>
    <w:rsid w:val="0078262B"/>
    <w:rsid w:val="00782759"/>
    <w:rsid w:val="00782C27"/>
    <w:rsid w:val="0078300B"/>
    <w:rsid w:val="007837F0"/>
    <w:rsid w:val="007838D7"/>
    <w:rsid w:val="00783A4A"/>
    <w:rsid w:val="00783D8E"/>
    <w:rsid w:val="00784270"/>
    <w:rsid w:val="007847B7"/>
    <w:rsid w:val="00784D4F"/>
    <w:rsid w:val="007867E8"/>
    <w:rsid w:val="00786C8F"/>
    <w:rsid w:val="00786DB8"/>
    <w:rsid w:val="00790338"/>
    <w:rsid w:val="007909CF"/>
    <w:rsid w:val="00790C5B"/>
    <w:rsid w:val="00792E59"/>
    <w:rsid w:val="00796814"/>
    <w:rsid w:val="00797D57"/>
    <w:rsid w:val="007A06BF"/>
    <w:rsid w:val="007A1619"/>
    <w:rsid w:val="007A3499"/>
    <w:rsid w:val="007A3903"/>
    <w:rsid w:val="007A3E01"/>
    <w:rsid w:val="007A4A91"/>
    <w:rsid w:val="007A4FF2"/>
    <w:rsid w:val="007A56DA"/>
    <w:rsid w:val="007A6121"/>
    <w:rsid w:val="007A6D90"/>
    <w:rsid w:val="007A707C"/>
    <w:rsid w:val="007A7B80"/>
    <w:rsid w:val="007B0347"/>
    <w:rsid w:val="007B160F"/>
    <w:rsid w:val="007B1AB3"/>
    <w:rsid w:val="007B1EEB"/>
    <w:rsid w:val="007B31B6"/>
    <w:rsid w:val="007B330F"/>
    <w:rsid w:val="007B3D08"/>
    <w:rsid w:val="007B5A09"/>
    <w:rsid w:val="007B67C8"/>
    <w:rsid w:val="007B6BAB"/>
    <w:rsid w:val="007B7419"/>
    <w:rsid w:val="007C0E61"/>
    <w:rsid w:val="007C10BC"/>
    <w:rsid w:val="007C16D3"/>
    <w:rsid w:val="007C2880"/>
    <w:rsid w:val="007C3239"/>
    <w:rsid w:val="007C3AA9"/>
    <w:rsid w:val="007C3ACE"/>
    <w:rsid w:val="007C3BF7"/>
    <w:rsid w:val="007C43C6"/>
    <w:rsid w:val="007C4BE4"/>
    <w:rsid w:val="007C4EEE"/>
    <w:rsid w:val="007C515A"/>
    <w:rsid w:val="007C568E"/>
    <w:rsid w:val="007C5DEF"/>
    <w:rsid w:val="007C665D"/>
    <w:rsid w:val="007C69D5"/>
    <w:rsid w:val="007C6F99"/>
    <w:rsid w:val="007D01E2"/>
    <w:rsid w:val="007D0D05"/>
    <w:rsid w:val="007D205D"/>
    <w:rsid w:val="007D3296"/>
    <w:rsid w:val="007D51CF"/>
    <w:rsid w:val="007D52D3"/>
    <w:rsid w:val="007D615D"/>
    <w:rsid w:val="007D6AB5"/>
    <w:rsid w:val="007D6D01"/>
    <w:rsid w:val="007D7305"/>
    <w:rsid w:val="007D7A88"/>
    <w:rsid w:val="007E0C4F"/>
    <w:rsid w:val="007E0FAE"/>
    <w:rsid w:val="007E1FED"/>
    <w:rsid w:val="007E217A"/>
    <w:rsid w:val="007E41C7"/>
    <w:rsid w:val="007E42DD"/>
    <w:rsid w:val="007E46B6"/>
    <w:rsid w:val="007E525B"/>
    <w:rsid w:val="007E5C93"/>
    <w:rsid w:val="007E7A13"/>
    <w:rsid w:val="007F1C32"/>
    <w:rsid w:val="007F1ECA"/>
    <w:rsid w:val="007F31BF"/>
    <w:rsid w:val="007F4ACE"/>
    <w:rsid w:val="007F61E9"/>
    <w:rsid w:val="007F6594"/>
    <w:rsid w:val="007F6ECC"/>
    <w:rsid w:val="007F75B7"/>
    <w:rsid w:val="007F7937"/>
    <w:rsid w:val="007F7D9A"/>
    <w:rsid w:val="008000CB"/>
    <w:rsid w:val="0080020E"/>
    <w:rsid w:val="0080047C"/>
    <w:rsid w:val="00800AD6"/>
    <w:rsid w:val="008024FA"/>
    <w:rsid w:val="00803BCD"/>
    <w:rsid w:val="00805073"/>
    <w:rsid w:val="008050E9"/>
    <w:rsid w:val="008051F8"/>
    <w:rsid w:val="008053ED"/>
    <w:rsid w:val="00805E83"/>
    <w:rsid w:val="00806278"/>
    <w:rsid w:val="0080769B"/>
    <w:rsid w:val="0081099C"/>
    <w:rsid w:val="00810B7B"/>
    <w:rsid w:val="00811033"/>
    <w:rsid w:val="00812826"/>
    <w:rsid w:val="0081334D"/>
    <w:rsid w:val="00813705"/>
    <w:rsid w:val="008144CF"/>
    <w:rsid w:val="0081599E"/>
    <w:rsid w:val="00815D9B"/>
    <w:rsid w:val="00815F5B"/>
    <w:rsid w:val="00820B7B"/>
    <w:rsid w:val="00823D1E"/>
    <w:rsid w:val="008258F3"/>
    <w:rsid w:val="0082596A"/>
    <w:rsid w:val="00827930"/>
    <w:rsid w:val="00827A14"/>
    <w:rsid w:val="008314D5"/>
    <w:rsid w:val="0083600B"/>
    <w:rsid w:val="008360C1"/>
    <w:rsid w:val="008362C7"/>
    <w:rsid w:val="00836EE8"/>
    <w:rsid w:val="00837763"/>
    <w:rsid w:val="00837D3B"/>
    <w:rsid w:val="00840021"/>
    <w:rsid w:val="00841215"/>
    <w:rsid w:val="0084185E"/>
    <w:rsid w:val="00841DC7"/>
    <w:rsid w:val="00841DDC"/>
    <w:rsid w:val="00842078"/>
    <w:rsid w:val="008420C6"/>
    <w:rsid w:val="0084356F"/>
    <w:rsid w:val="00844A1F"/>
    <w:rsid w:val="0084560F"/>
    <w:rsid w:val="00846920"/>
    <w:rsid w:val="00847528"/>
    <w:rsid w:val="0085015B"/>
    <w:rsid w:val="00850482"/>
    <w:rsid w:val="00850F06"/>
    <w:rsid w:val="008540FE"/>
    <w:rsid w:val="0085629B"/>
    <w:rsid w:val="00856387"/>
    <w:rsid w:val="00856EF1"/>
    <w:rsid w:val="008575E4"/>
    <w:rsid w:val="00857863"/>
    <w:rsid w:val="0086106C"/>
    <w:rsid w:val="00862603"/>
    <w:rsid w:val="008637BC"/>
    <w:rsid w:val="00863B0C"/>
    <w:rsid w:val="00864235"/>
    <w:rsid w:val="00866B1D"/>
    <w:rsid w:val="008730E4"/>
    <w:rsid w:val="0087546E"/>
    <w:rsid w:val="00875C90"/>
    <w:rsid w:val="008761B7"/>
    <w:rsid w:val="00876DA6"/>
    <w:rsid w:val="008770DB"/>
    <w:rsid w:val="008778F5"/>
    <w:rsid w:val="00880BF9"/>
    <w:rsid w:val="00880D95"/>
    <w:rsid w:val="008813B9"/>
    <w:rsid w:val="00881E5D"/>
    <w:rsid w:val="00882690"/>
    <w:rsid w:val="00883527"/>
    <w:rsid w:val="00883A72"/>
    <w:rsid w:val="00883C7E"/>
    <w:rsid w:val="00884712"/>
    <w:rsid w:val="00884950"/>
    <w:rsid w:val="00885B6C"/>
    <w:rsid w:val="00885F3E"/>
    <w:rsid w:val="008862A3"/>
    <w:rsid w:val="00887913"/>
    <w:rsid w:val="00887DB0"/>
    <w:rsid w:val="008920FF"/>
    <w:rsid w:val="00892408"/>
    <w:rsid w:val="00893148"/>
    <w:rsid w:val="0089336C"/>
    <w:rsid w:val="00893C78"/>
    <w:rsid w:val="00896D2E"/>
    <w:rsid w:val="008971AC"/>
    <w:rsid w:val="008973E3"/>
    <w:rsid w:val="008A06A7"/>
    <w:rsid w:val="008A09AE"/>
    <w:rsid w:val="008A1272"/>
    <w:rsid w:val="008A1D64"/>
    <w:rsid w:val="008A1DA7"/>
    <w:rsid w:val="008A2E2E"/>
    <w:rsid w:val="008A3522"/>
    <w:rsid w:val="008A3FA5"/>
    <w:rsid w:val="008A42EA"/>
    <w:rsid w:val="008A439B"/>
    <w:rsid w:val="008A4B3D"/>
    <w:rsid w:val="008A4DA2"/>
    <w:rsid w:val="008A4FB0"/>
    <w:rsid w:val="008A51FF"/>
    <w:rsid w:val="008A5AD5"/>
    <w:rsid w:val="008A5C3D"/>
    <w:rsid w:val="008A6D7D"/>
    <w:rsid w:val="008A7345"/>
    <w:rsid w:val="008A7813"/>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6F2C"/>
    <w:rsid w:val="008B7CCC"/>
    <w:rsid w:val="008B7DC8"/>
    <w:rsid w:val="008C0EFA"/>
    <w:rsid w:val="008C27FE"/>
    <w:rsid w:val="008C281E"/>
    <w:rsid w:val="008C3185"/>
    <w:rsid w:val="008C4078"/>
    <w:rsid w:val="008C469D"/>
    <w:rsid w:val="008C74BD"/>
    <w:rsid w:val="008D00C5"/>
    <w:rsid w:val="008D0F6E"/>
    <w:rsid w:val="008D235D"/>
    <w:rsid w:val="008D2B2B"/>
    <w:rsid w:val="008D333D"/>
    <w:rsid w:val="008D45FD"/>
    <w:rsid w:val="008D72BC"/>
    <w:rsid w:val="008D7959"/>
    <w:rsid w:val="008D7B04"/>
    <w:rsid w:val="008D7F98"/>
    <w:rsid w:val="008E1178"/>
    <w:rsid w:val="008E11BE"/>
    <w:rsid w:val="008E1335"/>
    <w:rsid w:val="008E2754"/>
    <w:rsid w:val="008E3A8B"/>
    <w:rsid w:val="008E3E4C"/>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383"/>
    <w:rsid w:val="008F33AD"/>
    <w:rsid w:val="008F3EC2"/>
    <w:rsid w:val="008F49FB"/>
    <w:rsid w:val="008F5612"/>
    <w:rsid w:val="008F6B90"/>
    <w:rsid w:val="008F73D8"/>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5ECD"/>
    <w:rsid w:val="00916172"/>
    <w:rsid w:val="009166C9"/>
    <w:rsid w:val="009170F1"/>
    <w:rsid w:val="0092137D"/>
    <w:rsid w:val="00921D4E"/>
    <w:rsid w:val="00922879"/>
    <w:rsid w:val="00922E9E"/>
    <w:rsid w:val="00923486"/>
    <w:rsid w:val="00923F6E"/>
    <w:rsid w:val="009249EC"/>
    <w:rsid w:val="00924E04"/>
    <w:rsid w:val="00925CC6"/>
    <w:rsid w:val="009271CF"/>
    <w:rsid w:val="0092757A"/>
    <w:rsid w:val="00930276"/>
    <w:rsid w:val="00931AC3"/>
    <w:rsid w:val="0093279D"/>
    <w:rsid w:val="00934845"/>
    <w:rsid w:val="00934C2A"/>
    <w:rsid w:val="00935003"/>
    <w:rsid w:val="00936C37"/>
    <w:rsid w:val="00937820"/>
    <w:rsid w:val="00937CD1"/>
    <w:rsid w:val="009420F8"/>
    <w:rsid w:val="009423D5"/>
    <w:rsid w:val="00942E02"/>
    <w:rsid w:val="00943092"/>
    <w:rsid w:val="00943558"/>
    <w:rsid w:val="00944545"/>
    <w:rsid w:val="00944918"/>
    <w:rsid w:val="00945A7D"/>
    <w:rsid w:val="00945AD8"/>
    <w:rsid w:val="00946A57"/>
    <w:rsid w:val="009478E4"/>
    <w:rsid w:val="00950715"/>
    <w:rsid w:val="00950CD0"/>
    <w:rsid w:val="009515F1"/>
    <w:rsid w:val="00951BEA"/>
    <w:rsid w:val="00952FFB"/>
    <w:rsid w:val="00953966"/>
    <w:rsid w:val="00953E9D"/>
    <w:rsid w:val="00953FFF"/>
    <w:rsid w:val="009546E3"/>
    <w:rsid w:val="00954BBE"/>
    <w:rsid w:val="00954D2B"/>
    <w:rsid w:val="00955AF4"/>
    <w:rsid w:val="00957BCB"/>
    <w:rsid w:val="00957BF1"/>
    <w:rsid w:val="00960589"/>
    <w:rsid w:val="00961B31"/>
    <w:rsid w:val="00961F45"/>
    <w:rsid w:val="009623BE"/>
    <w:rsid w:val="00963865"/>
    <w:rsid w:val="00964893"/>
    <w:rsid w:val="009648CF"/>
    <w:rsid w:val="00964A73"/>
    <w:rsid w:val="009655E3"/>
    <w:rsid w:val="009656CF"/>
    <w:rsid w:val="00966ADE"/>
    <w:rsid w:val="00966CF0"/>
    <w:rsid w:val="00967170"/>
    <w:rsid w:val="00967829"/>
    <w:rsid w:val="00967DC3"/>
    <w:rsid w:val="00971426"/>
    <w:rsid w:val="0097273B"/>
    <w:rsid w:val="00972F51"/>
    <w:rsid w:val="009736CA"/>
    <w:rsid w:val="00974F6E"/>
    <w:rsid w:val="0097545A"/>
    <w:rsid w:val="0097604C"/>
    <w:rsid w:val="009768BB"/>
    <w:rsid w:val="0098052A"/>
    <w:rsid w:val="00980A84"/>
    <w:rsid w:val="009810F6"/>
    <w:rsid w:val="00981391"/>
    <w:rsid w:val="009820E1"/>
    <w:rsid w:val="009821C9"/>
    <w:rsid w:val="00982F59"/>
    <w:rsid w:val="009845E3"/>
    <w:rsid w:val="00984792"/>
    <w:rsid w:val="009865C3"/>
    <w:rsid w:val="0099013E"/>
    <w:rsid w:val="009905E6"/>
    <w:rsid w:val="00991BF9"/>
    <w:rsid w:val="0099257B"/>
    <w:rsid w:val="009929A6"/>
    <w:rsid w:val="00992DE4"/>
    <w:rsid w:val="00993235"/>
    <w:rsid w:val="00993ECB"/>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476"/>
    <w:rsid w:val="009A272F"/>
    <w:rsid w:val="009A3726"/>
    <w:rsid w:val="009A4252"/>
    <w:rsid w:val="009A4417"/>
    <w:rsid w:val="009A46EC"/>
    <w:rsid w:val="009A4874"/>
    <w:rsid w:val="009A56E7"/>
    <w:rsid w:val="009A5A7A"/>
    <w:rsid w:val="009A5E8E"/>
    <w:rsid w:val="009A6097"/>
    <w:rsid w:val="009A67C0"/>
    <w:rsid w:val="009A6DBE"/>
    <w:rsid w:val="009A720C"/>
    <w:rsid w:val="009A72C9"/>
    <w:rsid w:val="009A7337"/>
    <w:rsid w:val="009A73A9"/>
    <w:rsid w:val="009A7D76"/>
    <w:rsid w:val="009B0448"/>
    <w:rsid w:val="009B0AB7"/>
    <w:rsid w:val="009B1032"/>
    <w:rsid w:val="009B16D5"/>
    <w:rsid w:val="009B1A88"/>
    <w:rsid w:val="009B2ADB"/>
    <w:rsid w:val="009B334C"/>
    <w:rsid w:val="009B39A2"/>
    <w:rsid w:val="009B464C"/>
    <w:rsid w:val="009B4685"/>
    <w:rsid w:val="009B4E07"/>
    <w:rsid w:val="009B54C0"/>
    <w:rsid w:val="009B5517"/>
    <w:rsid w:val="009B683A"/>
    <w:rsid w:val="009B6861"/>
    <w:rsid w:val="009C0B65"/>
    <w:rsid w:val="009C1CDF"/>
    <w:rsid w:val="009C2450"/>
    <w:rsid w:val="009C2486"/>
    <w:rsid w:val="009C2BBA"/>
    <w:rsid w:val="009C3542"/>
    <w:rsid w:val="009C423C"/>
    <w:rsid w:val="009C5C6E"/>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FBA"/>
    <w:rsid w:val="009E00AF"/>
    <w:rsid w:val="009E04E5"/>
    <w:rsid w:val="009E05A0"/>
    <w:rsid w:val="009E0FFE"/>
    <w:rsid w:val="009E2336"/>
    <w:rsid w:val="009E235F"/>
    <w:rsid w:val="009E2DB4"/>
    <w:rsid w:val="009E2DFD"/>
    <w:rsid w:val="009E4023"/>
    <w:rsid w:val="009E47B4"/>
    <w:rsid w:val="009E4C4E"/>
    <w:rsid w:val="009E577E"/>
    <w:rsid w:val="009E5C92"/>
    <w:rsid w:val="009E614D"/>
    <w:rsid w:val="009E6CF5"/>
    <w:rsid w:val="009F1400"/>
    <w:rsid w:val="009F18E5"/>
    <w:rsid w:val="009F224F"/>
    <w:rsid w:val="009F248A"/>
    <w:rsid w:val="009F2CDA"/>
    <w:rsid w:val="009F2F63"/>
    <w:rsid w:val="009F321C"/>
    <w:rsid w:val="009F33C7"/>
    <w:rsid w:val="009F3857"/>
    <w:rsid w:val="009F48CE"/>
    <w:rsid w:val="009F4DEA"/>
    <w:rsid w:val="009F5324"/>
    <w:rsid w:val="009F5A8C"/>
    <w:rsid w:val="009F7502"/>
    <w:rsid w:val="009F7536"/>
    <w:rsid w:val="00A00094"/>
    <w:rsid w:val="00A013E0"/>
    <w:rsid w:val="00A01CFE"/>
    <w:rsid w:val="00A02A07"/>
    <w:rsid w:val="00A034D3"/>
    <w:rsid w:val="00A06420"/>
    <w:rsid w:val="00A06485"/>
    <w:rsid w:val="00A0687C"/>
    <w:rsid w:val="00A06E15"/>
    <w:rsid w:val="00A07A5C"/>
    <w:rsid w:val="00A1092A"/>
    <w:rsid w:val="00A11669"/>
    <w:rsid w:val="00A1178E"/>
    <w:rsid w:val="00A16306"/>
    <w:rsid w:val="00A1675F"/>
    <w:rsid w:val="00A16DDE"/>
    <w:rsid w:val="00A16FCA"/>
    <w:rsid w:val="00A177AB"/>
    <w:rsid w:val="00A22483"/>
    <w:rsid w:val="00A2335E"/>
    <w:rsid w:val="00A23C3E"/>
    <w:rsid w:val="00A24010"/>
    <w:rsid w:val="00A24462"/>
    <w:rsid w:val="00A24FD3"/>
    <w:rsid w:val="00A266E3"/>
    <w:rsid w:val="00A26E94"/>
    <w:rsid w:val="00A26F32"/>
    <w:rsid w:val="00A270FF"/>
    <w:rsid w:val="00A2724A"/>
    <w:rsid w:val="00A27A02"/>
    <w:rsid w:val="00A27F22"/>
    <w:rsid w:val="00A30D47"/>
    <w:rsid w:val="00A30F1D"/>
    <w:rsid w:val="00A31018"/>
    <w:rsid w:val="00A312BC"/>
    <w:rsid w:val="00A31E24"/>
    <w:rsid w:val="00A32465"/>
    <w:rsid w:val="00A332F4"/>
    <w:rsid w:val="00A33E4E"/>
    <w:rsid w:val="00A34037"/>
    <w:rsid w:val="00A351E5"/>
    <w:rsid w:val="00A3612B"/>
    <w:rsid w:val="00A36B25"/>
    <w:rsid w:val="00A37A48"/>
    <w:rsid w:val="00A41F10"/>
    <w:rsid w:val="00A42585"/>
    <w:rsid w:val="00A4372D"/>
    <w:rsid w:val="00A43A91"/>
    <w:rsid w:val="00A446BD"/>
    <w:rsid w:val="00A44801"/>
    <w:rsid w:val="00A45074"/>
    <w:rsid w:val="00A45FBD"/>
    <w:rsid w:val="00A47424"/>
    <w:rsid w:val="00A47530"/>
    <w:rsid w:val="00A47B03"/>
    <w:rsid w:val="00A50A93"/>
    <w:rsid w:val="00A50EB9"/>
    <w:rsid w:val="00A51D0A"/>
    <w:rsid w:val="00A53577"/>
    <w:rsid w:val="00A5499E"/>
    <w:rsid w:val="00A54B1B"/>
    <w:rsid w:val="00A55398"/>
    <w:rsid w:val="00A56108"/>
    <w:rsid w:val="00A60131"/>
    <w:rsid w:val="00A61555"/>
    <w:rsid w:val="00A63704"/>
    <w:rsid w:val="00A63B85"/>
    <w:rsid w:val="00A63D9C"/>
    <w:rsid w:val="00A63DD8"/>
    <w:rsid w:val="00A63DFD"/>
    <w:rsid w:val="00A63EB7"/>
    <w:rsid w:val="00A65722"/>
    <w:rsid w:val="00A66F98"/>
    <w:rsid w:val="00A67239"/>
    <w:rsid w:val="00A67318"/>
    <w:rsid w:val="00A67854"/>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A61"/>
    <w:rsid w:val="00A83D1E"/>
    <w:rsid w:val="00A83F20"/>
    <w:rsid w:val="00A847EA"/>
    <w:rsid w:val="00A84CA5"/>
    <w:rsid w:val="00A84D22"/>
    <w:rsid w:val="00A859C2"/>
    <w:rsid w:val="00A87FF4"/>
    <w:rsid w:val="00A9159B"/>
    <w:rsid w:val="00A95E0B"/>
    <w:rsid w:val="00A95E63"/>
    <w:rsid w:val="00A96804"/>
    <w:rsid w:val="00A9683F"/>
    <w:rsid w:val="00A96AA7"/>
    <w:rsid w:val="00A96EC9"/>
    <w:rsid w:val="00A9736B"/>
    <w:rsid w:val="00A97943"/>
    <w:rsid w:val="00A979BD"/>
    <w:rsid w:val="00AA015D"/>
    <w:rsid w:val="00AA04D4"/>
    <w:rsid w:val="00AA058A"/>
    <w:rsid w:val="00AA089D"/>
    <w:rsid w:val="00AA287A"/>
    <w:rsid w:val="00AA2C1A"/>
    <w:rsid w:val="00AA37CC"/>
    <w:rsid w:val="00AA393C"/>
    <w:rsid w:val="00AA5461"/>
    <w:rsid w:val="00AA5BD3"/>
    <w:rsid w:val="00AA6D64"/>
    <w:rsid w:val="00AB01C5"/>
    <w:rsid w:val="00AB028E"/>
    <w:rsid w:val="00AB03DE"/>
    <w:rsid w:val="00AB0428"/>
    <w:rsid w:val="00AB1325"/>
    <w:rsid w:val="00AB1E16"/>
    <w:rsid w:val="00AB2D2F"/>
    <w:rsid w:val="00AB4023"/>
    <w:rsid w:val="00AB4F80"/>
    <w:rsid w:val="00AB5270"/>
    <w:rsid w:val="00AB6878"/>
    <w:rsid w:val="00AB6BEB"/>
    <w:rsid w:val="00AB786C"/>
    <w:rsid w:val="00AB7BD0"/>
    <w:rsid w:val="00AC0AC4"/>
    <w:rsid w:val="00AC0D58"/>
    <w:rsid w:val="00AC10E3"/>
    <w:rsid w:val="00AC1257"/>
    <w:rsid w:val="00AC188E"/>
    <w:rsid w:val="00AC1FED"/>
    <w:rsid w:val="00AC2BA0"/>
    <w:rsid w:val="00AC32A2"/>
    <w:rsid w:val="00AC3C82"/>
    <w:rsid w:val="00AC458A"/>
    <w:rsid w:val="00AC4E01"/>
    <w:rsid w:val="00AC511A"/>
    <w:rsid w:val="00AC5985"/>
    <w:rsid w:val="00AC5EBE"/>
    <w:rsid w:val="00AC6489"/>
    <w:rsid w:val="00AD0014"/>
    <w:rsid w:val="00AD026C"/>
    <w:rsid w:val="00AD1CF3"/>
    <w:rsid w:val="00AD2193"/>
    <w:rsid w:val="00AD2BB8"/>
    <w:rsid w:val="00AD33FF"/>
    <w:rsid w:val="00AD3A81"/>
    <w:rsid w:val="00AD3B63"/>
    <w:rsid w:val="00AD457B"/>
    <w:rsid w:val="00AD4724"/>
    <w:rsid w:val="00AD48FA"/>
    <w:rsid w:val="00AD4903"/>
    <w:rsid w:val="00AD5036"/>
    <w:rsid w:val="00AD5268"/>
    <w:rsid w:val="00AD53FA"/>
    <w:rsid w:val="00AD557D"/>
    <w:rsid w:val="00AD64A4"/>
    <w:rsid w:val="00AE134E"/>
    <w:rsid w:val="00AE152F"/>
    <w:rsid w:val="00AE1DC6"/>
    <w:rsid w:val="00AE244A"/>
    <w:rsid w:val="00AE2B73"/>
    <w:rsid w:val="00AE361E"/>
    <w:rsid w:val="00AE4B27"/>
    <w:rsid w:val="00AE5171"/>
    <w:rsid w:val="00AE5EB7"/>
    <w:rsid w:val="00AE6333"/>
    <w:rsid w:val="00AE6516"/>
    <w:rsid w:val="00AE664F"/>
    <w:rsid w:val="00AE7933"/>
    <w:rsid w:val="00AE797C"/>
    <w:rsid w:val="00AE7A7E"/>
    <w:rsid w:val="00AF072B"/>
    <w:rsid w:val="00AF1451"/>
    <w:rsid w:val="00AF1892"/>
    <w:rsid w:val="00AF1E2E"/>
    <w:rsid w:val="00AF2B52"/>
    <w:rsid w:val="00AF306C"/>
    <w:rsid w:val="00AF4262"/>
    <w:rsid w:val="00AF4D42"/>
    <w:rsid w:val="00AF4D52"/>
    <w:rsid w:val="00AF5069"/>
    <w:rsid w:val="00AF6A4A"/>
    <w:rsid w:val="00AF7AD7"/>
    <w:rsid w:val="00B00006"/>
    <w:rsid w:val="00B008B8"/>
    <w:rsid w:val="00B00E85"/>
    <w:rsid w:val="00B01103"/>
    <w:rsid w:val="00B035BA"/>
    <w:rsid w:val="00B04046"/>
    <w:rsid w:val="00B04087"/>
    <w:rsid w:val="00B06089"/>
    <w:rsid w:val="00B06203"/>
    <w:rsid w:val="00B1062B"/>
    <w:rsid w:val="00B10CEF"/>
    <w:rsid w:val="00B11315"/>
    <w:rsid w:val="00B1198C"/>
    <w:rsid w:val="00B11C2B"/>
    <w:rsid w:val="00B125DB"/>
    <w:rsid w:val="00B13578"/>
    <w:rsid w:val="00B14B47"/>
    <w:rsid w:val="00B14D7F"/>
    <w:rsid w:val="00B14F04"/>
    <w:rsid w:val="00B161EC"/>
    <w:rsid w:val="00B168FC"/>
    <w:rsid w:val="00B16D27"/>
    <w:rsid w:val="00B16F5D"/>
    <w:rsid w:val="00B173AD"/>
    <w:rsid w:val="00B1770E"/>
    <w:rsid w:val="00B203B0"/>
    <w:rsid w:val="00B23105"/>
    <w:rsid w:val="00B24CDC"/>
    <w:rsid w:val="00B24FCC"/>
    <w:rsid w:val="00B26153"/>
    <w:rsid w:val="00B263F4"/>
    <w:rsid w:val="00B272D4"/>
    <w:rsid w:val="00B273E8"/>
    <w:rsid w:val="00B27D4C"/>
    <w:rsid w:val="00B27E02"/>
    <w:rsid w:val="00B317CC"/>
    <w:rsid w:val="00B32B81"/>
    <w:rsid w:val="00B34464"/>
    <w:rsid w:val="00B348E1"/>
    <w:rsid w:val="00B350EB"/>
    <w:rsid w:val="00B3555D"/>
    <w:rsid w:val="00B35BA6"/>
    <w:rsid w:val="00B376A5"/>
    <w:rsid w:val="00B37851"/>
    <w:rsid w:val="00B37E90"/>
    <w:rsid w:val="00B401F3"/>
    <w:rsid w:val="00B404E7"/>
    <w:rsid w:val="00B4091F"/>
    <w:rsid w:val="00B40EA1"/>
    <w:rsid w:val="00B41867"/>
    <w:rsid w:val="00B4209E"/>
    <w:rsid w:val="00B4339A"/>
    <w:rsid w:val="00B447C7"/>
    <w:rsid w:val="00B45157"/>
    <w:rsid w:val="00B45BEA"/>
    <w:rsid w:val="00B45C01"/>
    <w:rsid w:val="00B466A9"/>
    <w:rsid w:val="00B46B75"/>
    <w:rsid w:val="00B50D29"/>
    <w:rsid w:val="00B52442"/>
    <w:rsid w:val="00B52577"/>
    <w:rsid w:val="00B5340E"/>
    <w:rsid w:val="00B53485"/>
    <w:rsid w:val="00B55017"/>
    <w:rsid w:val="00B5527D"/>
    <w:rsid w:val="00B55FED"/>
    <w:rsid w:val="00B566C9"/>
    <w:rsid w:val="00B5698F"/>
    <w:rsid w:val="00B56CED"/>
    <w:rsid w:val="00B56D9E"/>
    <w:rsid w:val="00B56EB9"/>
    <w:rsid w:val="00B57306"/>
    <w:rsid w:val="00B60B3E"/>
    <w:rsid w:val="00B625AD"/>
    <w:rsid w:val="00B62748"/>
    <w:rsid w:val="00B628A9"/>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422"/>
    <w:rsid w:val="00B8278D"/>
    <w:rsid w:val="00B82A32"/>
    <w:rsid w:val="00B837B5"/>
    <w:rsid w:val="00B83E90"/>
    <w:rsid w:val="00B84A90"/>
    <w:rsid w:val="00B85BFE"/>
    <w:rsid w:val="00B85C9E"/>
    <w:rsid w:val="00B87B34"/>
    <w:rsid w:val="00B90112"/>
    <w:rsid w:val="00B90AE5"/>
    <w:rsid w:val="00B91D5D"/>
    <w:rsid w:val="00B920B6"/>
    <w:rsid w:val="00B921C1"/>
    <w:rsid w:val="00B93518"/>
    <w:rsid w:val="00B937CF"/>
    <w:rsid w:val="00B93836"/>
    <w:rsid w:val="00B938E8"/>
    <w:rsid w:val="00B95305"/>
    <w:rsid w:val="00B96280"/>
    <w:rsid w:val="00B97482"/>
    <w:rsid w:val="00B97611"/>
    <w:rsid w:val="00B97D0F"/>
    <w:rsid w:val="00BA2D0E"/>
    <w:rsid w:val="00BA2F10"/>
    <w:rsid w:val="00BA35DE"/>
    <w:rsid w:val="00BA3F9A"/>
    <w:rsid w:val="00BA6134"/>
    <w:rsid w:val="00BA6169"/>
    <w:rsid w:val="00BA72B9"/>
    <w:rsid w:val="00BA79A8"/>
    <w:rsid w:val="00BB0D18"/>
    <w:rsid w:val="00BB17B9"/>
    <w:rsid w:val="00BB1A2F"/>
    <w:rsid w:val="00BB23A4"/>
    <w:rsid w:val="00BB33CA"/>
    <w:rsid w:val="00BB432E"/>
    <w:rsid w:val="00BB4EEC"/>
    <w:rsid w:val="00BB761F"/>
    <w:rsid w:val="00BB7DA1"/>
    <w:rsid w:val="00BC0B7A"/>
    <w:rsid w:val="00BC1F30"/>
    <w:rsid w:val="00BC325B"/>
    <w:rsid w:val="00BC3CA1"/>
    <w:rsid w:val="00BC4E7C"/>
    <w:rsid w:val="00BC7D92"/>
    <w:rsid w:val="00BC7EBB"/>
    <w:rsid w:val="00BD0B9E"/>
    <w:rsid w:val="00BD1012"/>
    <w:rsid w:val="00BD27B9"/>
    <w:rsid w:val="00BD2D3D"/>
    <w:rsid w:val="00BD398C"/>
    <w:rsid w:val="00BD414A"/>
    <w:rsid w:val="00BD4269"/>
    <w:rsid w:val="00BD4AE5"/>
    <w:rsid w:val="00BD4C0B"/>
    <w:rsid w:val="00BD593F"/>
    <w:rsid w:val="00BD6EFD"/>
    <w:rsid w:val="00BD7683"/>
    <w:rsid w:val="00BE019F"/>
    <w:rsid w:val="00BE0A01"/>
    <w:rsid w:val="00BE0AA8"/>
    <w:rsid w:val="00BE1782"/>
    <w:rsid w:val="00BE20B6"/>
    <w:rsid w:val="00BE3CA2"/>
    <w:rsid w:val="00BE451D"/>
    <w:rsid w:val="00BE4E36"/>
    <w:rsid w:val="00BE55C8"/>
    <w:rsid w:val="00BE5975"/>
    <w:rsid w:val="00BE697F"/>
    <w:rsid w:val="00BE7996"/>
    <w:rsid w:val="00BF0AB3"/>
    <w:rsid w:val="00BF0CD3"/>
    <w:rsid w:val="00BF10DA"/>
    <w:rsid w:val="00BF18E6"/>
    <w:rsid w:val="00BF1ADF"/>
    <w:rsid w:val="00BF1B6D"/>
    <w:rsid w:val="00BF3477"/>
    <w:rsid w:val="00BF36C8"/>
    <w:rsid w:val="00BF3CE9"/>
    <w:rsid w:val="00BF4106"/>
    <w:rsid w:val="00BF4A87"/>
    <w:rsid w:val="00BF5995"/>
    <w:rsid w:val="00BF5C6A"/>
    <w:rsid w:val="00C010F8"/>
    <w:rsid w:val="00C01F28"/>
    <w:rsid w:val="00C03F40"/>
    <w:rsid w:val="00C043EB"/>
    <w:rsid w:val="00C05966"/>
    <w:rsid w:val="00C05E56"/>
    <w:rsid w:val="00C06B35"/>
    <w:rsid w:val="00C06B70"/>
    <w:rsid w:val="00C07A53"/>
    <w:rsid w:val="00C07B63"/>
    <w:rsid w:val="00C10F21"/>
    <w:rsid w:val="00C1128F"/>
    <w:rsid w:val="00C11A2A"/>
    <w:rsid w:val="00C11AF5"/>
    <w:rsid w:val="00C1247E"/>
    <w:rsid w:val="00C128BB"/>
    <w:rsid w:val="00C13D50"/>
    <w:rsid w:val="00C14E83"/>
    <w:rsid w:val="00C155ED"/>
    <w:rsid w:val="00C15839"/>
    <w:rsid w:val="00C15DF7"/>
    <w:rsid w:val="00C16213"/>
    <w:rsid w:val="00C16C07"/>
    <w:rsid w:val="00C206E2"/>
    <w:rsid w:val="00C20A4E"/>
    <w:rsid w:val="00C20E99"/>
    <w:rsid w:val="00C21619"/>
    <w:rsid w:val="00C21824"/>
    <w:rsid w:val="00C218CB"/>
    <w:rsid w:val="00C2264E"/>
    <w:rsid w:val="00C22736"/>
    <w:rsid w:val="00C236AC"/>
    <w:rsid w:val="00C23BAF"/>
    <w:rsid w:val="00C259E5"/>
    <w:rsid w:val="00C25FC0"/>
    <w:rsid w:val="00C260AE"/>
    <w:rsid w:val="00C273BD"/>
    <w:rsid w:val="00C304B3"/>
    <w:rsid w:val="00C30AF3"/>
    <w:rsid w:val="00C30D52"/>
    <w:rsid w:val="00C3158C"/>
    <w:rsid w:val="00C31820"/>
    <w:rsid w:val="00C31A73"/>
    <w:rsid w:val="00C31D89"/>
    <w:rsid w:val="00C34956"/>
    <w:rsid w:val="00C35B55"/>
    <w:rsid w:val="00C36238"/>
    <w:rsid w:val="00C36689"/>
    <w:rsid w:val="00C36E48"/>
    <w:rsid w:val="00C36F06"/>
    <w:rsid w:val="00C378B1"/>
    <w:rsid w:val="00C40ACC"/>
    <w:rsid w:val="00C416DB"/>
    <w:rsid w:val="00C41E7B"/>
    <w:rsid w:val="00C4276F"/>
    <w:rsid w:val="00C436A4"/>
    <w:rsid w:val="00C43EF5"/>
    <w:rsid w:val="00C45793"/>
    <w:rsid w:val="00C45DF8"/>
    <w:rsid w:val="00C500B9"/>
    <w:rsid w:val="00C51973"/>
    <w:rsid w:val="00C524AA"/>
    <w:rsid w:val="00C53168"/>
    <w:rsid w:val="00C5411E"/>
    <w:rsid w:val="00C54627"/>
    <w:rsid w:val="00C5606E"/>
    <w:rsid w:val="00C56698"/>
    <w:rsid w:val="00C5733A"/>
    <w:rsid w:val="00C57C07"/>
    <w:rsid w:val="00C57E39"/>
    <w:rsid w:val="00C601FA"/>
    <w:rsid w:val="00C60466"/>
    <w:rsid w:val="00C60517"/>
    <w:rsid w:val="00C617C7"/>
    <w:rsid w:val="00C62EC2"/>
    <w:rsid w:val="00C636B7"/>
    <w:rsid w:val="00C63EE1"/>
    <w:rsid w:val="00C64496"/>
    <w:rsid w:val="00C64A3F"/>
    <w:rsid w:val="00C651DC"/>
    <w:rsid w:val="00C6564D"/>
    <w:rsid w:val="00C6665E"/>
    <w:rsid w:val="00C668AE"/>
    <w:rsid w:val="00C66C3D"/>
    <w:rsid w:val="00C670EB"/>
    <w:rsid w:val="00C67ECC"/>
    <w:rsid w:val="00C71E8B"/>
    <w:rsid w:val="00C71F34"/>
    <w:rsid w:val="00C7249E"/>
    <w:rsid w:val="00C73524"/>
    <w:rsid w:val="00C7391B"/>
    <w:rsid w:val="00C7412C"/>
    <w:rsid w:val="00C7414B"/>
    <w:rsid w:val="00C743EB"/>
    <w:rsid w:val="00C75088"/>
    <w:rsid w:val="00C75A66"/>
    <w:rsid w:val="00C75E9C"/>
    <w:rsid w:val="00C75ECB"/>
    <w:rsid w:val="00C761E1"/>
    <w:rsid w:val="00C7668D"/>
    <w:rsid w:val="00C7752E"/>
    <w:rsid w:val="00C77F15"/>
    <w:rsid w:val="00C80438"/>
    <w:rsid w:val="00C80CC6"/>
    <w:rsid w:val="00C810A7"/>
    <w:rsid w:val="00C81AA3"/>
    <w:rsid w:val="00C81B0B"/>
    <w:rsid w:val="00C81C8A"/>
    <w:rsid w:val="00C83EEC"/>
    <w:rsid w:val="00C843A6"/>
    <w:rsid w:val="00C85844"/>
    <w:rsid w:val="00C86BD1"/>
    <w:rsid w:val="00C86F30"/>
    <w:rsid w:val="00C871BA"/>
    <w:rsid w:val="00C87D48"/>
    <w:rsid w:val="00C907FD"/>
    <w:rsid w:val="00C918DF"/>
    <w:rsid w:val="00C935A4"/>
    <w:rsid w:val="00C93692"/>
    <w:rsid w:val="00C94B78"/>
    <w:rsid w:val="00C958D8"/>
    <w:rsid w:val="00C95AED"/>
    <w:rsid w:val="00C961C2"/>
    <w:rsid w:val="00C970E5"/>
    <w:rsid w:val="00C9790E"/>
    <w:rsid w:val="00CA026A"/>
    <w:rsid w:val="00CA1384"/>
    <w:rsid w:val="00CA1597"/>
    <w:rsid w:val="00CA17A5"/>
    <w:rsid w:val="00CA1B66"/>
    <w:rsid w:val="00CA3C79"/>
    <w:rsid w:val="00CA48E7"/>
    <w:rsid w:val="00CA4F58"/>
    <w:rsid w:val="00CA55B3"/>
    <w:rsid w:val="00CA6F17"/>
    <w:rsid w:val="00CB136B"/>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144D"/>
    <w:rsid w:val="00CC16CE"/>
    <w:rsid w:val="00CC19C4"/>
    <w:rsid w:val="00CC46BA"/>
    <w:rsid w:val="00CC4BDF"/>
    <w:rsid w:val="00CC55D6"/>
    <w:rsid w:val="00CC5A6B"/>
    <w:rsid w:val="00CC6313"/>
    <w:rsid w:val="00CC641B"/>
    <w:rsid w:val="00CC6619"/>
    <w:rsid w:val="00CC70F7"/>
    <w:rsid w:val="00CC710A"/>
    <w:rsid w:val="00CC7907"/>
    <w:rsid w:val="00CD01A3"/>
    <w:rsid w:val="00CD01B1"/>
    <w:rsid w:val="00CD1136"/>
    <w:rsid w:val="00CD1DF6"/>
    <w:rsid w:val="00CD2079"/>
    <w:rsid w:val="00CD2208"/>
    <w:rsid w:val="00CD2265"/>
    <w:rsid w:val="00CD2B73"/>
    <w:rsid w:val="00CD3C61"/>
    <w:rsid w:val="00CD5BAD"/>
    <w:rsid w:val="00CD5CDD"/>
    <w:rsid w:val="00CD64B7"/>
    <w:rsid w:val="00CD6853"/>
    <w:rsid w:val="00CD7D6B"/>
    <w:rsid w:val="00CD7DB1"/>
    <w:rsid w:val="00CE09A4"/>
    <w:rsid w:val="00CE1FE1"/>
    <w:rsid w:val="00CE2CAF"/>
    <w:rsid w:val="00CE2FCA"/>
    <w:rsid w:val="00CE3D9E"/>
    <w:rsid w:val="00CE4470"/>
    <w:rsid w:val="00CE4BF1"/>
    <w:rsid w:val="00CE6993"/>
    <w:rsid w:val="00CE6D5B"/>
    <w:rsid w:val="00CE708D"/>
    <w:rsid w:val="00CF1A8E"/>
    <w:rsid w:val="00CF225B"/>
    <w:rsid w:val="00CF2305"/>
    <w:rsid w:val="00CF2783"/>
    <w:rsid w:val="00CF2F44"/>
    <w:rsid w:val="00CF301B"/>
    <w:rsid w:val="00CF3188"/>
    <w:rsid w:val="00CF3266"/>
    <w:rsid w:val="00CF3343"/>
    <w:rsid w:val="00CF4B28"/>
    <w:rsid w:val="00CF4B57"/>
    <w:rsid w:val="00CF4B63"/>
    <w:rsid w:val="00CF56EC"/>
    <w:rsid w:val="00CF5A62"/>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DDD"/>
    <w:rsid w:val="00D22C2B"/>
    <w:rsid w:val="00D2540A"/>
    <w:rsid w:val="00D260C5"/>
    <w:rsid w:val="00D2644F"/>
    <w:rsid w:val="00D26B45"/>
    <w:rsid w:val="00D278BC"/>
    <w:rsid w:val="00D31D86"/>
    <w:rsid w:val="00D32054"/>
    <w:rsid w:val="00D322BF"/>
    <w:rsid w:val="00D331FC"/>
    <w:rsid w:val="00D33776"/>
    <w:rsid w:val="00D33972"/>
    <w:rsid w:val="00D33F29"/>
    <w:rsid w:val="00D342FF"/>
    <w:rsid w:val="00D36953"/>
    <w:rsid w:val="00D36AA1"/>
    <w:rsid w:val="00D36DFD"/>
    <w:rsid w:val="00D37C67"/>
    <w:rsid w:val="00D4193C"/>
    <w:rsid w:val="00D42DA4"/>
    <w:rsid w:val="00D43091"/>
    <w:rsid w:val="00D44019"/>
    <w:rsid w:val="00D44D19"/>
    <w:rsid w:val="00D45643"/>
    <w:rsid w:val="00D46C09"/>
    <w:rsid w:val="00D501A6"/>
    <w:rsid w:val="00D5074B"/>
    <w:rsid w:val="00D50B9D"/>
    <w:rsid w:val="00D53041"/>
    <w:rsid w:val="00D537B7"/>
    <w:rsid w:val="00D54249"/>
    <w:rsid w:val="00D54A67"/>
    <w:rsid w:val="00D555AB"/>
    <w:rsid w:val="00D56AE2"/>
    <w:rsid w:val="00D573C7"/>
    <w:rsid w:val="00D57E94"/>
    <w:rsid w:val="00D601F6"/>
    <w:rsid w:val="00D6066A"/>
    <w:rsid w:val="00D60A00"/>
    <w:rsid w:val="00D61914"/>
    <w:rsid w:val="00D61E26"/>
    <w:rsid w:val="00D62571"/>
    <w:rsid w:val="00D62832"/>
    <w:rsid w:val="00D62912"/>
    <w:rsid w:val="00D63673"/>
    <w:rsid w:val="00D641D2"/>
    <w:rsid w:val="00D645B3"/>
    <w:rsid w:val="00D66A4A"/>
    <w:rsid w:val="00D70AB3"/>
    <w:rsid w:val="00D70E6C"/>
    <w:rsid w:val="00D711E5"/>
    <w:rsid w:val="00D71BB7"/>
    <w:rsid w:val="00D71E56"/>
    <w:rsid w:val="00D72AA3"/>
    <w:rsid w:val="00D737C9"/>
    <w:rsid w:val="00D74269"/>
    <w:rsid w:val="00D76195"/>
    <w:rsid w:val="00D7677B"/>
    <w:rsid w:val="00D76C03"/>
    <w:rsid w:val="00D77F02"/>
    <w:rsid w:val="00D80DBD"/>
    <w:rsid w:val="00D812AB"/>
    <w:rsid w:val="00D81410"/>
    <w:rsid w:val="00D81E52"/>
    <w:rsid w:val="00D8264A"/>
    <w:rsid w:val="00D834F2"/>
    <w:rsid w:val="00D83858"/>
    <w:rsid w:val="00D83BCC"/>
    <w:rsid w:val="00D8438D"/>
    <w:rsid w:val="00D84845"/>
    <w:rsid w:val="00D85C05"/>
    <w:rsid w:val="00D861D8"/>
    <w:rsid w:val="00D86AE4"/>
    <w:rsid w:val="00D8725C"/>
    <w:rsid w:val="00D87F23"/>
    <w:rsid w:val="00D90393"/>
    <w:rsid w:val="00D91A33"/>
    <w:rsid w:val="00D91FBE"/>
    <w:rsid w:val="00D93193"/>
    <w:rsid w:val="00D9347A"/>
    <w:rsid w:val="00D9415F"/>
    <w:rsid w:val="00D942E7"/>
    <w:rsid w:val="00D9463D"/>
    <w:rsid w:val="00D95153"/>
    <w:rsid w:val="00D95685"/>
    <w:rsid w:val="00D961E6"/>
    <w:rsid w:val="00D969DF"/>
    <w:rsid w:val="00D96C11"/>
    <w:rsid w:val="00DA0640"/>
    <w:rsid w:val="00DA0FB6"/>
    <w:rsid w:val="00DA19FC"/>
    <w:rsid w:val="00DA326C"/>
    <w:rsid w:val="00DA4979"/>
    <w:rsid w:val="00DA4C1B"/>
    <w:rsid w:val="00DA5B7C"/>
    <w:rsid w:val="00DA6BDF"/>
    <w:rsid w:val="00DA6F1C"/>
    <w:rsid w:val="00DA718C"/>
    <w:rsid w:val="00DB038B"/>
    <w:rsid w:val="00DB04D4"/>
    <w:rsid w:val="00DB071B"/>
    <w:rsid w:val="00DB10F3"/>
    <w:rsid w:val="00DB149A"/>
    <w:rsid w:val="00DB16BA"/>
    <w:rsid w:val="00DB1AB0"/>
    <w:rsid w:val="00DB24BF"/>
    <w:rsid w:val="00DB326D"/>
    <w:rsid w:val="00DB32F8"/>
    <w:rsid w:val="00DB6A0B"/>
    <w:rsid w:val="00DB787A"/>
    <w:rsid w:val="00DB7A68"/>
    <w:rsid w:val="00DC001E"/>
    <w:rsid w:val="00DC07EC"/>
    <w:rsid w:val="00DC0E72"/>
    <w:rsid w:val="00DC1C39"/>
    <w:rsid w:val="00DC1D49"/>
    <w:rsid w:val="00DC446D"/>
    <w:rsid w:val="00DC55BA"/>
    <w:rsid w:val="00DC6DFF"/>
    <w:rsid w:val="00DC73AA"/>
    <w:rsid w:val="00DC7FC0"/>
    <w:rsid w:val="00DD0287"/>
    <w:rsid w:val="00DD2B70"/>
    <w:rsid w:val="00DD4046"/>
    <w:rsid w:val="00DD41D9"/>
    <w:rsid w:val="00DD51D7"/>
    <w:rsid w:val="00DD554C"/>
    <w:rsid w:val="00DD64F6"/>
    <w:rsid w:val="00DD6766"/>
    <w:rsid w:val="00DD6966"/>
    <w:rsid w:val="00DE0258"/>
    <w:rsid w:val="00DE18AE"/>
    <w:rsid w:val="00DE1EA1"/>
    <w:rsid w:val="00DE2594"/>
    <w:rsid w:val="00DE2A58"/>
    <w:rsid w:val="00DE3AA8"/>
    <w:rsid w:val="00DE41A6"/>
    <w:rsid w:val="00DE5006"/>
    <w:rsid w:val="00DE5974"/>
    <w:rsid w:val="00DE72AD"/>
    <w:rsid w:val="00DE74EE"/>
    <w:rsid w:val="00DF07D9"/>
    <w:rsid w:val="00DF0C89"/>
    <w:rsid w:val="00DF0F9A"/>
    <w:rsid w:val="00DF2376"/>
    <w:rsid w:val="00DF2ECD"/>
    <w:rsid w:val="00DF30AD"/>
    <w:rsid w:val="00DF33B0"/>
    <w:rsid w:val="00DF3791"/>
    <w:rsid w:val="00DF4B32"/>
    <w:rsid w:val="00DF66DB"/>
    <w:rsid w:val="00DF7240"/>
    <w:rsid w:val="00DF76A0"/>
    <w:rsid w:val="00DF7926"/>
    <w:rsid w:val="00E00740"/>
    <w:rsid w:val="00E01B8D"/>
    <w:rsid w:val="00E02111"/>
    <w:rsid w:val="00E02614"/>
    <w:rsid w:val="00E0283E"/>
    <w:rsid w:val="00E02D22"/>
    <w:rsid w:val="00E030EC"/>
    <w:rsid w:val="00E05513"/>
    <w:rsid w:val="00E05D14"/>
    <w:rsid w:val="00E060FF"/>
    <w:rsid w:val="00E0739F"/>
    <w:rsid w:val="00E07E12"/>
    <w:rsid w:val="00E1002D"/>
    <w:rsid w:val="00E108BB"/>
    <w:rsid w:val="00E10A7D"/>
    <w:rsid w:val="00E10F3B"/>
    <w:rsid w:val="00E114DF"/>
    <w:rsid w:val="00E1299B"/>
    <w:rsid w:val="00E13569"/>
    <w:rsid w:val="00E15973"/>
    <w:rsid w:val="00E15F2E"/>
    <w:rsid w:val="00E162CC"/>
    <w:rsid w:val="00E167F2"/>
    <w:rsid w:val="00E2026E"/>
    <w:rsid w:val="00E206FC"/>
    <w:rsid w:val="00E20A91"/>
    <w:rsid w:val="00E2112E"/>
    <w:rsid w:val="00E22929"/>
    <w:rsid w:val="00E23914"/>
    <w:rsid w:val="00E23979"/>
    <w:rsid w:val="00E239DA"/>
    <w:rsid w:val="00E2435B"/>
    <w:rsid w:val="00E24CB6"/>
    <w:rsid w:val="00E2500F"/>
    <w:rsid w:val="00E256C1"/>
    <w:rsid w:val="00E2639E"/>
    <w:rsid w:val="00E263C0"/>
    <w:rsid w:val="00E263EF"/>
    <w:rsid w:val="00E277E4"/>
    <w:rsid w:val="00E2798F"/>
    <w:rsid w:val="00E27E78"/>
    <w:rsid w:val="00E27F48"/>
    <w:rsid w:val="00E30A85"/>
    <w:rsid w:val="00E31573"/>
    <w:rsid w:val="00E31E4E"/>
    <w:rsid w:val="00E3230A"/>
    <w:rsid w:val="00E32CA1"/>
    <w:rsid w:val="00E338AE"/>
    <w:rsid w:val="00E34EB9"/>
    <w:rsid w:val="00E3574E"/>
    <w:rsid w:val="00E358D0"/>
    <w:rsid w:val="00E368C4"/>
    <w:rsid w:val="00E36ABF"/>
    <w:rsid w:val="00E37038"/>
    <w:rsid w:val="00E40AD8"/>
    <w:rsid w:val="00E40C2D"/>
    <w:rsid w:val="00E40D93"/>
    <w:rsid w:val="00E41AD1"/>
    <w:rsid w:val="00E42C1C"/>
    <w:rsid w:val="00E43F0D"/>
    <w:rsid w:val="00E449E8"/>
    <w:rsid w:val="00E4549D"/>
    <w:rsid w:val="00E45D4D"/>
    <w:rsid w:val="00E46521"/>
    <w:rsid w:val="00E46DD6"/>
    <w:rsid w:val="00E473C6"/>
    <w:rsid w:val="00E50167"/>
    <w:rsid w:val="00E50881"/>
    <w:rsid w:val="00E50D02"/>
    <w:rsid w:val="00E5305B"/>
    <w:rsid w:val="00E535B5"/>
    <w:rsid w:val="00E53CA0"/>
    <w:rsid w:val="00E55041"/>
    <w:rsid w:val="00E5575B"/>
    <w:rsid w:val="00E570EF"/>
    <w:rsid w:val="00E60477"/>
    <w:rsid w:val="00E62995"/>
    <w:rsid w:val="00E62E44"/>
    <w:rsid w:val="00E63776"/>
    <w:rsid w:val="00E640F5"/>
    <w:rsid w:val="00E64A47"/>
    <w:rsid w:val="00E66208"/>
    <w:rsid w:val="00E662D8"/>
    <w:rsid w:val="00E666D0"/>
    <w:rsid w:val="00E66863"/>
    <w:rsid w:val="00E67AB3"/>
    <w:rsid w:val="00E7036A"/>
    <w:rsid w:val="00E70720"/>
    <w:rsid w:val="00E70735"/>
    <w:rsid w:val="00E71084"/>
    <w:rsid w:val="00E713C7"/>
    <w:rsid w:val="00E7175A"/>
    <w:rsid w:val="00E7181E"/>
    <w:rsid w:val="00E74684"/>
    <w:rsid w:val="00E74BC5"/>
    <w:rsid w:val="00E75254"/>
    <w:rsid w:val="00E76E87"/>
    <w:rsid w:val="00E77E59"/>
    <w:rsid w:val="00E81011"/>
    <w:rsid w:val="00E82032"/>
    <w:rsid w:val="00E82B21"/>
    <w:rsid w:val="00E83091"/>
    <w:rsid w:val="00E83642"/>
    <w:rsid w:val="00E83BE0"/>
    <w:rsid w:val="00E83DB3"/>
    <w:rsid w:val="00E853E0"/>
    <w:rsid w:val="00E87666"/>
    <w:rsid w:val="00E9007F"/>
    <w:rsid w:val="00E90F47"/>
    <w:rsid w:val="00E90F77"/>
    <w:rsid w:val="00E91BA7"/>
    <w:rsid w:val="00E92350"/>
    <w:rsid w:val="00E936DF"/>
    <w:rsid w:val="00E93AD7"/>
    <w:rsid w:val="00E94150"/>
    <w:rsid w:val="00E95344"/>
    <w:rsid w:val="00E95D71"/>
    <w:rsid w:val="00E9723D"/>
    <w:rsid w:val="00EA17B7"/>
    <w:rsid w:val="00EA1CCE"/>
    <w:rsid w:val="00EA1E2C"/>
    <w:rsid w:val="00EA27DE"/>
    <w:rsid w:val="00EA29EC"/>
    <w:rsid w:val="00EA2ED4"/>
    <w:rsid w:val="00EA3871"/>
    <w:rsid w:val="00EA406D"/>
    <w:rsid w:val="00EA4937"/>
    <w:rsid w:val="00EA5261"/>
    <w:rsid w:val="00EA55AF"/>
    <w:rsid w:val="00EA74BA"/>
    <w:rsid w:val="00EA790C"/>
    <w:rsid w:val="00EB01CE"/>
    <w:rsid w:val="00EB1302"/>
    <w:rsid w:val="00EB161B"/>
    <w:rsid w:val="00EB1754"/>
    <w:rsid w:val="00EB21D2"/>
    <w:rsid w:val="00EB2E50"/>
    <w:rsid w:val="00EB3442"/>
    <w:rsid w:val="00EB36D8"/>
    <w:rsid w:val="00EB44F3"/>
    <w:rsid w:val="00EB525A"/>
    <w:rsid w:val="00EB7A91"/>
    <w:rsid w:val="00EC0D2D"/>
    <w:rsid w:val="00EC183B"/>
    <w:rsid w:val="00EC2727"/>
    <w:rsid w:val="00EC27C9"/>
    <w:rsid w:val="00EC36C6"/>
    <w:rsid w:val="00EC4002"/>
    <w:rsid w:val="00EC6495"/>
    <w:rsid w:val="00EC6939"/>
    <w:rsid w:val="00EC6B10"/>
    <w:rsid w:val="00EC743A"/>
    <w:rsid w:val="00EC78A0"/>
    <w:rsid w:val="00ED0B63"/>
    <w:rsid w:val="00ED17ED"/>
    <w:rsid w:val="00ED1E1A"/>
    <w:rsid w:val="00ED2182"/>
    <w:rsid w:val="00ED2845"/>
    <w:rsid w:val="00ED298E"/>
    <w:rsid w:val="00ED3210"/>
    <w:rsid w:val="00ED32FD"/>
    <w:rsid w:val="00ED36E9"/>
    <w:rsid w:val="00ED6523"/>
    <w:rsid w:val="00ED6D38"/>
    <w:rsid w:val="00ED76BC"/>
    <w:rsid w:val="00ED7D72"/>
    <w:rsid w:val="00EE0AF8"/>
    <w:rsid w:val="00EE1480"/>
    <w:rsid w:val="00EE2085"/>
    <w:rsid w:val="00EE23A0"/>
    <w:rsid w:val="00EE3672"/>
    <w:rsid w:val="00EE3A4F"/>
    <w:rsid w:val="00EE3B62"/>
    <w:rsid w:val="00EE3C32"/>
    <w:rsid w:val="00EE40CC"/>
    <w:rsid w:val="00EE4917"/>
    <w:rsid w:val="00EE67C3"/>
    <w:rsid w:val="00EE6E07"/>
    <w:rsid w:val="00EF10C2"/>
    <w:rsid w:val="00EF1CF7"/>
    <w:rsid w:val="00EF1F8C"/>
    <w:rsid w:val="00EF2163"/>
    <w:rsid w:val="00EF34A7"/>
    <w:rsid w:val="00EF3B1C"/>
    <w:rsid w:val="00EF3DDE"/>
    <w:rsid w:val="00EF3E81"/>
    <w:rsid w:val="00EF4BD0"/>
    <w:rsid w:val="00EF5397"/>
    <w:rsid w:val="00EF61E7"/>
    <w:rsid w:val="00EF69F5"/>
    <w:rsid w:val="00EF6F0C"/>
    <w:rsid w:val="00F007BE"/>
    <w:rsid w:val="00F0182F"/>
    <w:rsid w:val="00F01C6E"/>
    <w:rsid w:val="00F022A0"/>
    <w:rsid w:val="00F02E28"/>
    <w:rsid w:val="00F03292"/>
    <w:rsid w:val="00F032D4"/>
    <w:rsid w:val="00F05A00"/>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4A40"/>
    <w:rsid w:val="00F14BEF"/>
    <w:rsid w:val="00F1549C"/>
    <w:rsid w:val="00F157B5"/>
    <w:rsid w:val="00F15C60"/>
    <w:rsid w:val="00F161C8"/>
    <w:rsid w:val="00F2016A"/>
    <w:rsid w:val="00F2025A"/>
    <w:rsid w:val="00F208FF"/>
    <w:rsid w:val="00F21925"/>
    <w:rsid w:val="00F22511"/>
    <w:rsid w:val="00F23C56"/>
    <w:rsid w:val="00F259DE"/>
    <w:rsid w:val="00F269D5"/>
    <w:rsid w:val="00F2724D"/>
    <w:rsid w:val="00F276F7"/>
    <w:rsid w:val="00F303DB"/>
    <w:rsid w:val="00F31B4E"/>
    <w:rsid w:val="00F31CB4"/>
    <w:rsid w:val="00F3237F"/>
    <w:rsid w:val="00F32459"/>
    <w:rsid w:val="00F326E2"/>
    <w:rsid w:val="00F33300"/>
    <w:rsid w:val="00F336B5"/>
    <w:rsid w:val="00F3474E"/>
    <w:rsid w:val="00F351B8"/>
    <w:rsid w:val="00F353E5"/>
    <w:rsid w:val="00F35727"/>
    <w:rsid w:val="00F36453"/>
    <w:rsid w:val="00F36DB9"/>
    <w:rsid w:val="00F37552"/>
    <w:rsid w:val="00F37EAB"/>
    <w:rsid w:val="00F40612"/>
    <w:rsid w:val="00F40C68"/>
    <w:rsid w:val="00F42345"/>
    <w:rsid w:val="00F438A1"/>
    <w:rsid w:val="00F43C8C"/>
    <w:rsid w:val="00F44C49"/>
    <w:rsid w:val="00F451C9"/>
    <w:rsid w:val="00F4564E"/>
    <w:rsid w:val="00F461CA"/>
    <w:rsid w:val="00F467F7"/>
    <w:rsid w:val="00F468B1"/>
    <w:rsid w:val="00F46931"/>
    <w:rsid w:val="00F46BBD"/>
    <w:rsid w:val="00F47A8F"/>
    <w:rsid w:val="00F47C9D"/>
    <w:rsid w:val="00F50F53"/>
    <w:rsid w:val="00F51036"/>
    <w:rsid w:val="00F511AD"/>
    <w:rsid w:val="00F531BF"/>
    <w:rsid w:val="00F53811"/>
    <w:rsid w:val="00F53A64"/>
    <w:rsid w:val="00F54129"/>
    <w:rsid w:val="00F54880"/>
    <w:rsid w:val="00F55496"/>
    <w:rsid w:val="00F56242"/>
    <w:rsid w:val="00F5708A"/>
    <w:rsid w:val="00F57F95"/>
    <w:rsid w:val="00F613BC"/>
    <w:rsid w:val="00F6151C"/>
    <w:rsid w:val="00F61970"/>
    <w:rsid w:val="00F62436"/>
    <w:rsid w:val="00F62CF6"/>
    <w:rsid w:val="00F635F4"/>
    <w:rsid w:val="00F63BEF"/>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845"/>
    <w:rsid w:val="00F76AB6"/>
    <w:rsid w:val="00F76B29"/>
    <w:rsid w:val="00F7783F"/>
    <w:rsid w:val="00F8011A"/>
    <w:rsid w:val="00F80CF9"/>
    <w:rsid w:val="00F8173B"/>
    <w:rsid w:val="00F81DF7"/>
    <w:rsid w:val="00F826D3"/>
    <w:rsid w:val="00F82B14"/>
    <w:rsid w:val="00F83388"/>
    <w:rsid w:val="00F85195"/>
    <w:rsid w:val="00F861AD"/>
    <w:rsid w:val="00F87E6F"/>
    <w:rsid w:val="00F90401"/>
    <w:rsid w:val="00F9047A"/>
    <w:rsid w:val="00F90561"/>
    <w:rsid w:val="00F9086F"/>
    <w:rsid w:val="00F91244"/>
    <w:rsid w:val="00F91530"/>
    <w:rsid w:val="00F91BE5"/>
    <w:rsid w:val="00F92396"/>
    <w:rsid w:val="00F93A22"/>
    <w:rsid w:val="00F93A44"/>
    <w:rsid w:val="00F93C94"/>
    <w:rsid w:val="00F94936"/>
    <w:rsid w:val="00F95934"/>
    <w:rsid w:val="00F9594D"/>
    <w:rsid w:val="00F9651C"/>
    <w:rsid w:val="00F966D6"/>
    <w:rsid w:val="00F97730"/>
    <w:rsid w:val="00FA05BE"/>
    <w:rsid w:val="00FA05DF"/>
    <w:rsid w:val="00FA0A87"/>
    <w:rsid w:val="00FA0C79"/>
    <w:rsid w:val="00FA0D6A"/>
    <w:rsid w:val="00FA0EC0"/>
    <w:rsid w:val="00FA118B"/>
    <w:rsid w:val="00FA2F84"/>
    <w:rsid w:val="00FA2FDD"/>
    <w:rsid w:val="00FA36E1"/>
    <w:rsid w:val="00FA3D13"/>
    <w:rsid w:val="00FA4657"/>
    <w:rsid w:val="00FA46B6"/>
    <w:rsid w:val="00FA5154"/>
    <w:rsid w:val="00FA547D"/>
    <w:rsid w:val="00FA5D72"/>
    <w:rsid w:val="00FB0400"/>
    <w:rsid w:val="00FB08EA"/>
    <w:rsid w:val="00FB0D4F"/>
    <w:rsid w:val="00FB10FC"/>
    <w:rsid w:val="00FB1CF3"/>
    <w:rsid w:val="00FB239A"/>
    <w:rsid w:val="00FB2856"/>
    <w:rsid w:val="00FB2D1E"/>
    <w:rsid w:val="00FB346C"/>
    <w:rsid w:val="00FB474A"/>
    <w:rsid w:val="00FB4BB9"/>
    <w:rsid w:val="00FB4D1D"/>
    <w:rsid w:val="00FB4F89"/>
    <w:rsid w:val="00FB53B9"/>
    <w:rsid w:val="00FB55E6"/>
    <w:rsid w:val="00FB5B51"/>
    <w:rsid w:val="00FB5ED7"/>
    <w:rsid w:val="00FB60D7"/>
    <w:rsid w:val="00FB6683"/>
    <w:rsid w:val="00FB6F94"/>
    <w:rsid w:val="00FB7261"/>
    <w:rsid w:val="00FB7B08"/>
    <w:rsid w:val="00FC02C2"/>
    <w:rsid w:val="00FC24DE"/>
    <w:rsid w:val="00FC31FB"/>
    <w:rsid w:val="00FC35E7"/>
    <w:rsid w:val="00FC4120"/>
    <w:rsid w:val="00FC45EB"/>
    <w:rsid w:val="00FC4AF8"/>
    <w:rsid w:val="00FC5A9B"/>
    <w:rsid w:val="00FC5AF4"/>
    <w:rsid w:val="00FC5C7D"/>
    <w:rsid w:val="00FC62B9"/>
    <w:rsid w:val="00FC678B"/>
    <w:rsid w:val="00FC6D5C"/>
    <w:rsid w:val="00FC6E4C"/>
    <w:rsid w:val="00FC7AD8"/>
    <w:rsid w:val="00FD0231"/>
    <w:rsid w:val="00FD06EF"/>
    <w:rsid w:val="00FD09B1"/>
    <w:rsid w:val="00FD1D1E"/>
    <w:rsid w:val="00FD204D"/>
    <w:rsid w:val="00FD234F"/>
    <w:rsid w:val="00FD29F5"/>
    <w:rsid w:val="00FD3F52"/>
    <w:rsid w:val="00FD5406"/>
    <w:rsid w:val="00FE059C"/>
    <w:rsid w:val="00FE0E48"/>
    <w:rsid w:val="00FE0ED7"/>
    <w:rsid w:val="00FE1A4B"/>
    <w:rsid w:val="00FE2490"/>
    <w:rsid w:val="00FE2665"/>
    <w:rsid w:val="00FE2F64"/>
    <w:rsid w:val="00FE4049"/>
    <w:rsid w:val="00FE4A0E"/>
    <w:rsid w:val="00FE4DA8"/>
    <w:rsid w:val="00FF009B"/>
    <w:rsid w:val="00FF0E58"/>
    <w:rsid w:val="00FF0EE3"/>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sn.com/en-us/news/world/israel-s-mossad-chief-calls-for-direct-iran-strike-after-missile-hits-tel-aviv/ar-AA1wksy7"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jpost.com/breaking-news/article-834480"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3</Pages>
  <Words>1267</Words>
  <Characters>7226</Characters>
  <Application>Microsoft Office Word</Application>
  <DocSecurity>0</DocSecurity>
  <Lines>60</Lines>
  <Paragraphs>16</Paragraphs>
  <ScaleCrop>false</ScaleCrop>
  <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94</cp:revision>
  <dcterms:created xsi:type="dcterms:W3CDTF">2024-12-22T20:27:00Z</dcterms:created>
  <dcterms:modified xsi:type="dcterms:W3CDTF">2024-12-22T23:28:00Z</dcterms:modified>
</cp:coreProperties>
</file>