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43B5C35F" w14:textId="048F695D" w:rsidR="001452DB" w:rsidRDefault="006B42CA">
      <w:pPr>
        <w:spacing w:after="0" w:line="240" w:lineRule="auto"/>
        <w:jc w:val="center"/>
        <w:rPr>
          <w:rFonts w:ascii="Times New Roman" w:eastAsia="Times New Roman" w:hAnsi="Times New Roman" w:cs="Times New Roman"/>
          <w:sz w:val="40"/>
          <w:szCs w:val="40"/>
        </w:rPr>
      </w:pPr>
      <w:r>
        <w:rPr>
          <w:rFonts w:ascii="Times New Roman" w:eastAsia="Times New Roman" w:hAnsi="Times New Roman" w:cs="Times New Roman"/>
          <w:b/>
          <w:color w:val="000000"/>
          <w:sz w:val="40"/>
          <w:szCs w:val="40"/>
        </w:rPr>
        <w:t>GNITN</w:t>
      </w:r>
    </w:p>
    <w:p w14:paraId="43B5C360" w14:textId="75AF18E0" w:rsidR="001452DB" w:rsidRDefault="006B42CA">
      <w:pPr>
        <w:spacing w:after="0" w:line="240" w:lineRule="auto"/>
        <w:jc w:val="center"/>
        <w:rPr>
          <w:rFonts w:ascii="Times New Roman" w:eastAsia="Times New Roman" w:hAnsi="Times New Roman" w:cs="Times New Roman"/>
          <w:b/>
          <w:color w:val="000000"/>
          <w:sz w:val="32"/>
          <w:szCs w:val="32"/>
        </w:rPr>
      </w:pPr>
      <w:r>
        <w:rPr>
          <w:rFonts w:ascii="Times New Roman" w:eastAsia="Times New Roman" w:hAnsi="Times New Roman" w:cs="Times New Roman"/>
          <w:b/>
          <w:color w:val="000000"/>
          <w:sz w:val="32"/>
          <w:szCs w:val="32"/>
        </w:rPr>
        <w:t>#6</w:t>
      </w:r>
      <w:r w:rsidR="00282944">
        <w:rPr>
          <w:rFonts w:ascii="Times New Roman" w:eastAsia="Times New Roman" w:hAnsi="Times New Roman" w:cs="Times New Roman"/>
          <w:b/>
          <w:color w:val="000000"/>
          <w:sz w:val="32"/>
          <w:szCs w:val="32"/>
        </w:rPr>
        <w:t>62</w:t>
      </w:r>
    </w:p>
    <w:p w14:paraId="43B5C361" w14:textId="7666E926" w:rsidR="001452DB" w:rsidRDefault="00BA4B4A">
      <w:pPr>
        <w:spacing w:after="0"/>
        <w:jc w:val="center"/>
        <w:rPr>
          <w:rFonts w:ascii="Times New Roman" w:eastAsia="Times New Roman" w:hAnsi="Times New Roman" w:cs="Times New Roman"/>
          <w:b/>
          <w:color w:val="000000"/>
          <w:sz w:val="32"/>
          <w:szCs w:val="32"/>
        </w:rPr>
      </w:pPr>
      <w:r>
        <w:rPr>
          <w:rFonts w:ascii="Times New Roman" w:eastAsia="Times New Roman" w:hAnsi="Times New Roman" w:cs="Times New Roman"/>
          <w:b/>
          <w:color w:val="000000"/>
          <w:sz w:val="32"/>
          <w:szCs w:val="32"/>
        </w:rPr>
        <w:t>Prophecy Update: Draining The Swap</w:t>
      </w:r>
    </w:p>
    <w:p w14:paraId="43B5C362" w14:textId="13F9EEE0" w:rsidR="001452DB" w:rsidRDefault="002D7C2E">
      <w:pPr>
        <w:spacing w:after="0"/>
        <w:rPr>
          <w:rFonts w:ascii="Times New Roman" w:eastAsia="Times New Roman" w:hAnsi="Times New Roman" w:cs="Times New Roman"/>
          <w:b/>
          <w:sz w:val="24"/>
          <w:szCs w:val="24"/>
        </w:rPr>
      </w:pPr>
      <w:r>
        <w:rPr>
          <w:rFonts w:ascii="Times New Roman" w:eastAsia="Times New Roman" w:hAnsi="Times New Roman" w:cs="Times New Roman"/>
          <w:b/>
          <w:sz w:val="24"/>
          <w:szCs w:val="24"/>
        </w:rPr>
        <w:t>Now What?</w:t>
      </w:r>
    </w:p>
    <w:p w14:paraId="21141734" w14:textId="73043296" w:rsidR="002D7C2E" w:rsidRDefault="002D7C2E">
      <w:pPr>
        <w:spacing w:after="0"/>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We all know that the big prophetic elephant in the room for the last four years was Donal</w:t>
      </w:r>
      <w:r w:rsidR="007F5FD8">
        <w:rPr>
          <w:rFonts w:ascii="Times New Roman" w:eastAsia="Times New Roman" w:hAnsi="Times New Roman" w:cs="Times New Roman"/>
          <w:bCs/>
          <w:sz w:val="24"/>
          <w:szCs w:val="24"/>
        </w:rPr>
        <w:t xml:space="preserve">d Trump serving a second term. Now that we see those prophecies fulfilled we need to </w:t>
      </w:r>
      <w:r w:rsidR="00F53C74">
        <w:rPr>
          <w:rFonts w:ascii="Times New Roman" w:eastAsia="Times New Roman" w:hAnsi="Times New Roman" w:cs="Times New Roman"/>
          <w:bCs/>
          <w:sz w:val="24"/>
          <w:szCs w:val="24"/>
        </w:rPr>
        <w:t>remember that the other prophecies about ex</w:t>
      </w:r>
      <w:r w:rsidR="00392C87">
        <w:rPr>
          <w:rFonts w:ascii="Times New Roman" w:eastAsia="Times New Roman" w:hAnsi="Times New Roman" w:cs="Times New Roman"/>
          <w:bCs/>
          <w:sz w:val="24"/>
          <w:szCs w:val="24"/>
        </w:rPr>
        <w:t>posing the schemes by what we affectionately called the deep state</w:t>
      </w:r>
      <w:r w:rsidR="00923DC4">
        <w:rPr>
          <w:rFonts w:ascii="Times New Roman" w:eastAsia="Times New Roman" w:hAnsi="Times New Roman" w:cs="Times New Roman"/>
          <w:bCs/>
          <w:sz w:val="24"/>
          <w:szCs w:val="24"/>
        </w:rPr>
        <w:t xml:space="preserve"> </w:t>
      </w:r>
      <w:r w:rsidR="009B00CC">
        <w:rPr>
          <w:rFonts w:ascii="Times New Roman" w:eastAsia="Times New Roman" w:hAnsi="Times New Roman" w:cs="Times New Roman"/>
          <w:bCs/>
          <w:sz w:val="24"/>
          <w:szCs w:val="24"/>
        </w:rPr>
        <w:t>are in play. It is true that we all felt that the exposures</w:t>
      </w:r>
      <w:r w:rsidR="00106C16">
        <w:rPr>
          <w:rFonts w:ascii="Times New Roman" w:eastAsia="Times New Roman" w:hAnsi="Times New Roman" w:cs="Times New Roman"/>
          <w:bCs/>
          <w:sz w:val="24"/>
          <w:szCs w:val="24"/>
        </w:rPr>
        <w:t xml:space="preserve"> would lead to Trump </w:t>
      </w:r>
      <w:r w:rsidR="00C33BF2">
        <w:rPr>
          <w:rFonts w:ascii="Times New Roman" w:eastAsia="Times New Roman" w:hAnsi="Times New Roman" w:cs="Times New Roman"/>
          <w:bCs/>
          <w:sz w:val="24"/>
          <w:szCs w:val="24"/>
        </w:rPr>
        <w:t>coming back into office before 2024</w:t>
      </w:r>
      <w:r w:rsidR="00236522">
        <w:rPr>
          <w:rFonts w:ascii="Times New Roman" w:eastAsia="Times New Roman" w:hAnsi="Times New Roman" w:cs="Times New Roman"/>
          <w:bCs/>
          <w:sz w:val="24"/>
          <w:szCs w:val="24"/>
        </w:rPr>
        <w:t>, but as my wife always tells me, hindsight is 2020</w:t>
      </w:r>
      <w:r w:rsidR="00DA27FD">
        <w:rPr>
          <w:rFonts w:ascii="Times New Roman" w:eastAsia="Times New Roman" w:hAnsi="Times New Roman" w:cs="Times New Roman"/>
          <w:bCs/>
          <w:sz w:val="24"/>
          <w:szCs w:val="24"/>
        </w:rPr>
        <w:t xml:space="preserve">. </w:t>
      </w:r>
      <w:r w:rsidR="00087E76">
        <w:rPr>
          <w:rFonts w:ascii="Times New Roman" w:eastAsia="Times New Roman" w:hAnsi="Times New Roman" w:cs="Times New Roman"/>
          <w:bCs/>
          <w:sz w:val="24"/>
          <w:szCs w:val="24"/>
        </w:rPr>
        <w:t xml:space="preserve">It appears more and more </w:t>
      </w:r>
      <w:r w:rsidR="00033F73">
        <w:rPr>
          <w:rFonts w:ascii="Times New Roman" w:eastAsia="Times New Roman" w:hAnsi="Times New Roman" w:cs="Times New Roman"/>
          <w:bCs/>
          <w:sz w:val="24"/>
          <w:szCs w:val="24"/>
        </w:rPr>
        <w:t xml:space="preserve">that these prophecies are going to </w:t>
      </w:r>
      <w:r w:rsidR="00D73963">
        <w:rPr>
          <w:rFonts w:ascii="Times New Roman" w:eastAsia="Times New Roman" w:hAnsi="Times New Roman" w:cs="Times New Roman"/>
          <w:bCs/>
          <w:sz w:val="24"/>
          <w:szCs w:val="24"/>
        </w:rPr>
        <w:t>happen after he was elected</w:t>
      </w:r>
      <w:r w:rsidR="00740221">
        <w:rPr>
          <w:rFonts w:ascii="Times New Roman" w:eastAsia="Times New Roman" w:hAnsi="Times New Roman" w:cs="Times New Roman"/>
          <w:bCs/>
          <w:sz w:val="24"/>
          <w:szCs w:val="24"/>
        </w:rPr>
        <w:t xml:space="preserve"> instead of before although some things </w:t>
      </w:r>
      <w:r w:rsidR="00C92A08">
        <w:rPr>
          <w:rFonts w:ascii="Times New Roman" w:eastAsia="Times New Roman" w:hAnsi="Times New Roman" w:cs="Times New Roman"/>
          <w:bCs/>
          <w:sz w:val="24"/>
          <w:szCs w:val="24"/>
        </w:rPr>
        <w:t xml:space="preserve">did happen before. And that </w:t>
      </w:r>
      <w:r w:rsidR="00A5627E">
        <w:rPr>
          <w:rFonts w:ascii="Times New Roman" w:eastAsia="Times New Roman" w:hAnsi="Times New Roman" w:cs="Times New Roman"/>
          <w:bCs/>
          <w:sz w:val="24"/>
          <w:szCs w:val="24"/>
        </w:rPr>
        <w:t xml:space="preserve">brings us to how we should be praying and interceding </w:t>
      </w:r>
      <w:r w:rsidR="00C9688B">
        <w:rPr>
          <w:rFonts w:ascii="Times New Roman" w:eastAsia="Times New Roman" w:hAnsi="Times New Roman" w:cs="Times New Roman"/>
          <w:bCs/>
          <w:sz w:val="24"/>
          <w:szCs w:val="24"/>
        </w:rPr>
        <w:t xml:space="preserve">now that Trump is </w:t>
      </w:r>
      <w:r w:rsidR="00D862CA">
        <w:rPr>
          <w:rFonts w:ascii="Times New Roman" w:eastAsia="Times New Roman" w:hAnsi="Times New Roman" w:cs="Times New Roman"/>
          <w:bCs/>
          <w:sz w:val="24"/>
          <w:szCs w:val="24"/>
        </w:rPr>
        <w:t>putting together his team. Also, we need to tell the church that this war has only just started.</w:t>
      </w:r>
      <w:r w:rsidR="00C478EC">
        <w:rPr>
          <w:rFonts w:ascii="Times New Roman" w:eastAsia="Times New Roman" w:hAnsi="Times New Roman" w:cs="Times New Roman"/>
          <w:bCs/>
          <w:sz w:val="24"/>
          <w:szCs w:val="24"/>
        </w:rPr>
        <w:t xml:space="preserve"> Iran isn’t going to stop sending assassins</w:t>
      </w:r>
      <w:r w:rsidR="00863EC3">
        <w:rPr>
          <w:rFonts w:ascii="Times New Roman" w:eastAsia="Times New Roman" w:hAnsi="Times New Roman" w:cs="Times New Roman"/>
          <w:bCs/>
          <w:sz w:val="24"/>
          <w:szCs w:val="24"/>
        </w:rPr>
        <w:t xml:space="preserve"> to take out Trump and others who preached unity and tolerance after the 2020 elections are not going to take this election lying down. Instead they are raising money to fight</w:t>
      </w:r>
      <w:r w:rsidR="006F375E">
        <w:rPr>
          <w:rFonts w:ascii="Times New Roman" w:eastAsia="Times New Roman" w:hAnsi="Times New Roman" w:cs="Times New Roman"/>
          <w:bCs/>
          <w:sz w:val="24"/>
          <w:szCs w:val="24"/>
        </w:rPr>
        <w:t xml:space="preserve"> even more and I believe if they see a chance to infiltrate his presidency </w:t>
      </w:r>
      <w:r w:rsidR="0012002C">
        <w:rPr>
          <w:rFonts w:ascii="Times New Roman" w:eastAsia="Times New Roman" w:hAnsi="Times New Roman" w:cs="Times New Roman"/>
          <w:bCs/>
          <w:sz w:val="24"/>
          <w:szCs w:val="24"/>
        </w:rPr>
        <w:t xml:space="preserve">to try and take it down, they will take it. No, believers, we need God’s wisdom and guidance to expose the old plans and derail the new ones. </w:t>
      </w:r>
      <w:r w:rsidR="00C96365">
        <w:rPr>
          <w:rFonts w:ascii="Times New Roman" w:eastAsia="Times New Roman" w:hAnsi="Times New Roman" w:cs="Times New Roman"/>
          <w:bCs/>
          <w:sz w:val="24"/>
          <w:szCs w:val="24"/>
        </w:rPr>
        <w:t>But there will some Christians and churches that will tell their congregants</w:t>
      </w:r>
      <w:r w:rsidR="008402F0">
        <w:rPr>
          <w:rFonts w:ascii="Times New Roman" w:eastAsia="Times New Roman" w:hAnsi="Times New Roman" w:cs="Times New Roman"/>
          <w:bCs/>
          <w:sz w:val="24"/>
          <w:szCs w:val="24"/>
        </w:rPr>
        <w:t xml:space="preserve"> that we need to lay down our swords and not gloat. It’s time to get along and leave </w:t>
      </w:r>
      <w:r w:rsidR="00ED4113">
        <w:rPr>
          <w:rFonts w:ascii="Times New Roman" w:eastAsia="Times New Roman" w:hAnsi="Times New Roman" w:cs="Times New Roman"/>
          <w:bCs/>
          <w:sz w:val="24"/>
          <w:szCs w:val="24"/>
        </w:rPr>
        <w:t xml:space="preserve">politics and elections until 2028. </w:t>
      </w:r>
    </w:p>
    <w:p w14:paraId="6E484A69" w14:textId="643A80F9" w:rsidR="00ED4113" w:rsidRDefault="00ED4113">
      <w:pPr>
        <w:spacing w:after="0"/>
        <w:rPr>
          <w:rFonts w:ascii="Times New Roman" w:eastAsia="Times New Roman" w:hAnsi="Times New Roman" w:cs="Times New Roman"/>
          <w:b/>
          <w:sz w:val="24"/>
          <w:szCs w:val="24"/>
        </w:rPr>
      </w:pPr>
      <w:r>
        <w:rPr>
          <w:rFonts w:ascii="Times New Roman" w:eastAsia="Times New Roman" w:hAnsi="Times New Roman" w:cs="Times New Roman"/>
          <w:b/>
          <w:sz w:val="24"/>
          <w:szCs w:val="24"/>
        </w:rPr>
        <w:t>History Tells Us A Different Story</w:t>
      </w:r>
    </w:p>
    <w:p w14:paraId="54ADACBB" w14:textId="5A57C42B" w:rsidR="00ED4113" w:rsidRDefault="00A579F8">
      <w:pPr>
        <w:spacing w:after="0"/>
        <w:rPr>
          <w:rFonts w:ascii="Times New Roman" w:eastAsia="Times New Roman" w:hAnsi="Times New Roman" w:cs="Times New Roman"/>
          <w:b/>
          <w:i/>
          <w:iCs/>
          <w:sz w:val="24"/>
          <w:szCs w:val="24"/>
        </w:rPr>
      </w:pPr>
      <w:r w:rsidRPr="00A579F8">
        <w:rPr>
          <w:rFonts w:ascii="Times New Roman" w:eastAsia="Times New Roman" w:hAnsi="Times New Roman" w:cs="Times New Roman"/>
          <w:bCs/>
          <w:i/>
          <w:iCs/>
          <w:sz w:val="24"/>
          <w:szCs w:val="24"/>
        </w:rPr>
        <w:t>I hope I won’t need to show you when I come how harsh and rough I can be. I don’t want to carry out my present plans against some of you who seem to think my deeds and words are merely those of an ordinary man. 3 It is true that I am an ordinary, weak human being, but I don’t use human plans and methods to win my battles. 4 I use God’s mighty weapons, not those made by men, to knock down the devil’s strongholds. 5 These weapons can break down every proud argument against God and every wall that can be built to keep men from finding him. With these weapons I can capture rebels and bring them back to God and change them into men whose hearts’ desire is obedience to Christ. 6 I will use these weapons against every rebel who remains after I have first used them on you yourselves and you surrender to Christ.</w:t>
      </w:r>
      <w:r>
        <w:rPr>
          <w:rFonts w:ascii="Times New Roman" w:eastAsia="Times New Roman" w:hAnsi="Times New Roman" w:cs="Times New Roman"/>
          <w:bCs/>
          <w:i/>
          <w:iCs/>
          <w:sz w:val="24"/>
          <w:szCs w:val="24"/>
        </w:rPr>
        <w:t xml:space="preserve"> </w:t>
      </w:r>
      <w:r>
        <w:rPr>
          <w:rFonts w:ascii="Times New Roman" w:eastAsia="Times New Roman" w:hAnsi="Times New Roman" w:cs="Times New Roman"/>
          <w:b/>
          <w:i/>
          <w:iCs/>
          <w:sz w:val="24"/>
          <w:szCs w:val="24"/>
        </w:rPr>
        <w:t>(2 Cor 10:</w:t>
      </w:r>
      <w:r w:rsidR="00D91E1E">
        <w:rPr>
          <w:rFonts w:ascii="Times New Roman" w:eastAsia="Times New Roman" w:hAnsi="Times New Roman" w:cs="Times New Roman"/>
          <w:b/>
          <w:i/>
          <w:iCs/>
          <w:sz w:val="24"/>
          <w:szCs w:val="24"/>
        </w:rPr>
        <w:t>2-6, TLB)</w:t>
      </w:r>
    </w:p>
    <w:p w14:paraId="4594BB64" w14:textId="197DE4C0" w:rsidR="00D91E1E" w:rsidRDefault="003F01F7">
      <w:pPr>
        <w:spacing w:after="0"/>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 xml:space="preserve">Paul supposedly was a small man and who looked frail and some think his eye sight was feeble as well. </w:t>
      </w:r>
      <w:r w:rsidR="00281883">
        <w:rPr>
          <w:rFonts w:ascii="Times New Roman" w:eastAsia="Times New Roman" w:hAnsi="Times New Roman" w:cs="Times New Roman"/>
          <w:bCs/>
          <w:sz w:val="24"/>
          <w:szCs w:val="24"/>
        </w:rPr>
        <w:t xml:space="preserve">But in this famous portion of the Bible he reminded the Corinthians that </w:t>
      </w:r>
      <w:r w:rsidR="003D36A1">
        <w:rPr>
          <w:rFonts w:ascii="Times New Roman" w:eastAsia="Times New Roman" w:hAnsi="Times New Roman" w:cs="Times New Roman"/>
          <w:bCs/>
          <w:sz w:val="24"/>
          <w:szCs w:val="24"/>
        </w:rPr>
        <w:t xml:space="preserve">his real strength and power wasn’t in his earthly abilities, but </w:t>
      </w:r>
      <w:r w:rsidR="00EE544A">
        <w:rPr>
          <w:rFonts w:ascii="Times New Roman" w:eastAsia="Times New Roman" w:hAnsi="Times New Roman" w:cs="Times New Roman"/>
          <w:bCs/>
          <w:sz w:val="24"/>
          <w:szCs w:val="24"/>
        </w:rPr>
        <w:t xml:space="preserve">the ones he got from God. He actually told them that </w:t>
      </w:r>
      <w:r w:rsidR="00A144DD">
        <w:rPr>
          <w:rFonts w:ascii="Times New Roman" w:eastAsia="Times New Roman" w:hAnsi="Times New Roman" w:cs="Times New Roman"/>
          <w:bCs/>
          <w:sz w:val="24"/>
          <w:szCs w:val="24"/>
        </w:rPr>
        <w:t>his fight was primarily in the spiritual realm</w:t>
      </w:r>
      <w:r w:rsidR="001F7082">
        <w:rPr>
          <w:rFonts w:ascii="Times New Roman" w:eastAsia="Times New Roman" w:hAnsi="Times New Roman" w:cs="Times New Roman"/>
          <w:bCs/>
          <w:sz w:val="24"/>
          <w:szCs w:val="24"/>
        </w:rPr>
        <w:t xml:space="preserve"> and against the devil’s strongholds. And if there was ever</w:t>
      </w:r>
      <w:r w:rsidR="0059725B">
        <w:rPr>
          <w:rFonts w:ascii="Times New Roman" w:eastAsia="Times New Roman" w:hAnsi="Times New Roman" w:cs="Times New Roman"/>
          <w:bCs/>
          <w:sz w:val="24"/>
          <w:szCs w:val="24"/>
        </w:rPr>
        <w:t xml:space="preserve"> a time</w:t>
      </w:r>
      <w:r w:rsidR="001F7082">
        <w:rPr>
          <w:rFonts w:ascii="Times New Roman" w:eastAsia="Times New Roman" w:hAnsi="Times New Roman" w:cs="Times New Roman"/>
          <w:bCs/>
          <w:sz w:val="24"/>
          <w:szCs w:val="24"/>
        </w:rPr>
        <w:t xml:space="preserve"> to wage a war there, it is now.</w:t>
      </w:r>
      <w:r w:rsidR="0059725B">
        <w:rPr>
          <w:rFonts w:ascii="Times New Roman" w:eastAsia="Times New Roman" w:hAnsi="Times New Roman" w:cs="Times New Roman"/>
          <w:bCs/>
          <w:sz w:val="24"/>
          <w:szCs w:val="24"/>
        </w:rPr>
        <w:t xml:space="preserve"> The same intercession we put into this last election is the same one that needs to continue now. </w:t>
      </w:r>
      <w:r w:rsidR="00A95C78">
        <w:rPr>
          <w:rFonts w:ascii="Times New Roman" w:eastAsia="Times New Roman" w:hAnsi="Times New Roman" w:cs="Times New Roman"/>
          <w:bCs/>
          <w:sz w:val="24"/>
          <w:szCs w:val="24"/>
        </w:rPr>
        <w:t>While it is true that Paul was referring to the heavenly warfare of binding and loosing</w:t>
      </w:r>
      <w:r w:rsidR="003556AC">
        <w:rPr>
          <w:rFonts w:ascii="Times New Roman" w:eastAsia="Times New Roman" w:hAnsi="Times New Roman" w:cs="Times New Roman"/>
          <w:bCs/>
          <w:sz w:val="24"/>
          <w:szCs w:val="24"/>
        </w:rPr>
        <w:t xml:space="preserve"> he was well aware of the governmental battles he faced. After all he lived while the oppressive Rome </w:t>
      </w:r>
      <w:r w:rsidR="00400AAD">
        <w:rPr>
          <w:rFonts w:ascii="Times New Roman" w:eastAsia="Times New Roman" w:hAnsi="Times New Roman" w:cs="Times New Roman"/>
          <w:bCs/>
          <w:sz w:val="24"/>
          <w:szCs w:val="24"/>
        </w:rPr>
        <w:t xml:space="preserve">was in charge and he warred against the religious and governing </w:t>
      </w:r>
      <w:r w:rsidR="00C74160">
        <w:rPr>
          <w:rFonts w:ascii="Times New Roman" w:eastAsia="Times New Roman" w:hAnsi="Times New Roman" w:cs="Times New Roman"/>
          <w:bCs/>
          <w:sz w:val="24"/>
          <w:szCs w:val="24"/>
        </w:rPr>
        <w:t xml:space="preserve">bodies tooth and nail. His entire ministry was </w:t>
      </w:r>
      <w:r w:rsidR="0015101A">
        <w:rPr>
          <w:rFonts w:ascii="Times New Roman" w:eastAsia="Times New Roman" w:hAnsi="Times New Roman" w:cs="Times New Roman"/>
          <w:bCs/>
          <w:sz w:val="24"/>
          <w:szCs w:val="24"/>
        </w:rPr>
        <w:t>one of being opposed by leaders in political power</w:t>
      </w:r>
      <w:r w:rsidR="007B2F3F">
        <w:rPr>
          <w:rFonts w:ascii="Times New Roman" w:eastAsia="Times New Roman" w:hAnsi="Times New Roman" w:cs="Times New Roman"/>
          <w:bCs/>
          <w:sz w:val="24"/>
          <w:szCs w:val="24"/>
        </w:rPr>
        <w:t xml:space="preserve"> over and over again. He was shipwrecked as political prisoner. He was </w:t>
      </w:r>
      <w:r w:rsidR="0034007A">
        <w:rPr>
          <w:rFonts w:ascii="Times New Roman" w:eastAsia="Times New Roman" w:hAnsi="Times New Roman" w:cs="Times New Roman"/>
          <w:bCs/>
          <w:sz w:val="24"/>
          <w:szCs w:val="24"/>
        </w:rPr>
        <w:t xml:space="preserve">stoned and whipped as a political prisoner. And he spent the last years of his life in a dark, damp and unforgiving </w:t>
      </w:r>
      <w:r w:rsidR="00EF210A">
        <w:rPr>
          <w:rFonts w:ascii="Times New Roman" w:eastAsia="Times New Roman" w:hAnsi="Times New Roman" w:cs="Times New Roman"/>
          <w:bCs/>
          <w:sz w:val="24"/>
          <w:szCs w:val="24"/>
        </w:rPr>
        <w:t xml:space="preserve">prison. It was also these </w:t>
      </w:r>
      <w:r w:rsidR="00672035">
        <w:rPr>
          <w:rFonts w:ascii="Times New Roman" w:eastAsia="Times New Roman" w:hAnsi="Times New Roman" w:cs="Times New Roman"/>
          <w:bCs/>
          <w:sz w:val="24"/>
          <w:szCs w:val="24"/>
        </w:rPr>
        <w:t>conditions that Paul tells his how to fight against them.</w:t>
      </w:r>
      <w:r w:rsidR="00A21F96">
        <w:rPr>
          <w:rFonts w:ascii="Times New Roman" w:eastAsia="Times New Roman" w:hAnsi="Times New Roman" w:cs="Times New Roman"/>
          <w:bCs/>
          <w:sz w:val="24"/>
          <w:szCs w:val="24"/>
        </w:rPr>
        <w:t xml:space="preserve"> And he prevailed over them all using God’s mighty weapons. Folks, </w:t>
      </w:r>
      <w:r w:rsidR="00B27AA4">
        <w:rPr>
          <w:rFonts w:ascii="Times New Roman" w:eastAsia="Times New Roman" w:hAnsi="Times New Roman" w:cs="Times New Roman"/>
          <w:bCs/>
          <w:sz w:val="24"/>
          <w:szCs w:val="24"/>
        </w:rPr>
        <w:t xml:space="preserve">the battle we have now is waged in the spiritual realms and when we win there, the results will manifest themselves in those who are scheming even now to </w:t>
      </w:r>
      <w:r w:rsidR="00F75A59">
        <w:rPr>
          <w:rFonts w:ascii="Times New Roman" w:eastAsia="Times New Roman" w:hAnsi="Times New Roman" w:cs="Times New Roman"/>
          <w:bCs/>
          <w:sz w:val="24"/>
          <w:szCs w:val="24"/>
        </w:rPr>
        <w:t xml:space="preserve">wrestle power from the help we just prayed for. Rather than resting and celebrating, we need to </w:t>
      </w:r>
      <w:r w:rsidR="00D312BF">
        <w:rPr>
          <w:rFonts w:ascii="Times New Roman" w:eastAsia="Times New Roman" w:hAnsi="Times New Roman" w:cs="Times New Roman"/>
          <w:bCs/>
          <w:sz w:val="24"/>
          <w:szCs w:val="24"/>
        </w:rPr>
        <w:t xml:space="preserve">press on against the forces of evil. </w:t>
      </w:r>
    </w:p>
    <w:p w14:paraId="1D4680B8" w14:textId="76775297" w:rsidR="0026723B" w:rsidRDefault="0026723B">
      <w:pPr>
        <w:spacing w:after="0"/>
        <w:rPr>
          <w:rFonts w:ascii="Times New Roman" w:eastAsia="Times New Roman" w:hAnsi="Times New Roman" w:cs="Times New Roman"/>
          <w:b/>
          <w:sz w:val="24"/>
          <w:szCs w:val="24"/>
        </w:rPr>
      </w:pPr>
      <w:r>
        <w:rPr>
          <w:rFonts w:ascii="Times New Roman" w:eastAsia="Times New Roman" w:hAnsi="Times New Roman" w:cs="Times New Roman"/>
          <w:b/>
          <w:sz w:val="24"/>
          <w:szCs w:val="24"/>
        </w:rPr>
        <w:t>The Best Disinfectant</w:t>
      </w:r>
    </w:p>
    <w:p w14:paraId="09E0B30B" w14:textId="20F696B1" w:rsidR="00705BD5" w:rsidRDefault="00705BD5">
      <w:pPr>
        <w:spacing w:after="0"/>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I’m sure you’ve heard that the best disinfectant is light and there is truth to that</w:t>
      </w:r>
      <w:r w:rsidR="0028136C">
        <w:rPr>
          <w:rFonts w:ascii="Times New Roman" w:eastAsia="Times New Roman" w:hAnsi="Times New Roman" w:cs="Times New Roman"/>
          <w:bCs/>
          <w:sz w:val="24"/>
          <w:szCs w:val="24"/>
        </w:rPr>
        <w:t xml:space="preserve">. Science has shown that sunlight can fight many harmful things in our lives. However the Bible also tells us that </w:t>
      </w:r>
      <w:r w:rsidR="00C06215">
        <w:rPr>
          <w:rFonts w:ascii="Times New Roman" w:eastAsia="Times New Roman" w:hAnsi="Times New Roman" w:cs="Times New Roman"/>
          <w:bCs/>
          <w:sz w:val="24"/>
          <w:szCs w:val="24"/>
        </w:rPr>
        <w:t>we need to shine the light on sin as well:</w:t>
      </w:r>
    </w:p>
    <w:p w14:paraId="243433B7" w14:textId="18D5D73F" w:rsidR="00C06215" w:rsidRPr="00581F20" w:rsidRDefault="00D92AFA">
      <w:pPr>
        <w:spacing w:after="0"/>
        <w:rPr>
          <w:rFonts w:ascii="Times New Roman" w:eastAsia="Times New Roman" w:hAnsi="Times New Roman" w:cs="Times New Roman"/>
          <w:b/>
          <w:i/>
          <w:iCs/>
          <w:sz w:val="24"/>
          <w:szCs w:val="24"/>
        </w:rPr>
      </w:pPr>
      <w:r w:rsidRPr="00D92AFA">
        <w:rPr>
          <w:rFonts w:ascii="Times New Roman" w:eastAsia="Times New Roman" w:hAnsi="Times New Roman" w:cs="Times New Roman"/>
          <w:bCs/>
          <w:i/>
          <w:iCs/>
          <w:sz w:val="24"/>
          <w:szCs w:val="24"/>
        </w:rPr>
        <w:t>Learn as you go along what pleases the Lord.</w:t>
      </w:r>
      <w:r w:rsidR="00A55D44">
        <w:rPr>
          <w:rFonts w:ascii="Times New Roman" w:eastAsia="Times New Roman" w:hAnsi="Times New Roman" w:cs="Times New Roman"/>
          <w:bCs/>
          <w:i/>
          <w:iCs/>
          <w:sz w:val="24"/>
          <w:szCs w:val="24"/>
        </w:rPr>
        <w:t xml:space="preserve"> </w:t>
      </w:r>
      <w:r w:rsidRPr="00D92AFA">
        <w:rPr>
          <w:rFonts w:ascii="Times New Roman" w:eastAsia="Times New Roman" w:hAnsi="Times New Roman" w:cs="Times New Roman"/>
          <w:bCs/>
          <w:i/>
          <w:iCs/>
          <w:sz w:val="24"/>
          <w:szCs w:val="24"/>
        </w:rPr>
        <w:t>11 Take no part in the worthless pleasures of evil and darkness, but instead, rebuke and expose them. 12 It would be shameful even to mention here those pleasures of darkness that the ungodly do. 13 But when you expose them, the light shines in upon their sin and shows it up, and when they see how wrong they really are, some of them may even become children of light! 14 That is why God says in the Scriptures, “Awake, O sleeper, and rise up from the dead; and Christ shall give you light.”</w:t>
      </w:r>
      <w:r w:rsidR="00581F20">
        <w:rPr>
          <w:rFonts w:ascii="Times New Roman" w:eastAsia="Times New Roman" w:hAnsi="Times New Roman" w:cs="Times New Roman"/>
          <w:bCs/>
          <w:i/>
          <w:iCs/>
          <w:sz w:val="24"/>
          <w:szCs w:val="24"/>
        </w:rPr>
        <w:t xml:space="preserve"> </w:t>
      </w:r>
      <w:r w:rsidR="00581F20">
        <w:rPr>
          <w:rFonts w:ascii="Times New Roman" w:eastAsia="Times New Roman" w:hAnsi="Times New Roman" w:cs="Times New Roman"/>
          <w:b/>
          <w:i/>
          <w:iCs/>
          <w:sz w:val="24"/>
          <w:szCs w:val="24"/>
        </w:rPr>
        <w:t>(Eph 5:10-14, TLB)</w:t>
      </w:r>
    </w:p>
    <w:p w14:paraId="746E0B2D" w14:textId="119B5B18" w:rsidR="00A21F96" w:rsidRDefault="00D67D9D">
      <w:pPr>
        <w:spacing w:after="0"/>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 xml:space="preserve">I like how and </w:t>
      </w:r>
      <w:hyperlink r:id="rId6" w:history="1">
        <w:r w:rsidRPr="00CE0820">
          <w:rPr>
            <w:rStyle w:val="Hyperlink"/>
            <w:rFonts w:ascii="Times New Roman" w:eastAsia="Times New Roman" w:hAnsi="Times New Roman" w:cs="Times New Roman"/>
            <w:bCs/>
            <w:sz w:val="24"/>
            <w:szCs w:val="24"/>
          </w:rPr>
          <w:t>article</w:t>
        </w:r>
      </w:hyperlink>
      <w:r>
        <w:rPr>
          <w:rFonts w:ascii="Times New Roman" w:eastAsia="Times New Roman" w:hAnsi="Times New Roman" w:cs="Times New Roman"/>
          <w:bCs/>
          <w:sz w:val="24"/>
          <w:szCs w:val="24"/>
        </w:rPr>
        <w:t xml:space="preserve"> </w:t>
      </w:r>
      <w:r w:rsidR="00771C48">
        <w:rPr>
          <w:rFonts w:ascii="Times New Roman" w:eastAsia="Times New Roman" w:hAnsi="Times New Roman" w:cs="Times New Roman"/>
          <w:bCs/>
          <w:sz w:val="24"/>
          <w:szCs w:val="24"/>
        </w:rPr>
        <w:t xml:space="preserve">from </w:t>
      </w:r>
      <w:r w:rsidR="00771C48">
        <w:rPr>
          <w:rFonts w:ascii="Times New Roman" w:eastAsia="Times New Roman" w:hAnsi="Times New Roman" w:cs="Times New Roman"/>
          <w:bCs/>
          <w:i/>
          <w:iCs/>
          <w:sz w:val="24"/>
          <w:szCs w:val="24"/>
        </w:rPr>
        <w:t>gotquestions.org</w:t>
      </w:r>
      <w:r w:rsidR="00771C48">
        <w:rPr>
          <w:rFonts w:ascii="Times New Roman" w:eastAsia="Times New Roman" w:hAnsi="Times New Roman" w:cs="Times New Roman"/>
          <w:bCs/>
          <w:sz w:val="24"/>
          <w:szCs w:val="24"/>
        </w:rPr>
        <w:t xml:space="preserve"> instructs us based in part from these verses:</w:t>
      </w:r>
    </w:p>
    <w:p w14:paraId="09FABB4B" w14:textId="77777777" w:rsidR="00771C48" w:rsidRPr="00771C48" w:rsidRDefault="00771C48" w:rsidP="00771C48">
      <w:pPr>
        <w:spacing w:after="0"/>
        <w:rPr>
          <w:rFonts w:ascii="Times New Roman" w:eastAsia="Times New Roman" w:hAnsi="Times New Roman" w:cs="Times New Roman"/>
          <w:bCs/>
          <w:i/>
          <w:iCs/>
          <w:sz w:val="24"/>
          <w:szCs w:val="24"/>
        </w:rPr>
      </w:pPr>
      <w:r w:rsidRPr="00771C48">
        <w:rPr>
          <w:rFonts w:ascii="Times New Roman" w:eastAsia="Times New Roman" w:hAnsi="Times New Roman" w:cs="Times New Roman"/>
          <w:bCs/>
          <w:i/>
          <w:iCs/>
          <w:sz w:val="24"/>
          <w:szCs w:val="24"/>
        </w:rPr>
        <w:t>Paul urged his readers to “find out what pleases the Lord” (Ephesians 5:10), which serves as an initial step. To expose the works of darkness, we must discern the difference between what pleases the Lord and what doesn’t. God defines what’s right and wrong, not we, and not societal norms. Once we’ve established the parameters of right and wrong from God’s perspective, we take a public stand for righteousness and denounce evil deeds. In contemporary culture, defining right and wrong can be perceived as judgmental, particularly when God’s standards clash with worldly values. Nevertheless, God commands us not to ignore evil but rather to unveil its dangers and encourage others to steer clear of it.</w:t>
      </w:r>
    </w:p>
    <w:p w14:paraId="5D4D1172" w14:textId="77777777" w:rsidR="00652547" w:rsidRDefault="001A2FD3" w:rsidP="00771C48">
      <w:pPr>
        <w:spacing w:after="0"/>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 xml:space="preserve">It's important to note that there are already some who think </w:t>
      </w:r>
      <w:r w:rsidR="0012333F">
        <w:rPr>
          <w:rFonts w:ascii="Times New Roman" w:eastAsia="Times New Roman" w:hAnsi="Times New Roman" w:cs="Times New Roman"/>
          <w:bCs/>
          <w:sz w:val="24"/>
          <w:szCs w:val="24"/>
        </w:rPr>
        <w:t>we should just stop at voting and winning in the last election, but this is really only the next step in pushing back on the darkness that is still plotting and scheming</w:t>
      </w:r>
      <w:r w:rsidR="00FF57EA">
        <w:rPr>
          <w:rFonts w:ascii="Times New Roman" w:eastAsia="Times New Roman" w:hAnsi="Times New Roman" w:cs="Times New Roman"/>
          <w:bCs/>
          <w:sz w:val="24"/>
          <w:szCs w:val="24"/>
        </w:rPr>
        <w:t xml:space="preserve"> to get back in power and push their demonic agendas. </w:t>
      </w:r>
    </w:p>
    <w:p w14:paraId="3194422F" w14:textId="5CB8CE92" w:rsidR="00652547" w:rsidRDefault="00652547" w:rsidP="00771C48">
      <w:pPr>
        <w:spacing w:after="0"/>
        <w:rPr>
          <w:rFonts w:ascii="Times New Roman" w:eastAsia="Times New Roman" w:hAnsi="Times New Roman" w:cs="Times New Roman"/>
          <w:b/>
          <w:sz w:val="24"/>
          <w:szCs w:val="24"/>
        </w:rPr>
      </w:pPr>
      <w:r>
        <w:rPr>
          <w:rFonts w:ascii="Times New Roman" w:eastAsia="Times New Roman" w:hAnsi="Times New Roman" w:cs="Times New Roman"/>
          <w:b/>
          <w:sz w:val="24"/>
          <w:szCs w:val="24"/>
        </w:rPr>
        <w:t>So What Is The Process For Exposure?</w:t>
      </w:r>
    </w:p>
    <w:p w14:paraId="72EFF3BA" w14:textId="02026974" w:rsidR="00771C48" w:rsidRPr="001A2FD3" w:rsidRDefault="00FF57EA" w:rsidP="00771C48">
      <w:pPr>
        <w:spacing w:after="0"/>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 xml:space="preserve">The article goes on to give us a good example </w:t>
      </w:r>
      <w:r w:rsidR="002F70F0">
        <w:rPr>
          <w:rFonts w:ascii="Times New Roman" w:eastAsia="Times New Roman" w:hAnsi="Times New Roman" w:cs="Times New Roman"/>
          <w:bCs/>
          <w:sz w:val="24"/>
          <w:szCs w:val="24"/>
        </w:rPr>
        <w:t>of how this exposing with the light works:</w:t>
      </w:r>
    </w:p>
    <w:p w14:paraId="7A660B58" w14:textId="77777777" w:rsidR="00771C48" w:rsidRPr="00771C48" w:rsidRDefault="00771C48" w:rsidP="00771C48">
      <w:pPr>
        <w:spacing w:after="0"/>
        <w:rPr>
          <w:rFonts w:ascii="Times New Roman" w:eastAsia="Times New Roman" w:hAnsi="Times New Roman" w:cs="Times New Roman"/>
          <w:bCs/>
          <w:i/>
          <w:iCs/>
          <w:sz w:val="24"/>
          <w:szCs w:val="24"/>
        </w:rPr>
      </w:pPr>
      <w:r w:rsidRPr="00771C48">
        <w:rPr>
          <w:rFonts w:ascii="Times New Roman" w:eastAsia="Times New Roman" w:hAnsi="Times New Roman" w:cs="Times New Roman"/>
          <w:bCs/>
          <w:i/>
          <w:iCs/>
          <w:sz w:val="24"/>
          <w:szCs w:val="24"/>
        </w:rPr>
        <w:t>In a post-Christian culture, Christians live like Israelites in Babylon. Much of what is celebrated in our world is abhorrent by biblical standards. That is why we must be aligned with Scripture; to lose sight of Scripture is to risk operating out of a faulty view of morality influenced by the media and the world system. To expose the works of darkness, we must avoid falling in love with those works or the system that produces them. As the apostle John wrote, “Do not love the world or anything in the world. If anyone loves the world, love for the Father is not in them. For everything in the world—the lust of the flesh, the lust of the eyes, and the pride of life—comes not from the Father but from the world. The world and its desires pass away, but whoever does the will of God lives forever” (1 John 2:15–17).</w:t>
      </w:r>
    </w:p>
    <w:p w14:paraId="37CE3B03" w14:textId="0C5B8E9F" w:rsidR="00771C48" w:rsidRPr="00157CE2" w:rsidRDefault="00157CE2" w:rsidP="00771C48">
      <w:pPr>
        <w:spacing w:after="0"/>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 xml:space="preserve">So the next step is an inward exposure. </w:t>
      </w:r>
      <w:r w:rsidR="00102504">
        <w:rPr>
          <w:rFonts w:ascii="Times New Roman" w:eastAsia="Times New Roman" w:hAnsi="Times New Roman" w:cs="Times New Roman"/>
          <w:bCs/>
          <w:sz w:val="24"/>
          <w:szCs w:val="24"/>
        </w:rPr>
        <w:t>That will allow us to take the next step:</w:t>
      </w:r>
    </w:p>
    <w:p w14:paraId="7DBAA84B" w14:textId="77777777" w:rsidR="00771C48" w:rsidRPr="00771C48" w:rsidRDefault="00771C48" w:rsidP="00771C48">
      <w:pPr>
        <w:spacing w:after="0"/>
        <w:rPr>
          <w:rFonts w:ascii="Times New Roman" w:eastAsia="Times New Roman" w:hAnsi="Times New Roman" w:cs="Times New Roman"/>
          <w:bCs/>
          <w:i/>
          <w:iCs/>
          <w:sz w:val="24"/>
          <w:szCs w:val="24"/>
        </w:rPr>
      </w:pPr>
      <w:r w:rsidRPr="00771C48">
        <w:rPr>
          <w:rFonts w:ascii="Times New Roman" w:eastAsia="Times New Roman" w:hAnsi="Times New Roman" w:cs="Times New Roman"/>
          <w:bCs/>
          <w:i/>
          <w:iCs/>
          <w:sz w:val="24"/>
          <w:szCs w:val="24"/>
        </w:rPr>
        <w:t>Exposing the works of darkness also entails radiating the light of Christ through our words and actions. Merely labelling an act as wrong is insufficient; a diagnosis is incomplete without solution. The act of exposing darkness must always be coupled with a call to repentance—a change of mind about Christ, sin, and salvation—and faith in Christ’s offer of perfect forgiveness. Only the light can dispel the darkness.</w:t>
      </w:r>
    </w:p>
    <w:p w14:paraId="7CD74D03" w14:textId="77777777" w:rsidR="00771C48" w:rsidRPr="00771C48" w:rsidRDefault="00771C48" w:rsidP="00771C48">
      <w:pPr>
        <w:spacing w:after="0"/>
        <w:rPr>
          <w:rFonts w:ascii="Times New Roman" w:eastAsia="Times New Roman" w:hAnsi="Times New Roman" w:cs="Times New Roman"/>
          <w:bCs/>
          <w:i/>
          <w:iCs/>
          <w:sz w:val="24"/>
          <w:szCs w:val="24"/>
        </w:rPr>
      </w:pPr>
    </w:p>
    <w:p w14:paraId="230BE897" w14:textId="473080F9" w:rsidR="00102504" w:rsidRPr="00102504" w:rsidRDefault="00102504" w:rsidP="00771C48">
      <w:pPr>
        <w:spacing w:after="0"/>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When these people and their plans are exposed</w:t>
      </w:r>
      <w:r w:rsidR="00965602">
        <w:rPr>
          <w:rFonts w:ascii="Times New Roman" w:eastAsia="Times New Roman" w:hAnsi="Times New Roman" w:cs="Times New Roman"/>
          <w:bCs/>
          <w:sz w:val="24"/>
          <w:szCs w:val="24"/>
        </w:rPr>
        <w:t xml:space="preserve"> if all we do is want them to do some prison time, pay fines and lose their places of power</w:t>
      </w:r>
      <w:r w:rsidR="00A250A4">
        <w:rPr>
          <w:rFonts w:ascii="Times New Roman" w:eastAsia="Times New Roman" w:hAnsi="Times New Roman" w:cs="Times New Roman"/>
          <w:bCs/>
          <w:sz w:val="24"/>
          <w:szCs w:val="24"/>
        </w:rPr>
        <w:t xml:space="preserve"> we are only wanting what people in the world want. Don’t get me wrong, all of these things need to happen and should happen. Justice needs to be served</w:t>
      </w:r>
      <w:r w:rsidR="00E07DFB">
        <w:rPr>
          <w:rFonts w:ascii="Times New Roman" w:eastAsia="Times New Roman" w:hAnsi="Times New Roman" w:cs="Times New Roman"/>
          <w:bCs/>
          <w:sz w:val="24"/>
          <w:szCs w:val="24"/>
        </w:rPr>
        <w:t xml:space="preserve"> so injustice fears doing it again. However, as Christians we need to take the next step for these </w:t>
      </w:r>
      <w:r w:rsidR="00A64F29">
        <w:rPr>
          <w:rFonts w:ascii="Times New Roman" w:eastAsia="Times New Roman" w:hAnsi="Times New Roman" w:cs="Times New Roman"/>
          <w:bCs/>
          <w:sz w:val="24"/>
          <w:szCs w:val="24"/>
        </w:rPr>
        <w:t>perpetrators and that is to give them a chance to repent and be saved. That’s what we see in this last quote from the aforementioned article:</w:t>
      </w:r>
    </w:p>
    <w:p w14:paraId="6690C3ED" w14:textId="0B1D065D" w:rsidR="00771C48" w:rsidRDefault="00771C48" w:rsidP="00771C48">
      <w:pPr>
        <w:spacing w:after="0"/>
        <w:rPr>
          <w:rFonts w:ascii="Times New Roman" w:eastAsia="Times New Roman" w:hAnsi="Times New Roman" w:cs="Times New Roman"/>
          <w:bCs/>
          <w:i/>
          <w:iCs/>
          <w:sz w:val="24"/>
          <w:szCs w:val="24"/>
        </w:rPr>
      </w:pPr>
      <w:r w:rsidRPr="00771C48">
        <w:rPr>
          <w:rFonts w:ascii="Times New Roman" w:eastAsia="Times New Roman" w:hAnsi="Times New Roman" w:cs="Times New Roman"/>
          <w:bCs/>
          <w:i/>
          <w:iCs/>
          <w:sz w:val="24"/>
          <w:szCs w:val="24"/>
        </w:rPr>
        <w:t>The principle of exposing the works of darkness can likewise be applied in our interactions with our Christian brothers and sisters. We should hold ourselves accountable (Luke 17:3; Galatians 6:1; 1 Thessalonians 5:14), which includes the compassionate confrontation of a fellow believer who may be straying. James goes a step further, encouraging us to strive for the restoration of those who have wandered from the truth, saying that “whoever turns a sinner from the error of their way will save them from death and cover over a multitude of sins” (James 5:19–20).</w:t>
      </w:r>
    </w:p>
    <w:p w14:paraId="0822750B" w14:textId="3D6FB0AC" w:rsidR="00476999" w:rsidRPr="00476999" w:rsidRDefault="003F7078" w:rsidP="00771C48">
      <w:pPr>
        <w:spacing w:after="0"/>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As we intercede for the deeds done in the dark to be exposed to the light</w:t>
      </w:r>
      <w:r w:rsidR="00E5406F">
        <w:rPr>
          <w:rFonts w:ascii="Times New Roman" w:eastAsia="Times New Roman" w:hAnsi="Times New Roman" w:cs="Times New Roman"/>
          <w:bCs/>
          <w:sz w:val="24"/>
          <w:szCs w:val="24"/>
        </w:rPr>
        <w:t xml:space="preserve"> so they will be dealt with, we need to also start praying for those who will no doubt lose their jobs and </w:t>
      </w:r>
      <w:r w:rsidR="003228E0">
        <w:rPr>
          <w:rFonts w:ascii="Times New Roman" w:eastAsia="Times New Roman" w:hAnsi="Times New Roman" w:cs="Times New Roman"/>
          <w:bCs/>
          <w:sz w:val="24"/>
          <w:szCs w:val="24"/>
        </w:rPr>
        <w:t>livelihoods to do what happened to the late Chuck Colson</w:t>
      </w:r>
      <w:r w:rsidR="009530B1">
        <w:rPr>
          <w:rFonts w:ascii="Times New Roman" w:eastAsia="Times New Roman" w:hAnsi="Times New Roman" w:cs="Times New Roman"/>
          <w:bCs/>
          <w:sz w:val="24"/>
          <w:szCs w:val="24"/>
        </w:rPr>
        <w:t xml:space="preserve"> and that is to find Jesus. </w:t>
      </w:r>
    </w:p>
    <w:sectPr w:rsidR="00476999" w:rsidRPr="00476999">
      <w:headerReference w:type="even" r:id="rId7"/>
      <w:headerReference w:type="default" r:id="rId8"/>
      <w:footerReference w:type="even" r:id="rId9"/>
      <w:footerReference w:type="default" r:id="rId10"/>
      <w:headerReference w:type="first" r:id="rId11"/>
      <w:footerReference w:type="first" r:id="rId12"/>
      <w:pgSz w:w="12240" w:h="15840"/>
      <w:pgMar w:top="1440" w:right="1440" w:bottom="1440" w:left="1440"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5C06CF46" w14:textId="77777777" w:rsidR="00AD2FD3" w:rsidRDefault="00AD2FD3">
      <w:pPr>
        <w:spacing w:after="0" w:line="240" w:lineRule="auto"/>
      </w:pPr>
      <w:r>
        <w:separator/>
      </w:r>
    </w:p>
  </w:endnote>
  <w:endnote w:type="continuationSeparator" w:id="0">
    <w:p w14:paraId="2322E52E" w14:textId="77777777" w:rsidR="00AD2FD3" w:rsidRDefault="00AD2FD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auto"/>
    <w:pitch w:val="default"/>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3B5C374" w14:textId="77777777" w:rsidR="001452DB" w:rsidRDefault="001452DB">
    <w:pPr>
      <w:pBdr>
        <w:top w:val="nil"/>
        <w:left w:val="nil"/>
        <w:bottom w:val="nil"/>
        <w:right w:val="nil"/>
        <w:between w:val="nil"/>
      </w:pBdr>
      <w:tabs>
        <w:tab w:val="center" w:pos="4680"/>
        <w:tab w:val="right" w:pos="9360"/>
      </w:tabs>
      <w:spacing w:after="0" w:line="240" w:lineRule="auto"/>
      <w:rPr>
        <w:color w:val="00000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3B5C375" w14:textId="75119748" w:rsidR="001452DB" w:rsidRDefault="006B42CA">
    <w:pPr>
      <w:pBdr>
        <w:top w:val="nil"/>
        <w:left w:val="nil"/>
        <w:bottom w:val="nil"/>
        <w:right w:val="nil"/>
        <w:between w:val="nil"/>
      </w:pBdr>
      <w:tabs>
        <w:tab w:val="center" w:pos="4680"/>
        <w:tab w:val="right" w:pos="9360"/>
      </w:tabs>
      <w:spacing w:after="0" w:line="240" w:lineRule="auto"/>
      <w:jc w:val="right"/>
      <w:rPr>
        <w:color w:val="000000"/>
      </w:rPr>
    </w:pPr>
    <w:r>
      <w:rPr>
        <w:color w:val="000000"/>
      </w:rPr>
      <w:fldChar w:fldCharType="begin"/>
    </w:r>
    <w:r>
      <w:rPr>
        <w:color w:val="000000"/>
      </w:rPr>
      <w:instrText>PAGE</w:instrText>
    </w:r>
    <w:r>
      <w:rPr>
        <w:color w:val="000000"/>
      </w:rPr>
      <w:fldChar w:fldCharType="separate"/>
    </w:r>
    <w:r w:rsidR="00801C0E">
      <w:rPr>
        <w:noProof/>
        <w:color w:val="000000"/>
      </w:rPr>
      <w:t>1</w:t>
    </w:r>
    <w:r>
      <w:rPr>
        <w:color w:val="000000"/>
      </w:rPr>
      <w:fldChar w:fldCharType="end"/>
    </w:r>
  </w:p>
  <w:p w14:paraId="43B5C376" w14:textId="77777777" w:rsidR="001452DB" w:rsidRDefault="001452DB">
    <w:pPr>
      <w:pBdr>
        <w:top w:val="nil"/>
        <w:left w:val="nil"/>
        <w:bottom w:val="nil"/>
        <w:right w:val="nil"/>
        <w:between w:val="nil"/>
      </w:pBdr>
      <w:tabs>
        <w:tab w:val="center" w:pos="4680"/>
        <w:tab w:val="right" w:pos="9360"/>
      </w:tabs>
      <w:spacing w:after="0" w:line="240" w:lineRule="auto"/>
      <w:rPr>
        <w:color w:val="000000"/>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3B5C378" w14:textId="77777777" w:rsidR="001452DB" w:rsidRDefault="001452DB">
    <w:pPr>
      <w:pBdr>
        <w:top w:val="nil"/>
        <w:left w:val="nil"/>
        <w:bottom w:val="nil"/>
        <w:right w:val="nil"/>
        <w:between w:val="nil"/>
      </w:pBdr>
      <w:tabs>
        <w:tab w:val="center" w:pos="4680"/>
        <w:tab w:val="right" w:pos="9360"/>
      </w:tabs>
      <w:spacing w:after="0" w:line="240" w:lineRule="auto"/>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7BDBA85B" w14:textId="77777777" w:rsidR="00AD2FD3" w:rsidRDefault="00AD2FD3">
      <w:pPr>
        <w:spacing w:after="0" w:line="240" w:lineRule="auto"/>
      </w:pPr>
      <w:r>
        <w:separator/>
      </w:r>
    </w:p>
  </w:footnote>
  <w:footnote w:type="continuationSeparator" w:id="0">
    <w:p w14:paraId="2852D3A9" w14:textId="77777777" w:rsidR="00AD2FD3" w:rsidRDefault="00AD2FD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3B5C372" w14:textId="77777777" w:rsidR="001452DB" w:rsidRDefault="001452DB">
    <w:pPr>
      <w:pBdr>
        <w:top w:val="nil"/>
        <w:left w:val="nil"/>
        <w:bottom w:val="nil"/>
        <w:right w:val="nil"/>
        <w:between w:val="nil"/>
      </w:pBdr>
      <w:tabs>
        <w:tab w:val="center" w:pos="4680"/>
        <w:tab w:val="right" w:pos="9360"/>
      </w:tabs>
      <w:spacing w:after="0" w:line="240" w:lineRule="auto"/>
      <w:rPr>
        <w:color w:val="00000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3B5C373" w14:textId="77777777" w:rsidR="001452DB" w:rsidRDefault="001452DB">
    <w:pPr>
      <w:pBdr>
        <w:top w:val="nil"/>
        <w:left w:val="nil"/>
        <w:bottom w:val="nil"/>
        <w:right w:val="nil"/>
        <w:between w:val="nil"/>
      </w:pBdr>
      <w:tabs>
        <w:tab w:val="center" w:pos="4680"/>
        <w:tab w:val="right" w:pos="9360"/>
      </w:tabs>
      <w:spacing w:after="0" w:line="240" w:lineRule="auto"/>
      <w:rPr>
        <w:color w:val="000000"/>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3B5C377" w14:textId="77777777" w:rsidR="001452DB" w:rsidRDefault="001452DB">
    <w:pPr>
      <w:pBdr>
        <w:top w:val="nil"/>
        <w:left w:val="nil"/>
        <w:bottom w:val="nil"/>
        <w:right w:val="nil"/>
        <w:between w:val="nil"/>
      </w:pBdr>
      <w:tabs>
        <w:tab w:val="center" w:pos="4680"/>
        <w:tab w:val="right" w:pos="9360"/>
      </w:tabs>
      <w:spacing w:after="0" w:line="240" w:lineRule="auto"/>
      <w:rPr>
        <w:color w:val="000000"/>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87"/>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452DB"/>
    <w:rsid w:val="00033F73"/>
    <w:rsid w:val="00042886"/>
    <w:rsid w:val="00087E76"/>
    <w:rsid w:val="00102504"/>
    <w:rsid w:val="00106C16"/>
    <w:rsid w:val="0012002C"/>
    <w:rsid w:val="0012333F"/>
    <w:rsid w:val="001452DB"/>
    <w:rsid w:val="0015101A"/>
    <w:rsid w:val="00157CE2"/>
    <w:rsid w:val="001A2FD3"/>
    <w:rsid w:val="001E6B8A"/>
    <w:rsid w:val="001F7082"/>
    <w:rsid w:val="00236522"/>
    <w:rsid w:val="0026723B"/>
    <w:rsid w:val="0028136C"/>
    <w:rsid w:val="00281883"/>
    <w:rsid w:val="00282944"/>
    <w:rsid w:val="002D7C2E"/>
    <w:rsid w:val="002F70F0"/>
    <w:rsid w:val="003228E0"/>
    <w:rsid w:val="0034007A"/>
    <w:rsid w:val="003556AC"/>
    <w:rsid w:val="00387F7B"/>
    <w:rsid w:val="00392C87"/>
    <w:rsid w:val="003B382C"/>
    <w:rsid w:val="003D36A1"/>
    <w:rsid w:val="003F01F7"/>
    <w:rsid w:val="003F7078"/>
    <w:rsid w:val="00400AAD"/>
    <w:rsid w:val="00421B69"/>
    <w:rsid w:val="00476999"/>
    <w:rsid w:val="0055527E"/>
    <w:rsid w:val="00581F20"/>
    <w:rsid w:val="0059725B"/>
    <w:rsid w:val="00652547"/>
    <w:rsid w:val="00672035"/>
    <w:rsid w:val="006B42CA"/>
    <w:rsid w:val="006F375E"/>
    <w:rsid w:val="00705BD5"/>
    <w:rsid w:val="00740221"/>
    <w:rsid w:val="00770258"/>
    <w:rsid w:val="00771C48"/>
    <w:rsid w:val="007B2F3F"/>
    <w:rsid w:val="007F5FD8"/>
    <w:rsid w:val="00801C0E"/>
    <w:rsid w:val="008402F0"/>
    <w:rsid w:val="00863EC3"/>
    <w:rsid w:val="008C40CF"/>
    <w:rsid w:val="00923DC4"/>
    <w:rsid w:val="009378AC"/>
    <w:rsid w:val="009530B1"/>
    <w:rsid w:val="00965602"/>
    <w:rsid w:val="009B00CC"/>
    <w:rsid w:val="00A144DD"/>
    <w:rsid w:val="00A21F96"/>
    <w:rsid w:val="00A250A4"/>
    <w:rsid w:val="00A55D44"/>
    <w:rsid w:val="00A5627E"/>
    <w:rsid w:val="00A579F8"/>
    <w:rsid w:val="00A64F29"/>
    <w:rsid w:val="00A95C78"/>
    <w:rsid w:val="00AA19AF"/>
    <w:rsid w:val="00AD2FD3"/>
    <w:rsid w:val="00B27AA4"/>
    <w:rsid w:val="00BA4B4A"/>
    <w:rsid w:val="00C06215"/>
    <w:rsid w:val="00C33BF2"/>
    <w:rsid w:val="00C478EC"/>
    <w:rsid w:val="00C74160"/>
    <w:rsid w:val="00C92A08"/>
    <w:rsid w:val="00C96365"/>
    <w:rsid w:val="00C9688B"/>
    <w:rsid w:val="00CE0820"/>
    <w:rsid w:val="00D312BF"/>
    <w:rsid w:val="00D67D9D"/>
    <w:rsid w:val="00D73963"/>
    <w:rsid w:val="00D862CA"/>
    <w:rsid w:val="00D91E1E"/>
    <w:rsid w:val="00D92AFA"/>
    <w:rsid w:val="00DA27FD"/>
    <w:rsid w:val="00DF6E4B"/>
    <w:rsid w:val="00E07DFB"/>
    <w:rsid w:val="00E5406F"/>
    <w:rsid w:val="00ED4113"/>
    <w:rsid w:val="00EE544A"/>
    <w:rsid w:val="00EF210A"/>
    <w:rsid w:val="00F53C74"/>
    <w:rsid w:val="00F75A59"/>
    <w:rsid w:val="00F9644E"/>
    <w:rsid w:val="00FB32E8"/>
    <w:rsid w:val="00FF57E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3B5C35F"/>
  <w15:docId w15:val="{62BCEFC8-7716-4C18-A87E-402A990959C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Calibri" w:eastAsia="Calibri" w:hAnsi="Calibri" w:cs="Calibr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80" w:after="120"/>
      <w:outlineLvl w:val="0"/>
    </w:pPr>
    <w:rPr>
      <w:b/>
      <w:sz w:val="48"/>
      <w:szCs w:val="48"/>
    </w:rPr>
  </w:style>
  <w:style w:type="paragraph" w:styleId="Heading2">
    <w:name w:val="heading 2"/>
    <w:basedOn w:val="Normal"/>
    <w:next w:val="Normal"/>
    <w:uiPriority w:val="9"/>
    <w:semiHidden/>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before="480" w:after="120"/>
    </w:pPr>
    <w:rPr>
      <w:b/>
      <w:sz w:val="72"/>
      <w:szCs w:val="72"/>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character" w:styleId="Hyperlink">
    <w:name w:val="Hyperlink"/>
    <w:basedOn w:val="DefaultParagraphFont"/>
    <w:uiPriority w:val="99"/>
    <w:unhideWhenUsed/>
    <w:rsid w:val="00CE0820"/>
    <w:rPr>
      <w:color w:val="0000FF" w:themeColor="hyperlink"/>
      <w:u w:val="single"/>
    </w:rPr>
  </w:style>
  <w:style w:type="character" w:styleId="UnresolvedMention">
    <w:name w:val="Unresolved Mention"/>
    <w:basedOn w:val="DefaultParagraphFont"/>
    <w:uiPriority w:val="99"/>
    <w:semiHidden/>
    <w:unhideWhenUsed/>
    <w:rsid w:val="00CE082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gotquestions.org/expose-the-works-of-darkness.html" TargetMode="External"/><Relationship Id="rId11" Type="http://schemas.openxmlformats.org/officeDocument/2006/relationships/header" Target="header3.xml"/><Relationship Id="rId5" Type="http://schemas.openxmlformats.org/officeDocument/2006/relationships/endnotes" Target="endnotes.xml"/><Relationship Id="rId10" Type="http://schemas.openxmlformats.org/officeDocument/2006/relationships/footer" Target="footer2.xml"/><Relationship Id="rId4" Type="http://schemas.openxmlformats.org/officeDocument/2006/relationships/footnotes" Target="footnote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109</TotalTime>
  <Pages>3</Pages>
  <Words>1288</Words>
  <Characters>7344</Characters>
  <Application>Microsoft Office Word</Application>
  <DocSecurity>0</DocSecurity>
  <Lines>61</Lines>
  <Paragraphs>17</Paragraphs>
  <ScaleCrop>false</ScaleCrop>
  <Company/>
  <LinksUpToDate>false</LinksUpToDate>
  <CharactersWithSpaces>8615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David Sisti</dc:creator>
  <cp:lastModifiedBy>David Sisti</cp:lastModifiedBy>
  <cp:revision>83</cp:revision>
  <dcterms:created xsi:type="dcterms:W3CDTF">2024-11-12T23:24:00Z</dcterms:created>
  <dcterms:modified xsi:type="dcterms:W3CDTF">2024-11-13T01:41:00Z</dcterms:modified>
</cp:coreProperties>
</file>