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10184C3"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0CC7E140"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97692E" w:rsidRPr="00370E48">
        <w:rPr>
          <w:rFonts w:ascii="Times New Roman" w:hAnsi="Times New Roman" w:cs="Times New Roman"/>
          <w:b/>
          <w:sz w:val="40"/>
          <w:szCs w:val="40"/>
        </w:rPr>
        <w:t>3</w:t>
      </w:r>
      <w:r w:rsidR="000A7344" w:rsidRPr="00370E48">
        <w:rPr>
          <w:rFonts w:ascii="Times New Roman" w:hAnsi="Times New Roman" w:cs="Times New Roman"/>
          <w:b/>
          <w:sz w:val="40"/>
          <w:szCs w:val="40"/>
        </w:rPr>
        <w:t>9</w:t>
      </w:r>
      <w:r w:rsidR="00E173F1">
        <w:rPr>
          <w:rFonts w:ascii="Times New Roman" w:hAnsi="Times New Roman" w:cs="Times New Roman"/>
          <w:b/>
          <w:sz w:val="40"/>
          <w:szCs w:val="40"/>
        </w:rPr>
        <w:t>8</w:t>
      </w:r>
    </w:p>
    <w:p w14:paraId="7013B080" w14:textId="225F95EC" w:rsidR="00181064" w:rsidRPr="00370E48" w:rsidRDefault="006B2460" w:rsidP="00181064">
      <w:pPr>
        <w:spacing w:after="0"/>
        <w:jc w:val="center"/>
        <w:rPr>
          <w:rFonts w:ascii="Times New Roman" w:hAnsi="Times New Roman" w:cs="Times New Roman"/>
          <w:b/>
          <w:sz w:val="40"/>
          <w:szCs w:val="40"/>
        </w:rPr>
      </w:pPr>
      <w:r>
        <w:rPr>
          <w:rFonts w:ascii="Times New Roman" w:hAnsi="Times New Roman" w:cs="Times New Roman"/>
          <w:b/>
          <w:sz w:val="40"/>
          <w:szCs w:val="40"/>
        </w:rPr>
        <w:t>Gallant Unloads</w:t>
      </w:r>
    </w:p>
    <w:p w14:paraId="164523B0" w14:textId="5143A5D3" w:rsidR="00093E8A" w:rsidRPr="004F501E" w:rsidRDefault="00F55AA6" w:rsidP="00C54041">
      <w:pPr>
        <w:spacing w:after="0"/>
        <w:rPr>
          <w:rFonts w:ascii="Times New Roman" w:hAnsi="Times New Roman" w:cs="Times New Roman"/>
          <w:b/>
          <w:sz w:val="24"/>
          <w:szCs w:val="24"/>
        </w:rPr>
      </w:pPr>
      <w:r w:rsidRPr="004F501E">
        <w:rPr>
          <w:rFonts w:ascii="Times New Roman" w:hAnsi="Times New Roman" w:cs="Times New Roman"/>
          <w:b/>
          <w:sz w:val="24"/>
          <w:szCs w:val="24"/>
        </w:rPr>
        <w:t>Told You So</w:t>
      </w:r>
    </w:p>
    <w:p w14:paraId="70DC17B9" w14:textId="6758DFB4" w:rsidR="00F55AA6" w:rsidRPr="004F501E" w:rsidRDefault="00575E4C" w:rsidP="00C54041">
      <w:pPr>
        <w:spacing w:after="0"/>
        <w:rPr>
          <w:rFonts w:ascii="Times New Roman" w:hAnsi="Times New Roman" w:cs="Times New Roman"/>
          <w:bCs/>
          <w:sz w:val="24"/>
          <w:szCs w:val="24"/>
        </w:rPr>
      </w:pPr>
      <w:r w:rsidRPr="004F501E">
        <w:rPr>
          <w:rFonts w:ascii="Times New Roman" w:hAnsi="Times New Roman" w:cs="Times New Roman"/>
          <w:bCs/>
          <w:sz w:val="24"/>
          <w:szCs w:val="24"/>
        </w:rPr>
        <w:t>When news of former Israel Defense Minister Yoav Gallant was fired</w:t>
      </w:r>
      <w:r w:rsidR="001E613E" w:rsidRPr="004F501E">
        <w:rPr>
          <w:rFonts w:ascii="Times New Roman" w:hAnsi="Times New Roman" w:cs="Times New Roman"/>
          <w:bCs/>
          <w:sz w:val="24"/>
          <w:szCs w:val="24"/>
        </w:rPr>
        <w:t xml:space="preserve"> I said he would be cordial initially </w:t>
      </w:r>
      <w:r w:rsidR="00476B63" w:rsidRPr="004F501E">
        <w:rPr>
          <w:rFonts w:ascii="Times New Roman" w:hAnsi="Times New Roman" w:cs="Times New Roman"/>
          <w:bCs/>
          <w:sz w:val="24"/>
          <w:szCs w:val="24"/>
        </w:rPr>
        <w:t xml:space="preserve">but he would </w:t>
      </w:r>
      <w:r w:rsidR="007E641C" w:rsidRPr="004F501E">
        <w:rPr>
          <w:rFonts w:ascii="Times New Roman" w:hAnsi="Times New Roman" w:cs="Times New Roman"/>
          <w:bCs/>
          <w:sz w:val="24"/>
          <w:szCs w:val="24"/>
        </w:rPr>
        <w:t xml:space="preserve">start to strongly criticize </w:t>
      </w:r>
      <w:r w:rsidR="00900053" w:rsidRPr="004F501E">
        <w:rPr>
          <w:rFonts w:ascii="Times New Roman" w:hAnsi="Times New Roman" w:cs="Times New Roman"/>
          <w:bCs/>
          <w:sz w:val="24"/>
          <w:szCs w:val="24"/>
        </w:rPr>
        <w:t xml:space="preserve">Netanyahu and as we see in a </w:t>
      </w:r>
      <w:hyperlink r:id="rId8" w:history="1">
        <w:r w:rsidR="00900053" w:rsidRPr="004F501E">
          <w:rPr>
            <w:rStyle w:val="Hyperlink"/>
            <w:rFonts w:ascii="Times New Roman" w:hAnsi="Times New Roman" w:cs="Times New Roman"/>
            <w:bCs/>
            <w:sz w:val="24"/>
            <w:szCs w:val="24"/>
          </w:rPr>
          <w:t>report</w:t>
        </w:r>
      </w:hyperlink>
      <w:r w:rsidR="00900053" w:rsidRPr="004F501E">
        <w:rPr>
          <w:rFonts w:ascii="Times New Roman" w:hAnsi="Times New Roman" w:cs="Times New Roman"/>
          <w:bCs/>
          <w:sz w:val="24"/>
          <w:szCs w:val="24"/>
        </w:rPr>
        <w:t xml:space="preserve"> from </w:t>
      </w:r>
      <w:r w:rsidR="00BD6776" w:rsidRPr="004F501E">
        <w:rPr>
          <w:rFonts w:ascii="Times New Roman" w:hAnsi="Times New Roman" w:cs="Times New Roman"/>
          <w:bCs/>
          <w:i/>
          <w:iCs/>
          <w:sz w:val="24"/>
          <w:szCs w:val="24"/>
        </w:rPr>
        <w:t>The Times Of Israel</w:t>
      </w:r>
      <w:r w:rsidR="00BD6776" w:rsidRPr="004F501E">
        <w:rPr>
          <w:rFonts w:ascii="Times New Roman" w:hAnsi="Times New Roman" w:cs="Times New Roman"/>
          <w:bCs/>
          <w:sz w:val="24"/>
          <w:szCs w:val="24"/>
        </w:rPr>
        <w:t>:</w:t>
      </w:r>
    </w:p>
    <w:p w14:paraId="2E31F99E" w14:textId="77777777" w:rsidR="0092319E" w:rsidRPr="004F501E" w:rsidRDefault="0092319E" w:rsidP="0092319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 xml:space="preserve">Former defense minister Yoav Gallant reportedly told families of hostages held in Gaza that Israel’s military has no reason to remain in the Strip, and that Prime </w:t>
      </w:r>
      <w:proofErr w:type="spellStart"/>
      <w:r w:rsidRPr="004F501E">
        <w:rPr>
          <w:rFonts w:ascii="Times New Roman" w:hAnsi="Times New Roman" w:cs="Times New Roman"/>
          <w:bCs/>
          <w:i/>
          <w:iCs/>
          <w:sz w:val="24"/>
          <w:szCs w:val="24"/>
        </w:rPr>
        <w:t>Minster</w:t>
      </w:r>
      <w:proofErr w:type="spellEnd"/>
      <w:r w:rsidRPr="004F501E">
        <w:rPr>
          <w:rFonts w:ascii="Times New Roman" w:hAnsi="Times New Roman" w:cs="Times New Roman"/>
          <w:bCs/>
          <w:i/>
          <w:iCs/>
          <w:sz w:val="24"/>
          <w:szCs w:val="24"/>
        </w:rPr>
        <w:t xml:space="preserve"> Benjamin Netanyahu is keeping soldiers in Gaza “out of a desire to stay there.”</w:t>
      </w:r>
    </w:p>
    <w:p w14:paraId="4E41E29D" w14:textId="12C78E1F" w:rsidR="0092319E" w:rsidRPr="004F501E" w:rsidRDefault="00BD49EC" w:rsidP="0092319E">
      <w:pPr>
        <w:spacing w:after="0"/>
        <w:rPr>
          <w:rFonts w:ascii="Times New Roman" w:hAnsi="Times New Roman" w:cs="Times New Roman"/>
          <w:bCs/>
          <w:sz w:val="24"/>
          <w:szCs w:val="24"/>
        </w:rPr>
      </w:pPr>
      <w:r w:rsidRPr="004F501E">
        <w:rPr>
          <w:rFonts w:ascii="Times New Roman" w:hAnsi="Times New Roman" w:cs="Times New Roman"/>
          <w:bCs/>
          <w:sz w:val="24"/>
          <w:szCs w:val="24"/>
        </w:rPr>
        <w:t>Even at the start of this report we see how big the divide was between the PM and Gallant</w:t>
      </w:r>
      <w:r w:rsidR="004F3C4A" w:rsidRPr="004F501E">
        <w:rPr>
          <w:rFonts w:ascii="Times New Roman" w:hAnsi="Times New Roman" w:cs="Times New Roman"/>
          <w:bCs/>
          <w:sz w:val="24"/>
          <w:szCs w:val="24"/>
        </w:rPr>
        <w:t xml:space="preserve">, who knew the writing was on the wall as he </w:t>
      </w:r>
      <w:r w:rsidR="0054413F" w:rsidRPr="004F501E">
        <w:rPr>
          <w:rFonts w:ascii="Times New Roman" w:hAnsi="Times New Roman" w:cs="Times New Roman"/>
          <w:bCs/>
          <w:sz w:val="24"/>
          <w:szCs w:val="24"/>
        </w:rPr>
        <w:t>said these things:</w:t>
      </w:r>
    </w:p>
    <w:p w14:paraId="509F6E10" w14:textId="77777777" w:rsidR="0092319E" w:rsidRPr="004F501E" w:rsidRDefault="0092319E" w:rsidP="0092319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 conversation came hours before his firing went into effect Thursday evening and the Knesset voted to approve the appointment of Israel Katz as the new defense chief.</w:t>
      </w:r>
    </w:p>
    <w:p w14:paraId="0F4E2B2A" w14:textId="63193226" w:rsidR="0092319E" w:rsidRPr="004F501E" w:rsidRDefault="0054413F" w:rsidP="0092319E">
      <w:pPr>
        <w:spacing w:after="0"/>
        <w:rPr>
          <w:rFonts w:ascii="Times New Roman" w:hAnsi="Times New Roman" w:cs="Times New Roman"/>
          <w:bCs/>
          <w:sz w:val="24"/>
          <w:szCs w:val="24"/>
        </w:rPr>
      </w:pPr>
      <w:r w:rsidRPr="004F501E">
        <w:rPr>
          <w:rFonts w:ascii="Times New Roman" w:hAnsi="Times New Roman" w:cs="Times New Roman"/>
          <w:bCs/>
          <w:sz w:val="24"/>
          <w:szCs w:val="24"/>
        </w:rPr>
        <w:t>Gallant tried to sound like the sa</w:t>
      </w:r>
      <w:r w:rsidR="00CF1138" w:rsidRPr="004F501E">
        <w:rPr>
          <w:rFonts w:ascii="Times New Roman" w:hAnsi="Times New Roman" w:cs="Times New Roman"/>
          <w:bCs/>
          <w:sz w:val="24"/>
          <w:szCs w:val="24"/>
        </w:rPr>
        <w:t>n</w:t>
      </w:r>
      <w:r w:rsidRPr="004F501E">
        <w:rPr>
          <w:rFonts w:ascii="Times New Roman" w:hAnsi="Times New Roman" w:cs="Times New Roman"/>
          <w:bCs/>
          <w:sz w:val="24"/>
          <w:szCs w:val="24"/>
        </w:rPr>
        <w:t xml:space="preserve">e one in </w:t>
      </w:r>
      <w:r w:rsidR="00CF1138" w:rsidRPr="004F501E">
        <w:rPr>
          <w:rFonts w:ascii="Times New Roman" w:hAnsi="Times New Roman" w:cs="Times New Roman"/>
          <w:bCs/>
          <w:sz w:val="24"/>
          <w:szCs w:val="24"/>
        </w:rPr>
        <w:t>government and make Netanyahu seem unreasona</w:t>
      </w:r>
      <w:r w:rsidR="00C156BD" w:rsidRPr="004F501E">
        <w:rPr>
          <w:rFonts w:ascii="Times New Roman" w:hAnsi="Times New Roman" w:cs="Times New Roman"/>
          <w:bCs/>
          <w:sz w:val="24"/>
          <w:szCs w:val="24"/>
        </w:rPr>
        <w:t>ble:</w:t>
      </w:r>
    </w:p>
    <w:p w14:paraId="1C0D0EF6" w14:textId="4E76C47F" w:rsidR="0092319E" w:rsidRPr="004F501E" w:rsidRDefault="0092319E" w:rsidP="0092319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According to a report on Channel 12, Gallant, who was abruptly ousted from his post, told the families that Netanyahu is the only one who can decide whether or not to agree on a hostage deal, and that he “tried and failed” to influence the premier on the matter.</w:t>
      </w:r>
    </w:p>
    <w:p w14:paraId="3E765230" w14:textId="77777777" w:rsidR="00D13DCE" w:rsidRPr="004F501E" w:rsidRDefault="00D13DCE" w:rsidP="00D13DC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 head of the Shin Bet, the chief of staff and I think the head of the Mossad also agreed with me,” Gallant said, explaining that he told Netanyahu that “the conditions were ripe” for a deal in July, and that he and the prime minister have been in conflict about the parameters for a proposal ever since.</w:t>
      </w:r>
    </w:p>
    <w:p w14:paraId="5C3BC205" w14:textId="7BCF679F" w:rsidR="00D13DCE" w:rsidRPr="004F501E" w:rsidRDefault="003E2E27" w:rsidP="00D13DCE">
      <w:pPr>
        <w:spacing w:after="0"/>
        <w:rPr>
          <w:rFonts w:ascii="Times New Roman" w:hAnsi="Times New Roman" w:cs="Times New Roman"/>
          <w:bCs/>
          <w:sz w:val="24"/>
          <w:szCs w:val="24"/>
        </w:rPr>
      </w:pPr>
      <w:r w:rsidRPr="004F501E">
        <w:rPr>
          <w:rFonts w:ascii="Times New Roman" w:hAnsi="Times New Roman" w:cs="Times New Roman"/>
          <w:bCs/>
          <w:sz w:val="24"/>
          <w:szCs w:val="24"/>
        </w:rPr>
        <w:t xml:space="preserve">On every decision Gallant seems to say that the PM was working alone and </w:t>
      </w:r>
      <w:r w:rsidR="00D827D8" w:rsidRPr="004F501E">
        <w:rPr>
          <w:rFonts w:ascii="Times New Roman" w:hAnsi="Times New Roman" w:cs="Times New Roman"/>
          <w:bCs/>
          <w:sz w:val="24"/>
          <w:szCs w:val="24"/>
        </w:rPr>
        <w:t>ignoring the military’s advice:</w:t>
      </w:r>
    </w:p>
    <w:p w14:paraId="7FF960C7" w14:textId="4F36A341" w:rsidR="00D13DCE" w:rsidRPr="004F501E" w:rsidRDefault="00D13DCE" w:rsidP="00D13DC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 ousted defense chief said that he and IDF head Herzi Halevi were both skeptical of claims that there were security or diplomatic justifications for leaving troops in the Strip.</w:t>
      </w:r>
    </w:p>
    <w:p w14:paraId="096CFBFF" w14:textId="54E87ABF" w:rsidR="00D13DCE" w:rsidRPr="004F501E" w:rsidRDefault="00D13DCE" w:rsidP="00D13DC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“I can tell you what there was not, security considerations. The IDF chief and I said there was no security reason for remaining in the Philadelphi Corridor,” he reportedly said, referring to a strip of land in Gaza on the border with Egypt, which Netanyahu has championed as one of the key strategic gains of the war.</w:t>
      </w:r>
    </w:p>
    <w:p w14:paraId="751E6760" w14:textId="350C1C09" w:rsidR="0092319E" w:rsidRPr="004F501E" w:rsidRDefault="00D13DCE" w:rsidP="00D13DC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“Netanyahu said that it was a diplomatic consideration, I’m telling you there was no diplomatic consideration,” he added, according to the report, which is seemingly based on accounts from families who attended the meeting.</w:t>
      </w:r>
    </w:p>
    <w:p w14:paraId="77C9CC2B" w14:textId="083B2CE1" w:rsidR="00D13DCE" w:rsidRPr="004F501E" w:rsidRDefault="003D55AF" w:rsidP="00D13DCE">
      <w:pPr>
        <w:spacing w:after="0"/>
        <w:rPr>
          <w:rFonts w:ascii="Times New Roman" w:hAnsi="Times New Roman" w:cs="Times New Roman"/>
          <w:bCs/>
          <w:sz w:val="24"/>
          <w:szCs w:val="24"/>
        </w:rPr>
      </w:pPr>
      <w:r w:rsidRPr="004F501E">
        <w:rPr>
          <w:rFonts w:ascii="Times New Roman" w:hAnsi="Times New Roman" w:cs="Times New Roman"/>
          <w:bCs/>
          <w:sz w:val="24"/>
          <w:szCs w:val="24"/>
        </w:rPr>
        <w:t>According to Gallant</w:t>
      </w:r>
      <w:r w:rsidR="00956CE9" w:rsidRPr="004F501E">
        <w:rPr>
          <w:rFonts w:ascii="Times New Roman" w:hAnsi="Times New Roman" w:cs="Times New Roman"/>
          <w:bCs/>
          <w:sz w:val="24"/>
          <w:szCs w:val="24"/>
        </w:rPr>
        <w:t xml:space="preserve"> the war against Hamas is over</w:t>
      </w:r>
      <w:r w:rsidR="00196D32" w:rsidRPr="004F501E">
        <w:rPr>
          <w:rFonts w:ascii="Times New Roman" w:hAnsi="Times New Roman" w:cs="Times New Roman"/>
          <w:bCs/>
          <w:sz w:val="24"/>
          <w:szCs w:val="24"/>
        </w:rPr>
        <w:t xml:space="preserve"> and there is no need to occupy the area:</w:t>
      </w:r>
    </w:p>
    <w:p w14:paraId="40414E6B" w14:textId="18E844A1" w:rsidR="00510B6E" w:rsidRPr="004F501E" w:rsidRDefault="00510B6E" w:rsidP="00D13DCE">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“There’s nothing left in Gaza to do. The major achievements have been achieved,” he’s quoted saying. “I fear we are staying there just because there is a desire to stay there,” apparently referring to far-right calls to occupy the Strip and create Israeli settlements.</w:t>
      </w:r>
    </w:p>
    <w:p w14:paraId="294FD4E3" w14:textId="77777777" w:rsidR="00BA010E" w:rsidRPr="004F501E" w:rsidRDefault="00E4227A"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He also said the idea that Israel must remain in Gaza to create stability was “an inappropriate idea to risk soldiers’ lives over.”</w:t>
      </w:r>
    </w:p>
    <w:p w14:paraId="7930D3EE" w14:textId="77777777" w:rsidR="00BA010E" w:rsidRPr="004F501E" w:rsidRDefault="00BA010E">
      <w:pPr>
        <w:rPr>
          <w:rFonts w:ascii="Times New Roman" w:hAnsi="Times New Roman" w:cs="Times New Roman"/>
          <w:bCs/>
          <w:i/>
          <w:iCs/>
          <w:sz w:val="24"/>
          <w:szCs w:val="24"/>
        </w:rPr>
      </w:pPr>
      <w:r w:rsidRPr="004F501E">
        <w:rPr>
          <w:rFonts w:ascii="Times New Roman" w:hAnsi="Times New Roman" w:cs="Times New Roman"/>
          <w:bCs/>
          <w:i/>
          <w:iCs/>
          <w:sz w:val="24"/>
          <w:szCs w:val="24"/>
        </w:rPr>
        <w:br w:type="page"/>
      </w:r>
    </w:p>
    <w:p w14:paraId="5463818E" w14:textId="157E5BF2" w:rsidR="00BA010E" w:rsidRPr="004F501E" w:rsidRDefault="00BA010E" w:rsidP="00E4227A">
      <w:pPr>
        <w:spacing w:after="0"/>
        <w:rPr>
          <w:rFonts w:ascii="Times New Roman" w:hAnsi="Times New Roman" w:cs="Times New Roman"/>
          <w:b/>
          <w:sz w:val="24"/>
          <w:szCs w:val="24"/>
        </w:rPr>
      </w:pPr>
      <w:r w:rsidRPr="004F501E">
        <w:rPr>
          <w:rFonts w:ascii="Times New Roman" w:hAnsi="Times New Roman" w:cs="Times New Roman"/>
          <w:b/>
          <w:sz w:val="24"/>
          <w:szCs w:val="24"/>
        </w:rPr>
        <w:lastRenderedPageBreak/>
        <w:t>Even More Disagreements</w:t>
      </w:r>
    </w:p>
    <w:p w14:paraId="0F84BCC9" w14:textId="39322741" w:rsidR="00BA010E" w:rsidRPr="004F501E" w:rsidRDefault="00BA010E" w:rsidP="00E4227A">
      <w:pPr>
        <w:spacing w:after="0"/>
        <w:rPr>
          <w:rFonts w:ascii="Times New Roman" w:hAnsi="Times New Roman" w:cs="Times New Roman"/>
          <w:bCs/>
          <w:sz w:val="24"/>
          <w:szCs w:val="24"/>
        </w:rPr>
      </w:pPr>
      <w:r w:rsidRPr="004F501E">
        <w:rPr>
          <w:rFonts w:ascii="Times New Roman" w:hAnsi="Times New Roman" w:cs="Times New Roman"/>
          <w:bCs/>
          <w:sz w:val="24"/>
          <w:szCs w:val="24"/>
        </w:rPr>
        <w:t xml:space="preserve">The article continues </w:t>
      </w:r>
      <w:r w:rsidR="00ED68EC" w:rsidRPr="004F501E">
        <w:rPr>
          <w:rFonts w:ascii="Times New Roman" w:hAnsi="Times New Roman" w:cs="Times New Roman"/>
          <w:bCs/>
          <w:sz w:val="24"/>
          <w:szCs w:val="24"/>
        </w:rPr>
        <w:t>to detail how far apart Netanyahu and Gallant were on just about everything</w:t>
      </w:r>
      <w:r w:rsidR="005E5F27" w:rsidRPr="004F501E">
        <w:rPr>
          <w:rFonts w:ascii="Times New Roman" w:hAnsi="Times New Roman" w:cs="Times New Roman"/>
          <w:bCs/>
          <w:sz w:val="24"/>
          <w:szCs w:val="24"/>
        </w:rPr>
        <w:t xml:space="preserve"> and actually solidifies why Gallant was let go</w:t>
      </w:r>
      <w:r w:rsidR="002256BB" w:rsidRPr="004F501E">
        <w:rPr>
          <w:rFonts w:ascii="Times New Roman" w:hAnsi="Times New Roman" w:cs="Times New Roman"/>
          <w:bCs/>
          <w:sz w:val="24"/>
          <w:szCs w:val="24"/>
        </w:rPr>
        <w:t xml:space="preserve">. Gallant said this </w:t>
      </w:r>
      <w:r w:rsidR="0025249D" w:rsidRPr="004F501E">
        <w:rPr>
          <w:rFonts w:ascii="Times New Roman" w:hAnsi="Times New Roman" w:cs="Times New Roman"/>
          <w:bCs/>
          <w:sz w:val="24"/>
          <w:szCs w:val="24"/>
        </w:rPr>
        <w:t>concerning the “day after” plans in Gaza:</w:t>
      </w:r>
    </w:p>
    <w:p w14:paraId="208EBDFA" w14:textId="27436501" w:rsidR="00E4227A" w:rsidRPr="004F501E" w:rsidRDefault="00E4227A"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As for the “day after” the war, Gallant explained to the hostages’ families that he believes that “it would be bad for Israel to rule Gaza,” and that Israel has to establish a governing body “that is neither Hamas nor Israel, because otherwise we will pay a heavy price.”</w:t>
      </w:r>
    </w:p>
    <w:p w14:paraId="1AD1E6FF" w14:textId="1F1AE26F" w:rsidR="00510B6E" w:rsidRPr="004F501E" w:rsidRDefault="00E4227A"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“If this doesn’t happen,” he said, “the process will continue” and will endanger more soldiers by occupying Gaza.</w:t>
      </w:r>
    </w:p>
    <w:p w14:paraId="608CB72D" w14:textId="77777777" w:rsidR="00E4227A" w:rsidRPr="004F501E" w:rsidRDefault="00E4227A"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 comments are the starkest yet highlighting differences between Gallant, who backed a ceasefire deal to bring hostages home.</w:t>
      </w:r>
    </w:p>
    <w:p w14:paraId="1791E4FF" w14:textId="3BA1EBC6" w:rsidR="00E4227A" w:rsidRPr="004F501E" w:rsidRDefault="008C7DC0" w:rsidP="00E4227A">
      <w:pPr>
        <w:spacing w:after="0"/>
        <w:rPr>
          <w:rFonts w:ascii="Times New Roman" w:hAnsi="Times New Roman" w:cs="Times New Roman"/>
          <w:bCs/>
          <w:sz w:val="24"/>
          <w:szCs w:val="24"/>
        </w:rPr>
      </w:pPr>
      <w:r w:rsidRPr="004F501E">
        <w:rPr>
          <w:rFonts w:ascii="Times New Roman" w:hAnsi="Times New Roman" w:cs="Times New Roman"/>
          <w:bCs/>
          <w:sz w:val="24"/>
          <w:szCs w:val="24"/>
        </w:rPr>
        <w:t xml:space="preserve">As we’ve </w:t>
      </w:r>
      <w:r w:rsidR="00AB2D9A" w:rsidRPr="004F501E">
        <w:rPr>
          <w:rFonts w:ascii="Times New Roman" w:hAnsi="Times New Roman" w:cs="Times New Roman"/>
          <w:bCs/>
          <w:sz w:val="24"/>
          <w:szCs w:val="24"/>
        </w:rPr>
        <w:t xml:space="preserve">been </w:t>
      </w:r>
      <w:r w:rsidRPr="004F501E">
        <w:rPr>
          <w:rFonts w:ascii="Times New Roman" w:hAnsi="Times New Roman" w:cs="Times New Roman"/>
          <w:bCs/>
          <w:sz w:val="24"/>
          <w:szCs w:val="24"/>
        </w:rPr>
        <w:t>saying, the US really liked Gallant because he agreed with their view</w:t>
      </w:r>
      <w:r w:rsidR="00AB2D9A" w:rsidRPr="004F501E">
        <w:rPr>
          <w:rFonts w:ascii="Times New Roman" w:hAnsi="Times New Roman" w:cs="Times New Roman"/>
          <w:bCs/>
          <w:sz w:val="24"/>
          <w:szCs w:val="24"/>
        </w:rPr>
        <w:t xml:space="preserve"> on just about everything</w:t>
      </w:r>
      <w:r w:rsidR="00C35079" w:rsidRPr="004F501E">
        <w:rPr>
          <w:rFonts w:ascii="Times New Roman" w:hAnsi="Times New Roman" w:cs="Times New Roman"/>
          <w:bCs/>
          <w:sz w:val="24"/>
          <w:szCs w:val="24"/>
        </w:rPr>
        <w:t xml:space="preserve">, but that, too irritated Netanyahu </w:t>
      </w:r>
      <w:r w:rsidR="00427CA5" w:rsidRPr="004F501E">
        <w:rPr>
          <w:rFonts w:ascii="Times New Roman" w:hAnsi="Times New Roman" w:cs="Times New Roman"/>
          <w:bCs/>
          <w:sz w:val="24"/>
          <w:szCs w:val="24"/>
        </w:rPr>
        <w:t>and rightly so</w:t>
      </w:r>
      <w:r w:rsidR="00B75783" w:rsidRPr="004F501E">
        <w:rPr>
          <w:rFonts w:ascii="Times New Roman" w:hAnsi="Times New Roman" w:cs="Times New Roman"/>
          <w:bCs/>
          <w:sz w:val="24"/>
          <w:szCs w:val="24"/>
        </w:rPr>
        <w:t xml:space="preserve">. We read that Gallant </w:t>
      </w:r>
      <w:r w:rsidR="00A90985" w:rsidRPr="004F501E">
        <w:rPr>
          <w:rFonts w:ascii="Times New Roman" w:hAnsi="Times New Roman" w:cs="Times New Roman"/>
          <w:bCs/>
          <w:sz w:val="24"/>
          <w:szCs w:val="24"/>
        </w:rPr>
        <w:t xml:space="preserve">made sure to compliment </w:t>
      </w:r>
      <w:r w:rsidR="00DB047C" w:rsidRPr="004F501E">
        <w:rPr>
          <w:rFonts w:ascii="Times New Roman" w:hAnsi="Times New Roman" w:cs="Times New Roman"/>
          <w:bCs/>
          <w:sz w:val="24"/>
          <w:szCs w:val="24"/>
        </w:rPr>
        <w:t>all of his US buddies</w:t>
      </w:r>
      <w:r w:rsidR="00F977DA" w:rsidRPr="004F501E">
        <w:rPr>
          <w:rFonts w:ascii="Times New Roman" w:hAnsi="Times New Roman" w:cs="Times New Roman"/>
          <w:bCs/>
          <w:sz w:val="24"/>
          <w:szCs w:val="24"/>
        </w:rPr>
        <w:t xml:space="preserve"> sounding more like he was the PM:</w:t>
      </w:r>
    </w:p>
    <w:p w14:paraId="5F1505BB" w14:textId="6F497180" w:rsidR="00E4227A" w:rsidRPr="004F501E" w:rsidRDefault="00E4227A"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As his dismissal took effect, Gallant posted a farewell message, saying that he had spoken to US Defense Secretary Lloyd Austin to thank him “for his partnership and deep commitment to the defense cooperation between our countries, and to the security of the State of Israel.”</w:t>
      </w:r>
    </w:p>
    <w:p w14:paraId="40879F3E" w14:textId="616310A3" w:rsidR="00E4227A" w:rsidRPr="004F501E" w:rsidRDefault="00E4227A"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 xml:space="preserve">He praised Washington for its “extraordinary support” following the October 7, </w:t>
      </w:r>
      <w:proofErr w:type="gramStart"/>
      <w:r w:rsidRPr="004F501E">
        <w:rPr>
          <w:rFonts w:ascii="Times New Roman" w:hAnsi="Times New Roman" w:cs="Times New Roman"/>
          <w:bCs/>
          <w:i/>
          <w:iCs/>
          <w:sz w:val="24"/>
          <w:szCs w:val="24"/>
        </w:rPr>
        <w:t>2023</w:t>
      </w:r>
      <w:proofErr w:type="gramEnd"/>
      <w:r w:rsidRPr="004F501E">
        <w:rPr>
          <w:rFonts w:ascii="Times New Roman" w:hAnsi="Times New Roman" w:cs="Times New Roman"/>
          <w:bCs/>
          <w:i/>
          <w:iCs/>
          <w:sz w:val="24"/>
          <w:szCs w:val="24"/>
        </w:rPr>
        <w:t xml:space="preserve"> attack.</w:t>
      </w:r>
    </w:p>
    <w:p w14:paraId="255A239C" w14:textId="18DC31FA" w:rsidR="00E4227A" w:rsidRPr="004F501E" w:rsidRDefault="0022751B" w:rsidP="00E4227A">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“It has been my honor and privilege to serve my country and to work together in further deepening the bond between our nations. Our ties are critical to the security and prosperity of the State of Israel and the Jewish people,” he wrote on X.</w:t>
      </w:r>
    </w:p>
    <w:p w14:paraId="16DB7F66" w14:textId="4502B8FF" w:rsidR="0022751B" w:rsidRPr="004F501E" w:rsidRDefault="000C3A1A" w:rsidP="00E4227A">
      <w:pPr>
        <w:spacing w:after="0"/>
        <w:rPr>
          <w:rFonts w:ascii="Times New Roman" w:hAnsi="Times New Roman" w:cs="Times New Roman"/>
          <w:bCs/>
          <w:sz w:val="24"/>
          <w:szCs w:val="24"/>
        </w:rPr>
      </w:pPr>
      <w:r w:rsidRPr="004F501E">
        <w:rPr>
          <w:rFonts w:ascii="Times New Roman" w:hAnsi="Times New Roman" w:cs="Times New Roman"/>
          <w:bCs/>
          <w:sz w:val="24"/>
          <w:szCs w:val="24"/>
        </w:rPr>
        <w:t xml:space="preserve">To be sure, keeping a good relationship with America is a smart thing to do, but </w:t>
      </w:r>
      <w:r w:rsidR="00C74E14" w:rsidRPr="004F501E">
        <w:rPr>
          <w:rFonts w:ascii="Times New Roman" w:hAnsi="Times New Roman" w:cs="Times New Roman"/>
          <w:bCs/>
          <w:sz w:val="24"/>
          <w:szCs w:val="24"/>
        </w:rPr>
        <w:t xml:space="preserve">Gallant </w:t>
      </w:r>
      <w:r w:rsidR="00CB0341" w:rsidRPr="004F501E">
        <w:rPr>
          <w:rFonts w:ascii="Times New Roman" w:hAnsi="Times New Roman" w:cs="Times New Roman"/>
          <w:bCs/>
          <w:sz w:val="24"/>
          <w:szCs w:val="24"/>
        </w:rPr>
        <w:t>took public stances that were strongly the opposite of Netan</w:t>
      </w:r>
      <w:r w:rsidR="00474ECC" w:rsidRPr="004F501E">
        <w:rPr>
          <w:rFonts w:ascii="Times New Roman" w:hAnsi="Times New Roman" w:cs="Times New Roman"/>
          <w:bCs/>
          <w:sz w:val="24"/>
          <w:szCs w:val="24"/>
        </w:rPr>
        <w:t xml:space="preserve">yahu’s and was seen as the guy the US </w:t>
      </w:r>
      <w:r w:rsidR="000C5F9F" w:rsidRPr="004F501E">
        <w:rPr>
          <w:rFonts w:ascii="Times New Roman" w:hAnsi="Times New Roman" w:cs="Times New Roman"/>
          <w:bCs/>
          <w:sz w:val="24"/>
          <w:szCs w:val="24"/>
        </w:rPr>
        <w:t>wanted to work with over the PM:</w:t>
      </w:r>
    </w:p>
    <w:p w14:paraId="24AE1DB7" w14:textId="77777777" w:rsidR="00D5538C" w:rsidRPr="004F501E" w:rsidRDefault="00D5538C" w:rsidP="00D5538C">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Gallant was seen as the main conduit for discussions between the Biden administration and Israel amid frequent tensions with Netanyahu.</w:t>
      </w:r>
    </w:p>
    <w:p w14:paraId="46B6BEFC" w14:textId="1CE433FB" w:rsidR="00D5538C" w:rsidRPr="004F501E" w:rsidRDefault="007C3CB8" w:rsidP="00D5538C">
      <w:pPr>
        <w:spacing w:after="0"/>
        <w:rPr>
          <w:rFonts w:ascii="Times New Roman" w:hAnsi="Times New Roman" w:cs="Times New Roman"/>
          <w:bCs/>
          <w:sz w:val="24"/>
          <w:szCs w:val="24"/>
        </w:rPr>
      </w:pPr>
      <w:r w:rsidRPr="004F501E">
        <w:rPr>
          <w:rFonts w:ascii="Times New Roman" w:hAnsi="Times New Roman" w:cs="Times New Roman"/>
          <w:bCs/>
          <w:sz w:val="24"/>
          <w:szCs w:val="24"/>
        </w:rPr>
        <w:t>The lame duck US administration is not happy at all</w:t>
      </w:r>
      <w:r w:rsidR="00FE76E7" w:rsidRPr="004F501E">
        <w:rPr>
          <w:rFonts w:ascii="Times New Roman" w:hAnsi="Times New Roman" w:cs="Times New Roman"/>
          <w:bCs/>
          <w:sz w:val="24"/>
          <w:szCs w:val="24"/>
        </w:rPr>
        <w:t xml:space="preserve">, but they really have no leverage to fight back since Donald Trump </w:t>
      </w:r>
      <w:r w:rsidR="0054458A" w:rsidRPr="004F501E">
        <w:rPr>
          <w:rFonts w:ascii="Times New Roman" w:hAnsi="Times New Roman" w:cs="Times New Roman"/>
          <w:bCs/>
          <w:sz w:val="24"/>
          <w:szCs w:val="24"/>
        </w:rPr>
        <w:t>won the election:</w:t>
      </w:r>
    </w:p>
    <w:p w14:paraId="406EB330" w14:textId="56ED689A" w:rsidR="00D5538C" w:rsidRPr="004F501E" w:rsidRDefault="00D5538C" w:rsidP="00D5538C">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They</w:t>
      </w:r>
      <w:r w:rsidR="00987221" w:rsidRPr="004F501E">
        <w:rPr>
          <w:rFonts w:ascii="Times New Roman" w:hAnsi="Times New Roman" w:cs="Times New Roman"/>
          <w:bCs/>
          <w:i/>
          <w:iCs/>
          <w:sz w:val="24"/>
          <w:szCs w:val="24"/>
        </w:rPr>
        <w:t xml:space="preserve"> (the US)</w:t>
      </w:r>
      <w:r w:rsidRPr="004F501E">
        <w:rPr>
          <w:rFonts w:ascii="Times New Roman" w:hAnsi="Times New Roman" w:cs="Times New Roman"/>
          <w:bCs/>
          <w:i/>
          <w:iCs/>
          <w:sz w:val="24"/>
          <w:szCs w:val="24"/>
        </w:rPr>
        <w:t xml:space="preserve"> also expressed concern that coordination over the wars in Gaza and </w:t>
      </w:r>
      <w:proofErr w:type="gramStart"/>
      <w:r w:rsidRPr="004F501E">
        <w:rPr>
          <w:rFonts w:ascii="Times New Roman" w:hAnsi="Times New Roman" w:cs="Times New Roman"/>
          <w:bCs/>
          <w:i/>
          <w:iCs/>
          <w:sz w:val="24"/>
          <w:szCs w:val="24"/>
        </w:rPr>
        <w:t>Lebanon, and</w:t>
      </w:r>
      <w:proofErr w:type="gramEnd"/>
      <w:r w:rsidRPr="004F501E">
        <w:rPr>
          <w:rFonts w:ascii="Times New Roman" w:hAnsi="Times New Roman" w:cs="Times New Roman"/>
          <w:bCs/>
          <w:i/>
          <w:iCs/>
          <w:sz w:val="24"/>
          <w:szCs w:val="24"/>
        </w:rPr>
        <w:t xml:space="preserve"> countering an expected Iranian attack could be hampered by the </w:t>
      </w:r>
      <w:r w:rsidR="00D8102D" w:rsidRPr="004F501E">
        <w:rPr>
          <w:rFonts w:ascii="Times New Roman" w:hAnsi="Times New Roman" w:cs="Times New Roman"/>
          <w:bCs/>
          <w:i/>
          <w:iCs/>
          <w:sz w:val="24"/>
          <w:szCs w:val="24"/>
        </w:rPr>
        <w:t>decision</w:t>
      </w:r>
      <w:r w:rsidRPr="004F501E">
        <w:rPr>
          <w:rFonts w:ascii="Times New Roman" w:hAnsi="Times New Roman" w:cs="Times New Roman"/>
          <w:bCs/>
          <w:i/>
          <w:iCs/>
          <w:sz w:val="24"/>
          <w:szCs w:val="24"/>
        </w:rPr>
        <w:t xml:space="preserve"> to dismiss Gallant.</w:t>
      </w:r>
    </w:p>
    <w:p w14:paraId="438DDB75" w14:textId="710C4986" w:rsidR="005B24D1" w:rsidRPr="004F501E" w:rsidRDefault="005B24D1" w:rsidP="00D8102D">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“We still have a lot of things to do in the next two months. We don’t have a relationship with Katz, and we are concerned it is going to be much more difficult now,” a Biden administration official told Axios.</w:t>
      </w:r>
    </w:p>
    <w:p w14:paraId="438DEFF5" w14:textId="7164DC4C" w:rsidR="00601A7C" w:rsidRPr="004F501E" w:rsidRDefault="00601A7C" w:rsidP="00D8102D">
      <w:pPr>
        <w:spacing w:after="0"/>
        <w:rPr>
          <w:rFonts w:ascii="Times New Roman" w:hAnsi="Times New Roman" w:cs="Times New Roman"/>
          <w:bCs/>
          <w:sz w:val="24"/>
          <w:szCs w:val="24"/>
        </w:rPr>
      </w:pPr>
      <w:r w:rsidRPr="004F501E">
        <w:rPr>
          <w:rFonts w:ascii="Times New Roman" w:hAnsi="Times New Roman" w:cs="Times New Roman"/>
          <w:bCs/>
          <w:sz w:val="24"/>
          <w:szCs w:val="24"/>
        </w:rPr>
        <w:t>Consider that yet another slap in the face of Prime Minister Netanyahu</w:t>
      </w:r>
      <w:r w:rsidR="00CF38D6" w:rsidRPr="004F501E">
        <w:rPr>
          <w:rFonts w:ascii="Times New Roman" w:hAnsi="Times New Roman" w:cs="Times New Roman"/>
          <w:bCs/>
          <w:sz w:val="24"/>
          <w:szCs w:val="24"/>
        </w:rPr>
        <w:t xml:space="preserve"> as they mourn the loss of the one guy they felt they could </w:t>
      </w:r>
      <w:r w:rsidR="00E36598" w:rsidRPr="004F501E">
        <w:rPr>
          <w:rFonts w:ascii="Times New Roman" w:hAnsi="Times New Roman" w:cs="Times New Roman"/>
          <w:bCs/>
          <w:sz w:val="24"/>
          <w:szCs w:val="24"/>
        </w:rPr>
        <w:t>do what they wanted in the war. But the PM will have the last laugh as the</w:t>
      </w:r>
      <w:r w:rsidR="000358FB" w:rsidRPr="004F501E">
        <w:rPr>
          <w:rFonts w:ascii="Times New Roman" w:hAnsi="Times New Roman" w:cs="Times New Roman"/>
          <w:bCs/>
          <w:sz w:val="24"/>
          <w:szCs w:val="24"/>
        </w:rPr>
        <w:t xml:space="preserve"> Biden administration gets less and less powerful and influential now that the PM finally has his </w:t>
      </w:r>
      <w:r w:rsidR="009776A0" w:rsidRPr="004F501E">
        <w:rPr>
          <w:rFonts w:ascii="Times New Roman" w:hAnsi="Times New Roman" w:cs="Times New Roman"/>
          <w:bCs/>
          <w:sz w:val="24"/>
          <w:szCs w:val="24"/>
        </w:rPr>
        <w:t xml:space="preserve">guy in charge. </w:t>
      </w:r>
    </w:p>
    <w:p w14:paraId="69C5ABD6" w14:textId="3C479561" w:rsidR="00A7747E" w:rsidRPr="004F501E" w:rsidRDefault="00C422C0" w:rsidP="00D8102D">
      <w:pPr>
        <w:spacing w:after="0"/>
        <w:rPr>
          <w:rFonts w:ascii="Times New Roman" w:hAnsi="Times New Roman" w:cs="Times New Roman"/>
          <w:b/>
          <w:sz w:val="24"/>
          <w:szCs w:val="24"/>
        </w:rPr>
      </w:pPr>
      <w:r w:rsidRPr="004F501E">
        <w:rPr>
          <w:rFonts w:ascii="Times New Roman" w:hAnsi="Times New Roman" w:cs="Times New Roman"/>
          <w:b/>
          <w:sz w:val="24"/>
          <w:szCs w:val="24"/>
        </w:rPr>
        <w:t>Trump Wants War To End</w:t>
      </w:r>
    </w:p>
    <w:p w14:paraId="5951EE52" w14:textId="452A189D" w:rsidR="00C422C0" w:rsidRPr="004F501E" w:rsidRDefault="00536E5E" w:rsidP="00D8102D">
      <w:pPr>
        <w:spacing w:after="0"/>
        <w:rPr>
          <w:rFonts w:ascii="Times New Roman" w:hAnsi="Times New Roman" w:cs="Times New Roman"/>
          <w:bCs/>
          <w:sz w:val="24"/>
          <w:szCs w:val="24"/>
        </w:rPr>
      </w:pPr>
      <w:r w:rsidRPr="004F501E">
        <w:rPr>
          <w:rFonts w:ascii="Times New Roman" w:hAnsi="Times New Roman" w:cs="Times New Roman"/>
          <w:bCs/>
          <w:sz w:val="24"/>
          <w:szCs w:val="24"/>
        </w:rPr>
        <w:t>We all heard President-elect Donald Trump say he wants to end wars, not start them and we lear</w:t>
      </w:r>
      <w:r w:rsidR="004E7175" w:rsidRPr="004F501E">
        <w:rPr>
          <w:rFonts w:ascii="Times New Roman" w:hAnsi="Times New Roman" w:cs="Times New Roman"/>
          <w:bCs/>
          <w:sz w:val="24"/>
          <w:szCs w:val="24"/>
        </w:rPr>
        <w:t>n</w:t>
      </w:r>
      <w:r w:rsidRPr="004F501E">
        <w:rPr>
          <w:rFonts w:ascii="Times New Roman" w:hAnsi="Times New Roman" w:cs="Times New Roman"/>
          <w:bCs/>
          <w:sz w:val="24"/>
          <w:szCs w:val="24"/>
        </w:rPr>
        <w:t xml:space="preserve"> from an </w:t>
      </w:r>
      <w:hyperlink r:id="rId9" w:history="1">
        <w:r w:rsidRPr="004F501E">
          <w:rPr>
            <w:rStyle w:val="Hyperlink"/>
            <w:rFonts w:ascii="Times New Roman" w:hAnsi="Times New Roman" w:cs="Times New Roman"/>
            <w:bCs/>
            <w:sz w:val="24"/>
            <w:szCs w:val="24"/>
          </w:rPr>
          <w:t>article</w:t>
        </w:r>
      </w:hyperlink>
      <w:r w:rsidRPr="004F501E">
        <w:rPr>
          <w:rFonts w:ascii="Times New Roman" w:hAnsi="Times New Roman" w:cs="Times New Roman"/>
          <w:bCs/>
          <w:sz w:val="24"/>
          <w:szCs w:val="24"/>
        </w:rPr>
        <w:t xml:space="preserve"> from the </w:t>
      </w:r>
      <w:r w:rsidR="004E7175" w:rsidRPr="004F501E">
        <w:rPr>
          <w:rFonts w:ascii="Times New Roman" w:hAnsi="Times New Roman" w:cs="Times New Roman"/>
          <w:bCs/>
          <w:i/>
          <w:iCs/>
          <w:sz w:val="24"/>
          <w:szCs w:val="24"/>
        </w:rPr>
        <w:t>Jerusalem News Syndicate</w:t>
      </w:r>
      <w:r w:rsidR="004E7175" w:rsidRPr="004F501E">
        <w:rPr>
          <w:rFonts w:ascii="Times New Roman" w:hAnsi="Times New Roman" w:cs="Times New Roman"/>
          <w:bCs/>
          <w:sz w:val="24"/>
          <w:szCs w:val="24"/>
        </w:rPr>
        <w:t xml:space="preserve"> how he intends for the war In Israel to end:</w:t>
      </w:r>
    </w:p>
    <w:p w14:paraId="09188165" w14:textId="77777777" w:rsidR="005379A2" w:rsidRPr="004F501E" w:rsidRDefault="005379A2" w:rsidP="005379A2">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lastRenderedPageBreak/>
        <w:t xml:space="preserve">President-elect Donald Trump wants Israel to wrap up its wars against Iran and its regional terror proxies with a “decisive victory,” campaign spokeswoman Elizabeth </w:t>
      </w:r>
      <w:proofErr w:type="spellStart"/>
      <w:r w:rsidRPr="004F501E">
        <w:rPr>
          <w:rFonts w:ascii="Times New Roman" w:hAnsi="Times New Roman" w:cs="Times New Roman"/>
          <w:bCs/>
          <w:i/>
          <w:iCs/>
          <w:sz w:val="24"/>
          <w:szCs w:val="24"/>
        </w:rPr>
        <w:t>Pipko</w:t>
      </w:r>
      <w:proofErr w:type="spellEnd"/>
      <w:r w:rsidRPr="004F501E">
        <w:rPr>
          <w:rFonts w:ascii="Times New Roman" w:hAnsi="Times New Roman" w:cs="Times New Roman"/>
          <w:bCs/>
          <w:i/>
          <w:iCs/>
          <w:sz w:val="24"/>
          <w:szCs w:val="24"/>
        </w:rPr>
        <w:t xml:space="preserve"> told Channel 12 News on Wednesday.</w:t>
      </w:r>
    </w:p>
    <w:p w14:paraId="0C28AD54" w14:textId="288A7247" w:rsidR="005379A2" w:rsidRPr="004F501E" w:rsidRDefault="00B90DC1" w:rsidP="005379A2">
      <w:pPr>
        <w:spacing w:after="0"/>
        <w:rPr>
          <w:rFonts w:ascii="Times New Roman" w:hAnsi="Times New Roman" w:cs="Times New Roman"/>
          <w:bCs/>
          <w:sz w:val="24"/>
          <w:szCs w:val="24"/>
        </w:rPr>
      </w:pPr>
      <w:proofErr w:type="spellStart"/>
      <w:r w:rsidRPr="004F501E">
        <w:rPr>
          <w:rFonts w:ascii="Times New Roman" w:hAnsi="Times New Roman" w:cs="Times New Roman"/>
          <w:bCs/>
          <w:sz w:val="24"/>
          <w:szCs w:val="24"/>
        </w:rPr>
        <w:t>Pipko</w:t>
      </w:r>
      <w:proofErr w:type="spellEnd"/>
      <w:r w:rsidRPr="004F501E">
        <w:rPr>
          <w:rFonts w:ascii="Times New Roman" w:hAnsi="Times New Roman" w:cs="Times New Roman"/>
          <w:bCs/>
          <w:sz w:val="24"/>
          <w:szCs w:val="24"/>
        </w:rPr>
        <w:t xml:space="preserve"> added more details:</w:t>
      </w:r>
    </w:p>
    <w:p w14:paraId="4BDBE4ED" w14:textId="0F8E1462" w:rsidR="004E7175" w:rsidRPr="004F501E" w:rsidRDefault="005379A2" w:rsidP="005379A2">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“I would say he expects them to end it by winning it, one hundred percent; that’s how he always talks about ending wars,” the Jewish Republican Party spokesperson told the Israeli news broadcaster.</w:t>
      </w:r>
    </w:p>
    <w:p w14:paraId="36589849" w14:textId="3C050961" w:rsidR="005379A2" w:rsidRPr="004F501E" w:rsidRDefault="005379A2" w:rsidP="005379A2">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“Donald Trump always says he wants less innocent people to die—that is his stance whether we’re talking about the war in Gaza, whether we’re talking about Russia in Ukraine or anywhere else,” she added. “So, I do believe he wants the war to end as soon as possible, like all rational people do, but he wants it to end with a decisive victory.”</w:t>
      </w:r>
    </w:p>
    <w:p w14:paraId="7FD700B5" w14:textId="77777777" w:rsidR="005379A2" w:rsidRPr="004F501E" w:rsidRDefault="005379A2" w:rsidP="005379A2">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The clarification came after Trump in his victory speech on Wednesday declared that he was “not going to start wars, I’m going to stop wars.”</w:t>
      </w:r>
    </w:p>
    <w:p w14:paraId="764317F0" w14:textId="5EF6C98F" w:rsidR="005379A2" w:rsidRPr="004F501E" w:rsidRDefault="00F77B8F" w:rsidP="005379A2">
      <w:pPr>
        <w:spacing w:after="0"/>
        <w:rPr>
          <w:rFonts w:ascii="Times New Roman" w:hAnsi="Times New Roman" w:cs="Times New Roman"/>
          <w:bCs/>
          <w:sz w:val="24"/>
          <w:szCs w:val="24"/>
        </w:rPr>
      </w:pPr>
      <w:r w:rsidRPr="004F501E">
        <w:rPr>
          <w:rFonts w:ascii="Times New Roman" w:hAnsi="Times New Roman" w:cs="Times New Roman"/>
          <w:bCs/>
          <w:sz w:val="24"/>
          <w:szCs w:val="24"/>
        </w:rPr>
        <w:t>She said what we all were thinking all along:</w:t>
      </w:r>
    </w:p>
    <w:p w14:paraId="04A6494C" w14:textId="310CEC99" w:rsidR="005379A2" w:rsidRPr="004F501E" w:rsidRDefault="005379A2" w:rsidP="005379A2">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 xml:space="preserve">The spokeswoman contended that Hamas’s Oct. 7, 2023, slaughter of 1,200 people in Israel would not have taken place on Trump’s watch. “I also believe the response on October 8, had it happened, would have been very, very different,” </w:t>
      </w:r>
      <w:proofErr w:type="spellStart"/>
      <w:r w:rsidRPr="004F501E">
        <w:rPr>
          <w:rFonts w:ascii="Times New Roman" w:hAnsi="Times New Roman" w:cs="Times New Roman"/>
          <w:bCs/>
          <w:i/>
          <w:iCs/>
          <w:sz w:val="24"/>
          <w:szCs w:val="24"/>
        </w:rPr>
        <w:t>Pipko</w:t>
      </w:r>
      <w:proofErr w:type="spellEnd"/>
      <w:r w:rsidRPr="004F501E">
        <w:rPr>
          <w:rFonts w:ascii="Times New Roman" w:hAnsi="Times New Roman" w:cs="Times New Roman"/>
          <w:bCs/>
          <w:i/>
          <w:iCs/>
          <w:sz w:val="24"/>
          <w:szCs w:val="24"/>
        </w:rPr>
        <w:t xml:space="preserve"> charged.</w:t>
      </w:r>
    </w:p>
    <w:p w14:paraId="56289268" w14:textId="77777777" w:rsidR="003B0D31" w:rsidRPr="004F501E" w:rsidRDefault="003B0D31" w:rsidP="003B0D31">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She also claimed that the Biden administration’s Israel policies were partly responsible for the length of the ongoing wars, describing them as a “back and forth.”</w:t>
      </w:r>
    </w:p>
    <w:p w14:paraId="6D8578B8" w14:textId="0D669CF0" w:rsidR="003B0D31" w:rsidRPr="004F501E" w:rsidRDefault="00B46F64" w:rsidP="003B0D31">
      <w:pPr>
        <w:spacing w:after="0"/>
        <w:rPr>
          <w:rFonts w:ascii="Times New Roman" w:hAnsi="Times New Roman" w:cs="Times New Roman"/>
          <w:bCs/>
          <w:sz w:val="24"/>
          <w:szCs w:val="24"/>
        </w:rPr>
      </w:pPr>
      <w:proofErr w:type="spellStart"/>
      <w:r w:rsidRPr="004F501E">
        <w:rPr>
          <w:rFonts w:ascii="Times New Roman" w:hAnsi="Times New Roman" w:cs="Times New Roman"/>
          <w:bCs/>
          <w:sz w:val="24"/>
          <w:szCs w:val="24"/>
        </w:rPr>
        <w:t>Pipko</w:t>
      </w:r>
      <w:proofErr w:type="spellEnd"/>
      <w:r w:rsidRPr="004F501E">
        <w:rPr>
          <w:rFonts w:ascii="Times New Roman" w:hAnsi="Times New Roman" w:cs="Times New Roman"/>
          <w:bCs/>
          <w:sz w:val="24"/>
          <w:szCs w:val="24"/>
        </w:rPr>
        <w:t xml:space="preserve"> also noted what was driving </w:t>
      </w:r>
      <w:r w:rsidR="00B3042F" w:rsidRPr="004F501E">
        <w:rPr>
          <w:rFonts w:ascii="Times New Roman" w:hAnsi="Times New Roman" w:cs="Times New Roman"/>
          <w:bCs/>
          <w:sz w:val="24"/>
          <w:szCs w:val="24"/>
        </w:rPr>
        <w:t>those stances from the US:</w:t>
      </w:r>
    </w:p>
    <w:p w14:paraId="0BBF772E" w14:textId="5E355DD2" w:rsidR="003B0D31" w:rsidRPr="004F501E" w:rsidRDefault="003B0D31" w:rsidP="003B0D31">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 xml:space="preserve">“I think when you have American hostages—people forget to say </w:t>
      </w:r>
      <w:proofErr w:type="gramStart"/>
      <w:r w:rsidRPr="004F501E">
        <w:rPr>
          <w:rFonts w:ascii="Times New Roman" w:hAnsi="Times New Roman" w:cs="Times New Roman"/>
          <w:bCs/>
          <w:i/>
          <w:iCs/>
          <w:sz w:val="24"/>
          <w:szCs w:val="24"/>
        </w:rPr>
        <w:t>that,</w:t>
      </w:r>
      <w:proofErr w:type="gramEnd"/>
      <w:r w:rsidRPr="004F501E">
        <w:rPr>
          <w:rFonts w:ascii="Times New Roman" w:hAnsi="Times New Roman" w:cs="Times New Roman"/>
          <w:bCs/>
          <w:i/>
          <w:iCs/>
          <w:sz w:val="24"/>
          <w:szCs w:val="24"/>
        </w:rPr>
        <w:t xml:space="preserve"> American hostages—held for nearly a year, and you see your leaders deciding on their moves for foreign policy based on what would help them win an election, you end up with a lot of unnecessary bloodshed on your hands, and that’s what we’ve seen this last year,” the spokeswoman said.</w:t>
      </w:r>
    </w:p>
    <w:p w14:paraId="4B4BD103" w14:textId="77777777" w:rsidR="003B0D31" w:rsidRPr="004F501E" w:rsidRDefault="003B0D31" w:rsidP="003B0D31">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“When it comes to ending a war in the Middle East and dealing with enemies like Iran or Hamas, you have to be decisive, and I have not seen that from our [current] leadership,” she concluded.</w:t>
      </w:r>
    </w:p>
    <w:p w14:paraId="369E4DDC" w14:textId="1852D506" w:rsidR="003B0D31" w:rsidRPr="004F501E" w:rsidRDefault="00E62EAF" w:rsidP="003B0D31">
      <w:pPr>
        <w:spacing w:after="0"/>
        <w:rPr>
          <w:rFonts w:ascii="Times New Roman" w:hAnsi="Times New Roman" w:cs="Times New Roman"/>
          <w:bCs/>
          <w:sz w:val="24"/>
          <w:szCs w:val="24"/>
        </w:rPr>
      </w:pPr>
      <w:r w:rsidRPr="004F501E">
        <w:rPr>
          <w:rFonts w:ascii="Times New Roman" w:hAnsi="Times New Roman" w:cs="Times New Roman"/>
          <w:bCs/>
          <w:sz w:val="24"/>
          <w:szCs w:val="24"/>
        </w:rPr>
        <w:t xml:space="preserve">She didn’t go as far as saying Trump will </w:t>
      </w:r>
      <w:r w:rsidR="004774B7" w:rsidRPr="004F501E">
        <w:rPr>
          <w:rFonts w:ascii="Times New Roman" w:hAnsi="Times New Roman" w:cs="Times New Roman"/>
          <w:bCs/>
          <w:sz w:val="24"/>
          <w:szCs w:val="24"/>
        </w:rPr>
        <w:t>let Israel take on Iran with his blessings</w:t>
      </w:r>
      <w:r w:rsidR="002E1549" w:rsidRPr="004F501E">
        <w:rPr>
          <w:rFonts w:ascii="Times New Roman" w:hAnsi="Times New Roman" w:cs="Times New Roman"/>
          <w:bCs/>
          <w:sz w:val="24"/>
          <w:szCs w:val="24"/>
        </w:rPr>
        <w:t>, but he did say so a month ago:</w:t>
      </w:r>
    </w:p>
    <w:p w14:paraId="7C90C5A7" w14:textId="181185B1" w:rsidR="003B0D31" w:rsidRPr="004F501E" w:rsidRDefault="003B0D31" w:rsidP="003B0D31">
      <w:pPr>
        <w:spacing w:after="0"/>
        <w:rPr>
          <w:rFonts w:ascii="Times New Roman" w:hAnsi="Times New Roman" w:cs="Times New Roman"/>
          <w:bCs/>
          <w:i/>
          <w:iCs/>
          <w:sz w:val="24"/>
          <w:szCs w:val="24"/>
        </w:rPr>
      </w:pPr>
      <w:proofErr w:type="spellStart"/>
      <w:r w:rsidRPr="004F501E">
        <w:rPr>
          <w:rFonts w:ascii="Times New Roman" w:hAnsi="Times New Roman" w:cs="Times New Roman"/>
          <w:bCs/>
          <w:i/>
          <w:iCs/>
          <w:sz w:val="24"/>
          <w:szCs w:val="24"/>
        </w:rPr>
        <w:t>Pipko</w:t>
      </w:r>
      <w:proofErr w:type="spellEnd"/>
      <w:r w:rsidRPr="004F501E">
        <w:rPr>
          <w:rFonts w:ascii="Times New Roman" w:hAnsi="Times New Roman" w:cs="Times New Roman"/>
          <w:bCs/>
          <w:i/>
          <w:iCs/>
          <w:sz w:val="24"/>
          <w:szCs w:val="24"/>
        </w:rPr>
        <w:t xml:space="preserve"> declined to comment on whether Trump would give Jerusalem the green light to attack Iran’s nuclear infrastructure, adding that the president-elect would only express his views on the topic after entering the White House on Jan. 20, 2025.</w:t>
      </w:r>
    </w:p>
    <w:p w14:paraId="0D231EC5" w14:textId="17AA7392" w:rsidR="0013423B" w:rsidRPr="004F501E" w:rsidRDefault="003B0D31" w:rsidP="000F6C35">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In October, Trump said he believed Israel should strike Tehran’s nuclear facilities in response to the Islamic Republic’s ballistic missile barrages.</w:t>
      </w:r>
    </w:p>
    <w:p w14:paraId="176010E2" w14:textId="52C1E707" w:rsidR="0013423B" w:rsidRPr="004F501E" w:rsidRDefault="000F6C35" w:rsidP="0013423B">
      <w:pPr>
        <w:spacing w:after="0"/>
        <w:rPr>
          <w:rFonts w:ascii="Times New Roman" w:hAnsi="Times New Roman" w:cs="Times New Roman"/>
          <w:bCs/>
          <w:i/>
          <w:iCs/>
          <w:sz w:val="24"/>
          <w:szCs w:val="24"/>
        </w:rPr>
      </w:pPr>
      <w:r w:rsidRPr="004F501E">
        <w:rPr>
          <w:rFonts w:ascii="Times New Roman" w:hAnsi="Times New Roman" w:cs="Times New Roman"/>
          <w:bCs/>
          <w:sz w:val="24"/>
          <w:szCs w:val="24"/>
        </w:rPr>
        <w:t xml:space="preserve">Trump did say </w:t>
      </w:r>
      <w:r w:rsidR="006B2460" w:rsidRPr="004F501E">
        <w:rPr>
          <w:rFonts w:ascii="Times New Roman" w:hAnsi="Times New Roman" w:cs="Times New Roman"/>
          <w:bCs/>
          <w:sz w:val="24"/>
          <w:szCs w:val="24"/>
        </w:rPr>
        <w:t>Israel needs to end the war soon, too:</w:t>
      </w:r>
    </w:p>
    <w:p w14:paraId="3A436B48" w14:textId="52E58F0D" w:rsidR="0013423B" w:rsidRPr="004F501E" w:rsidRDefault="0013423B" w:rsidP="0013423B">
      <w:pPr>
        <w:spacing w:after="0"/>
        <w:rPr>
          <w:rFonts w:ascii="Times New Roman" w:hAnsi="Times New Roman" w:cs="Times New Roman"/>
          <w:bCs/>
          <w:i/>
          <w:iCs/>
          <w:sz w:val="24"/>
          <w:szCs w:val="24"/>
        </w:rPr>
      </w:pPr>
      <w:r w:rsidRPr="004F501E">
        <w:rPr>
          <w:rFonts w:ascii="Times New Roman" w:hAnsi="Times New Roman" w:cs="Times New Roman"/>
          <w:bCs/>
          <w:i/>
          <w:iCs/>
          <w:sz w:val="24"/>
          <w:szCs w:val="24"/>
        </w:rPr>
        <w:t xml:space="preserve">“You have to finish up your war. To finish it up. You </w:t>
      </w:r>
      <w:proofErr w:type="spellStart"/>
      <w:r w:rsidRPr="004F501E">
        <w:rPr>
          <w:rFonts w:ascii="Times New Roman" w:hAnsi="Times New Roman" w:cs="Times New Roman"/>
          <w:bCs/>
          <w:i/>
          <w:iCs/>
          <w:sz w:val="24"/>
          <w:szCs w:val="24"/>
        </w:rPr>
        <w:t>gotta</w:t>
      </w:r>
      <w:proofErr w:type="spellEnd"/>
      <w:r w:rsidRPr="004F501E">
        <w:rPr>
          <w:rFonts w:ascii="Times New Roman" w:hAnsi="Times New Roman" w:cs="Times New Roman"/>
          <w:bCs/>
          <w:i/>
          <w:iCs/>
          <w:sz w:val="24"/>
          <w:szCs w:val="24"/>
        </w:rPr>
        <w:t xml:space="preserve"> get it done. And I am sure you will do that,” he said. “And we </w:t>
      </w:r>
      <w:proofErr w:type="spellStart"/>
      <w:r w:rsidRPr="004F501E">
        <w:rPr>
          <w:rFonts w:ascii="Times New Roman" w:hAnsi="Times New Roman" w:cs="Times New Roman"/>
          <w:bCs/>
          <w:i/>
          <w:iCs/>
          <w:sz w:val="24"/>
          <w:szCs w:val="24"/>
        </w:rPr>
        <w:t>gotta</w:t>
      </w:r>
      <w:proofErr w:type="spellEnd"/>
      <w:r w:rsidRPr="004F501E">
        <w:rPr>
          <w:rFonts w:ascii="Times New Roman" w:hAnsi="Times New Roman" w:cs="Times New Roman"/>
          <w:bCs/>
          <w:i/>
          <w:iCs/>
          <w:sz w:val="24"/>
          <w:szCs w:val="24"/>
        </w:rPr>
        <w:t xml:space="preserve"> get to peace, we can’t have this going on. And I will say, Israel has to be very careful, because you’re losing a lot of the world, you’re losing a lot of support, you have to finish up, you have to get the job done. And you have to get on to peace, to get on to a normal life for Israel, and for everybody else,” he added.</w:t>
      </w:r>
    </w:p>
    <w:sectPr w:rsidR="0013423B" w:rsidRPr="004F501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9418E" w14:textId="77777777" w:rsidR="00D05DA1" w:rsidRDefault="00D05DA1" w:rsidP="006E6664">
      <w:pPr>
        <w:spacing w:after="0" w:line="240" w:lineRule="auto"/>
      </w:pPr>
      <w:r>
        <w:separator/>
      </w:r>
    </w:p>
  </w:endnote>
  <w:endnote w:type="continuationSeparator" w:id="0">
    <w:p w14:paraId="44B296F8" w14:textId="77777777" w:rsidR="00D05DA1" w:rsidRDefault="00D05DA1" w:rsidP="006E6664">
      <w:pPr>
        <w:spacing w:after="0" w:line="240" w:lineRule="auto"/>
      </w:pPr>
      <w:r>
        <w:continuationSeparator/>
      </w:r>
    </w:p>
  </w:endnote>
  <w:endnote w:type="continuationNotice" w:id="1">
    <w:p w14:paraId="1C087C65" w14:textId="77777777" w:rsidR="00D05DA1" w:rsidRDefault="00D05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756CA" w14:textId="77777777" w:rsidR="00D05DA1" w:rsidRDefault="00D05DA1" w:rsidP="006E6664">
      <w:pPr>
        <w:spacing w:after="0" w:line="240" w:lineRule="auto"/>
      </w:pPr>
      <w:r>
        <w:separator/>
      </w:r>
    </w:p>
  </w:footnote>
  <w:footnote w:type="continuationSeparator" w:id="0">
    <w:p w14:paraId="74CE9B7E" w14:textId="77777777" w:rsidR="00D05DA1" w:rsidRDefault="00D05DA1" w:rsidP="006E6664">
      <w:pPr>
        <w:spacing w:after="0" w:line="240" w:lineRule="auto"/>
      </w:pPr>
      <w:r>
        <w:continuationSeparator/>
      </w:r>
    </w:p>
  </w:footnote>
  <w:footnote w:type="continuationNotice" w:id="1">
    <w:p w14:paraId="11220332" w14:textId="77777777" w:rsidR="00D05DA1" w:rsidRDefault="00D05D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9E8"/>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1F5"/>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77"/>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8FB"/>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792"/>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0C9"/>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A6"/>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4E"/>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45"/>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CA2"/>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BC9"/>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1F2"/>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8A"/>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B4"/>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1A"/>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9F"/>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0E8D"/>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9AF"/>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C35"/>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13"/>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3B"/>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0B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9F4"/>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0E8"/>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00"/>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9B"/>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B94"/>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6B"/>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75"/>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D9E"/>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32"/>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8E7"/>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B61"/>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BCF"/>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799"/>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3E"/>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0ECE"/>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1F"/>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4AF"/>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6BB"/>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51B"/>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9D"/>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6C6"/>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9B9"/>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7F7"/>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5AA"/>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549"/>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5A"/>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78"/>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7"/>
    <w:rsid w:val="002F2B08"/>
    <w:rsid w:val="002F2B49"/>
    <w:rsid w:val="002F2C3C"/>
    <w:rsid w:val="002F2CFA"/>
    <w:rsid w:val="002F2D15"/>
    <w:rsid w:val="002F2D40"/>
    <w:rsid w:val="002F2DF1"/>
    <w:rsid w:val="002F2E03"/>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4A"/>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738"/>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96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8E8"/>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C3"/>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7E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CF7"/>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D54"/>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888"/>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57"/>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4FC"/>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3FF3"/>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C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8A"/>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31"/>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6F44"/>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0"/>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9C4"/>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EF7"/>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4F6"/>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5AF"/>
    <w:rsid w:val="003D562F"/>
    <w:rsid w:val="003D5717"/>
    <w:rsid w:val="003D586D"/>
    <w:rsid w:val="003D589A"/>
    <w:rsid w:val="003D58F8"/>
    <w:rsid w:val="003D59B2"/>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77D"/>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D46"/>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2E27"/>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2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35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A5"/>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AEA"/>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51"/>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61"/>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9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CC"/>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63"/>
    <w:rsid w:val="00476BAC"/>
    <w:rsid w:val="00476C59"/>
    <w:rsid w:val="00476D76"/>
    <w:rsid w:val="00476E93"/>
    <w:rsid w:val="00477161"/>
    <w:rsid w:val="00477326"/>
    <w:rsid w:val="004774B7"/>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479"/>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BF0"/>
    <w:rsid w:val="00482C38"/>
    <w:rsid w:val="00482D03"/>
    <w:rsid w:val="00482DE6"/>
    <w:rsid w:val="00482EAA"/>
    <w:rsid w:val="00482ECF"/>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543"/>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1A8"/>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E4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5"/>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C4A"/>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01E"/>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B6E"/>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8"/>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62"/>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5E"/>
    <w:rsid w:val="00536E96"/>
    <w:rsid w:val="00536F06"/>
    <w:rsid w:val="00536F27"/>
    <w:rsid w:val="0053700F"/>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9A2"/>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A2"/>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13F"/>
    <w:rsid w:val="0054420D"/>
    <w:rsid w:val="005442B4"/>
    <w:rsid w:val="005444C8"/>
    <w:rsid w:val="0054458A"/>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AB"/>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EFF"/>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E54"/>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E4C"/>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BD"/>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4D1"/>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13"/>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43D"/>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E1B"/>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2C9"/>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530"/>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5F27"/>
    <w:rsid w:val="005E6061"/>
    <w:rsid w:val="005E6199"/>
    <w:rsid w:val="005E61BA"/>
    <w:rsid w:val="005E6223"/>
    <w:rsid w:val="005E6246"/>
    <w:rsid w:val="005E6264"/>
    <w:rsid w:val="005E6520"/>
    <w:rsid w:val="005E65BD"/>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7A"/>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A7C"/>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6B6"/>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3B1"/>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A81"/>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893"/>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0D"/>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AF7"/>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B56"/>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D1A"/>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C69"/>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DD3"/>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DAA"/>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0"/>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87"/>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25"/>
    <w:rsid w:val="006C247B"/>
    <w:rsid w:val="006C24DA"/>
    <w:rsid w:val="006C25F2"/>
    <w:rsid w:val="006C28AA"/>
    <w:rsid w:val="006C28E4"/>
    <w:rsid w:val="006C2929"/>
    <w:rsid w:val="006C29C1"/>
    <w:rsid w:val="006C29E1"/>
    <w:rsid w:val="006C29EF"/>
    <w:rsid w:val="006C2A66"/>
    <w:rsid w:val="006C2A90"/>
    <w:rsid w:val="006C2D36"/>
    <w:rsid w:val="006C2FAA"/>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58"/>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865"/>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177"/>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75C"/>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2B"/>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7"/>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41"/>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A81"/>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CB8"/>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DF7"/>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6AC"/>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41C"/>
    <w:rsid w:val="007E651F"/>
    <w:rsid w:val="007E660B"/>
    <w:rsid w:val="007E6822"/>
    <w:rsid w:val="007E68B7"/>
    <w:rsid w:val="007E68E0"/>
    <w:rsid w:val="007E6991"/>
    <w:rsid w:val="007E69D3"/>
    <w:rsid w:val="007E6A0F"/>
    <w:rsid w:val="007E6A8A"/>
    <w:rsid w:val="007E6B00"/>
    <w:rsid w:val="007E6B25"/>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7F7F82"/>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2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55"/>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00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B9D"/>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22"/>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0ED8"/>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98"/>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1E"/>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199"/>
    <w:rsid w:val="008C320C"/>
    <w:rsid w:val="008C3313"/>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5"/>
    <w:rsid w:val="008C518A"/>
    <w:rsid w:val="008C51B8"/>
    <w:rsid w:val="008C5208"/>
    <w:rsid w:val="008C5291"/>
    <w:rsid w:val="008C52FF"/>
    <w:rsid w:val="008C5436"/>
    <w:rsid w:val="008C54E4"/>
    <w:rsid w:val="008C57B8"/>
    <w:rsid w:val="008C5845"/>
    <w:rsid w:val="008C5969"/>
    <w:rsid w:val="008C5995"/>
    <w:rsid w:val="008C5A14"/>
    <w:rsid w:val="008C5AB0"/>
    <w:rsid w:val="008C5AE2"/>
    <w:rsid w:val="008C5B10"/>
    <w:rsid w:val="008C5DE3"/>
    <w:rsid w:val="008C5E34"/>
    <w:rsid w:val="008C5E3E"/>
    <w:rsid w:val="008C5E57"/>
    <w:rsid w:val="008C5F6F"/>
    <w:rsid w:val="008C5F77"/>
    <w:rsid w:val="008C604C"/>
    <w:rsid w:val="008C6139"/>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DC0"/>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B6E"/>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8F2"/>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C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6"/>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7A2"/>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839"/>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053"/>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5BC"/>
    <w:rsid w:val="00902601"/>
    <w:rsid w:val="009027B7"/>
    <w:rsid w:val="009027E5"/>
    <w:rsid w:val="00902812"/>
    <w:rsid w:val="00902834"/>
    <w:rsid w:val="00902A5D"/>
    <w:rsid w:val="00902BB4"/>
    <w:rsid w:val="00902C00"/>
    <w:rsid w:val="00902D05"/>
    <w:rsid w:val="00902DB0"/>
    <w:rsid w:val="00902E17"/>
    <w:rsid w:val="00902FA7"/>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15"/>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309"/>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19E"/>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D5"/>
    <w:rsid w:val="009278FD"/>
    <w:rsid w:val="009278FF"/>
    <w:rsid w:val="00927A5D"/>
    <w:rsid w:val="00927AD7"/>
    <w:rsid w:val="00927B28"/>
    <w:rsid w:val="00927C60"/>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CE9"/>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299"/>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A0"/>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580"/>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221"/>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736"/>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C6"/>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71"/>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6F"/>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49E"/>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E0"/>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5AD"/>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47E"/>
    <w:rsid w:val="00A777DE"/>
    <w:rsid w:val="00A77808"/>
    <w:rsid w:val="00A77825"/>
    <w:rsid w:val="00A77842"/>
    <w:rsid w:val="00A7787C"/>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2C9"/>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85"/>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9BE"/>
    <w:rsid w:val="00A91A5F"/>
    <w:rsid w:val="00A91A82"/>
    <w:rsid w:val="00A91B91"/>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87"/>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B8B"/>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99"/>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9A"/>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3A"/>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EF1"/>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D01"/>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7F"/>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56"/>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42F"/>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49"/>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BC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4"/>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60D"/>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387"/>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EA9"/>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5F"/>
    <w:rsid w:val="00B71A7F"/>
    <w:rsid w:val="00B71C51"/>
    <w:rsid w:val="00B71D38"/>
    <w:rsid w:val="00B71E30"/>
    <w:rsid w:val="00B71E69"/>
    <w:rsid w:val="00B71EEA"/>
    <w:rsid w:val="00B71F16"/>
    <w:rsid w:val="00B720B1"/>
    <w:rsid w:val="00B72329"/>
    <w:rsid w:val="00B72350"/>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783"/>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DC1"/>
    <w:rsid w:val="00B90EA1"/>
    <w:rsid w:val="00B910D4"/>
    <w:rsid w:val="00B91125"/>
    <w:rsid w:val="00B91136"/>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5E3"/>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0E"/>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8B1"/>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9EC"/>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776"/>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B1"/>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2E"/>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C62"/>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BD"/>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095"/>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07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2C0"/>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3A0"/>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0A"/>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041"/>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24"/>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14"/>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1A"/>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2FE"/>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B88"/>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341"/>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7CE"/>
    <w:rsid w:val="00CB2840"/>
    <w:rsid w:val="00CB286A"/>
    <w:rsid w:val="00CB291F"/>
    <w:rsid w:val="00CB29CE"/>
    <w:rsid w:val="00CB2A44"/>
    <w:rsid w:val="00CB2A6A"/>
    <w:rsid w:val="00CB2BA3"/>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B3"/>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9A5"/>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A4"/>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2C5"/>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138"/>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D6"/>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A1"/>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DCE"/>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2C"/>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75"/>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88"/>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CE9"/>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5CEA"/>
    <w:rsid w:val="00D46119"/>
    <w:rsid w:val="00D46149"/>
    <w:rsid w:val="00D46150"/>
    <w:rsid w:val="00D461D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CA"/>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8C"/>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E2"/>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78"/>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2D"/>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8"/>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CBA"/>
    <w:rsid w:val="00DA4E98"/>
    <w:rsid w:val="00DA4FDB"/>
    <w:rsid w:val="00DA5012"/>
    <w:rsid w:val="00DA50B1"/>
    <w:rsid w:val="00DA530B"/>
    <w:rsid w:val="00DA54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7C"/>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0CE"/>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2E"/>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3C1"/>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4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5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3C"/>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2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2F8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3F1"/>
    <w:rsid w:val="00E1740B"/>
    <w:rsid w:val="00E175A5"/>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EC7"/>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6F"/>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5F6"/>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CBF"/>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98"/>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7A"/>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37"/>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AF"/>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DE"/>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D09"/>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CC"/>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CDA"/>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644"/>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83"/>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150"/>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8EC"/>
    <w:rsid w:val="00ED6961"/>
    <w:rsid w:val="00ED69B3"/>
    <w:rsid w:val="00ED69D7"/>
    <w:rsid w:val="00ED69DB"/>
    <w:rsid w:val="00ED6A69"/>
    <w:rsid w:val="00ED6A9A"/>
    <w:rsid w:val="00ED6AEF"/>
    <w:rsid w:val="00ED6AF4"/>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DDB"/>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78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CF"/>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0BB"/>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B77"/>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E01"/>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65"/>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A6"/>
    <w:rsid w:val="00F55AFE"/>
    <w:rsid w:val="00F55D25"/>
    <w:rsid w:val="00F55D39"/>
    <w:rsid w:val="00F55E07"/>
    <w:rsid w:val="00F55E8C"/>
    <w:rsid w:val="00F55ED6"/>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99D"/>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8F"/>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0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38A"/>
    <w:rsid w:val="00F97505"/>
    <w:rsid w:val="00F97520"/>
    <w:rsid w:val="00F97573"/>
    <w:rsid w:val="00F975C1"/>
    <w:rsid w:val="00F977A9"/>
    <w:rsid w:val="00F977DA"/>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939"/>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6"/>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DA7"/>
    <w:rsid w:val="00FC5FB0"/>
    <w:rsid w:val="00FC5FBA"/>
    <w:rsid w:val="00FC5FC4"/>
    <w:rsid w:val="00FC5FE9"/>
    <w:rsid w:val="00FC611B"/>
    <w:rsid w:val="00FC61DC"/>
    <w:rsid w:val="00FC628C"/>
    <w:rsid w:val="00FC6474"/>
    <w:rsid w:val="00FC650B"/>
    <w:rsid w:val="00FC65BE"/>
    <w:rsid w:val="00FC65CF"/>
    <w:rsid w:val="00FC66AA"/>
    <w:rsid w:val="00FC675F"/>
    <w:rsid w:val="00FC696F"/>
    <w:rsid w:val="00FC6974"/>
    <w:rsid w:val="00FC69E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8E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5"/>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6E7"/>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10"/>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after-firing-gallant-tells-hostage-families-netanyahu-needlessly-keeping-troops-in-ga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ns.org/gop-spokeswoman-trump-believes-in-decisive-victory-for-isr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82</cp:revision>
  <cp:lastPrinted>2021-11-07T10:36:00Z</cp:lastPrinted>
  <dcterms:created xsi:type="dcterms:W3CDTF">2024-11-07T20:22:00Z</dcterms:created>
  <dcterms:modified xsi:type="dcterms:W3CDTF">2024-11-07T23:53:00Z</dcterms:modified>
</cp:coreProperties>
</file>