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BFF9905" w:rsidR="00626581" w:rsidRPr="00653380" w:rsidRDefault="001E74C9" w:rsidP="004808EC">
      <w:pPr>
        <w:spacing w:after="0"/>
        <w:jc w:val="center"/>
        <w:rPr>
          <w:rFonts w:ascii="Times New Roman" w:hAnsi="Times New Roman" w:cs="Times New Roman"/>
          <w:b/>
          <w:sz w:val="40"/>
          <w:szCs w:val="40"/>
        </w:rPr>
      </w:pPr>
      <w:r w:rsidRPr="00653380">
        <w:rPr>
          <w:rFonts w:ascii="Times New Roman" w:hAnsi="Times New Roman" w:cs="Times New Roman"/>
          <w:b/>
          <w:sz w:val="40"/>
          <w:szCs w:val="40"/>
        </w:rPr>
        <w:t>G</w:t>
      </w:r>
      <w:r w:rsidR="00626581" w:rsidRPr="00653380">
        <w:rPr>
          <w:rFonts w:ascii="Times New Roman" w:hAnsi="Times New Roman" w:cs="Times New Roman"/>
          <w:b/>
          <w:sz w:val="40"/>
          <w:szCs w:val="40"/>
        </w:rPr>
        <w:t xml:space="preserve">NITN </w:t>
      </w:r>
      <w:r w:rsidR="004B6802" w:rsidRPr="00653380">
        <w:rPr>
          <w:rFonts w:ascii="Times New Roman" w:hAnsi="Times New Roman" w:cs="Times New Roman"/>
          <w:b/>
          <w:sz w:val="40"/>
          <w:szCs w:val="40"/>
        </w:rPr>
        <w:t xml:space="preserve">- </w:t>
      </w:r>
      <w:r w:rsidR="00626581" w:rsidRPr="00653380">
        <w:rPr>
          <w:rFonts w:ascii="Times New Roman" w:hAnsi="Times New Roman" w:cs="Times New Roman"/>
          <w:b/>
          <w:sz w:val="40"/>
          <w:szCs w:val="40"/>
        </w:rPr>
        <w:t>Special Edition</w:t>
      </w:r>
    </w:p>
    <w:p w14:paraId="73AADD18" w14:textId="3BF01116" w:rsidR="00873EBF" w:rsidRPr="00CD435D" w:rsidRDefault="004B5448" w:rsidP="009B05AB">
      <w:pPr>
        <w:spacing w:after="0"/>
        <w:jc w:val="center"/>
        <w:rPr>
          <w:rFonts w:ascii="Times New Roman" w:hAnsi="Times New Roman" w:cs="Times New Roman"/>
          <w:bCs/>
          <w:sz w:val="32"/>
          <w:szCs w:val="32"/>
        </w:rPr>
      </w:pPr>
      <w:r w:rsidRPr="00CD435D">
        <w:rPr>
          <w:rFonts w:ascii="Times New Roman" w:hAnsi="Times New Roman" w:cs="Times New Roman"/>
          <w:b/>
          <w:sz w:val="32"/>
          <w:szCs w:val="32"/>
        </w:rPr>
        <w:t>Israel At War</w:t>
      </w:r>
      <w:r w:rsidR="00191D1A" w:rsidRPr="00CD435D">
        <w:rPr>
          <w:rFonts w:ascii="Times New Roman" w:hAnsi="Times New Roman" w:cs="Times New Roman"/>
          <w:b/>
          <w:sz w:val="32"/>
          <w:szCs w:val="32"/>
        </w:rPr>
        <w:t xml:space="preserve"> – Day </w:t>
      </w:r>
      <w:r w:rsidR="0097692E" w:rsidRPr="00CD435D">
        <w:rPr>
          <w:rFonts w:ascii="Times New Roman" w:hAnsi="Times New Roman" w:cs="Times New Roman"/>
          <w:b/>
          <w:sz w:val="32"/>
          <w:szCs w:val="32"/>
        </w:rPr>
        <w:t>3</w:t>
      </w:r>
      <w:r w:rsidR="001E70B3" w:rsidRPr="00CD435D">
        <w:rPr>
          <w:rFonts w:ascii="Times New Roman" w:hAnsi="Times New Roman" w:cs="Times New Roman"/>
          <w:b/>
          <w:sz w:val="32"/>
          <w:szCs w:val="32"/>
        </w:rPr>
        <w:t>8</w:t>
      </w:r>
      <w:r w:rsidR="00FB3B7A" w:rsidRPr="00CD435D">
        <w:rPr>
          <w:rFonts w:ascii="Times New Roman" w:hAnsi="Times New Roman" w:cs="Times New Roman"/>
          <w:b/>
          <w:sz w:val="32"/>
          <w:szCs w:val="32"/>
        </w:rPr>
        <w:t>5</w:t>
      </w:r>
    </w:p>
    <w:p w14:paraId="7013B080" w14:textId="7B8467D7" w:rsidR="00181064" w:rsidRPr="00450A6D" w:rsidRDefault="00F373AE" w:rsidP="00181064">
      <w:pPr>
        <w:spacing w:after="0"/>
        <w:jc w:val="center"/>
        <w:rPr>
          <w:rFonts w:ascii="Times New Roman" w:hAnsi="Times New Roman" w:cs="Times New Roman"/>
          <w:b/>
          <w:sz w:val="36"/>
          <w:szCs w:val="36"/>
        </w:rPr>
      </w:pPr>
      <w:r w:rsidRPr="00450A6D">
        <w:rPr>
          <w:rFonts w:ascii="Times New Roman" w:hAnsi="Times New Roman" w:cs="Times New Roman"/>
          <w:b/>
          <w:sz w:val="36"/>
          <w:szCs w:val="36"/>
        </w:rPr>
        <w:t xml:space="preserve">Waiting </w:t>
      </w:r>
      <w:r w:rsidR="002C7185" w:rsidRPr="00450A6D">
        <w:rPr>
          <w:rFonts w:ascii="Times New Roman" w:hAnsi="Times New Roman" w:cs="Times New Roman"/>
          <w:b/>
          <w:sz w:val="36"/>
          <w:szCs w:val="36"/>
        </w:rPr>
        <w:t>For The Right Time</w:t>
      </w:r>
    </w:p>
    <w:p w14:paraId="7E68C0FD" w14:textId="1BD34695" w:rsidR="00B32923" w:rsidRPr="00CD435D" w:rsidRDefault="00C63DA6" w:rsidP="00D2526F">
      <w:pPr>
        <w:spacing w:after="0"/>
        <w:rPr>
          <w:rFonts w:ascii="Times New Roman" w:hAnsi="Times New Roman" w:cs="Times New Roman"/>
          <w:b/>
          <w:sz w:val="24"/>
          <w:szCs w:val="24"/>
        </w:rPr>
      </w:pPr>
      <w:r w:rsidRPr="00CD435D">
        <w:rPr>
          <w:rFonts w:ascii="Times New Roman" w:hAnsi="Times New Roman" w:cs="Times New Roman"/>
          <w:b/>
          <w:sz w:val="24"/>
          <w:szCs w:val="24"/>
        </w:rPr>
        <w:t>Iran Braces For Impact</w:t>
      </w:r>
    </w:p>
    <w:p w14:paraId="3A7CCA31" w14:textId="65A470A7" w:rsidR="00C63DA6" w:rsidRPr="00CD435D" w:rsidRDefault="00C63DA6" w:rsidP="00D2526F">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According to a </w:t>
      </w:r>
      <w:hyperlink r:id="rId8" w:history="1">
        <w:r w:rsidRPr="00CD435D">
          <w:rPr>
            <w:rStyle w:val="Hyperlink"/>
            <w:rFonts w:ascii="Times New Roman" w:hAnsi="Times New Roman" w:cs="Times New Roman"/>
            <w:bCs/>
            <w:sz w:val="24"/>
            <w:szCs w:val="24"/>
          </w:rPr>
          <w:t>report</w:t>
        </w:r>
      </w:hyperlink>
      <w:r w:rsidRPr="00CD435D">
        <w:rPr>
          <w:rFonts w:ascii="Times New Roman" w:hAnsi="Times New Roman" w:cs="Times New Roman"/>
          <w:bCs/>
          <w:sz w:val="24"/>
          <w:szCs w:val="24"/>
        </w:rPr>
        <w:t xml:space="preserve"> from </w:t>
      </w:r>
      <w:r w:rsidRPr="00CD435D">
        <w:rPr>
          <w:rFonts w:ascii="Times New Roman" w:hAnsi="Times New Roman" w:cs="Times New Roman"/>
          <w:bCs/>
          <w:i/>
          <w:iCs/>
          <w:sz w:val="24"/>
          <w:szCs w:val="24"/>
        </w:rPr>
        <w:t>The Times Of Israel</w:t>
      </w:r>
      <w:r w:rsidRPr="00CD435D">
        <w:rPr>
          <w:rFonts w:ascii="Times New Roman" w:hAnsi="Times New Roman" w:cs="Times New Roman"/>
          <w:bCs/>
          <w:sz w:val="24"/>
          <w:szCs w:val="24"/>
        </w:rPr>
        <w:t xml:space="preserve">, Iran </w:t>
      </w:r>
      <w:r w:rsidR="00370ED9" w:rsidRPr="00CD435D">
        <w:rPr>
          <w:rFonts w:ascii="Times New Roman" w:hAnsi="Times New Roman" w:cs="Times New Roman"/>
          <w:bCs/>
          <w:sz w:val="24"/>
          <w:szCs w:val="24"/>
        </w:rPr>
        <w:t>is preparing for the promised strike from Israel:</w:t>
      </w:r>
    </w:p>
    <w:p w14:paraId="0C331669" w14:textId="77777777" w:rsidR="004F1412" w:rsidRPr="00CD435D" w:rsidRDefault="004F1412" w:rsidP="004F1412">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Iran is readying for war with Israel while at the same time seeking to avoid one, according to a Thursday report, and its next steps will be determined by Israel’s response to Tehran’s October 1 ballistic missile attack, the outline of which was said to have been approved in recent days.</w:t>
      </w:r>
    </w:p>
    <w:p w14:paraId="1EEF65D4" w14:textId="6613412E" w:rsidR="004F1412" w:rsidRPr="00CD435D" w:rsidRDefault="00C33DA6" w:rsidP="004F1412">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Iran is preparing for an all out war and seemingly </w:t>
      </w:r>
      <w:r w:rsidR="006A7BB7" w:rsidRPr="00CD435D">
        <w:rPr>
          <w:rFonts w:ascii="Times New Roman" w:hAnsi="Times New Roman" w:cs="Times New Roman"/>
          <w:bCs/>
          <w:sz w:val="24"/>
          <w:szCs w:val="24"/>
        </w:rPr>
        <w:t>doing all it can to avoid war if that’s possible:</w:t>
      </w:r>
    </w:p>
    <w:p w14:paraId="61224BE2" w14:textId="77777777" w:rsidR="004F1412" w:rsidRPr="00CD435D" w:rsidRDefault="004F1412" w:rsidP="004F1412">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Citing four Iranian officials, The New York Times reported that Supreme Leader Ayatollah Ali Khamenei ordered Iran’s armed forces to formulate numerous plans based on the potential outcome of an expected retaliatory attack by Israel, which has been weeks in the making. “Iran has ordered the armed forces to be prepared for war but also to try to avoid it,” the report said.</w:t>
      </w:r>
    </w:p>
    <w:p w14:paraId="7BC5FD15" w14:textId="602CD129" w:rsidR="004F1412" w:rsidRPr="00CD435D" w:rsidRDefault="006A7BB7" w:rsidP="004F1412">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It’s all based on </w:t>
      </w:r>
      <w:r w:rsidR="00923EAF" w:rsidRPr="00CD435D">
        <w:rPr>
          <w:rFonts w:ascii="Times New Roman" w:hAnsi="Times New Roman" w:cs="Times New Roman"/>
          <w:bCs/>
          <w:sz w:val="24"/>
          <w:szCs w:val="24"/>
        </w:rPr>
        <w:t>the sites that are hit:</w:t>
      </w:r>
    </w:p>
    <w:p w14:paraId="0210B20D" w14:textId="758B029D" w:rsidR="00370ED9" w:rsidRPr="00CD435D" w:rsidRDefault="004F1412" w:rsidP="004F1412">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The officials, two of whom belong to the Islamic Revolutionary Guard Corps, said that if Israel were to inflict significant damage on sensitive sites, such as oil and nuclear facilities, or if it were to target senior Iranian officials, Iran would without a doubt escalate further.</w:t>
      </w:r>
    </w:p>
    <w:p w14:paraId="4837968B" w14:textId="629EEAE5" w:rsidR="004F1412" w:rsidRPr="00CD435D" w:rsidRDefault="00305131" w:rsidP="004F1412">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If the attack is on critical </w:t>
      </w:r>
      <w:r w:rsidR="005A42DE" w:rsidRPr="00CD435D">
        <w:rPr>
          <w:rFonts w:ascii="Times New Roman" w:hAnsi="Times New Roman" w:cs="Times New Roman"/>
          <w:bCs/>
          <w:sz w:val="24"/>
          <w:szCs w:val="24"/>
        </w:rPr>
        <w:t>areas of Iran expect a large reaction:</w:t>
      </w:r>
    </w:p>
    <w:p w14:paraId="111E09F8" w14:textId="77777777" w:rsidR="007E6D3A" w:rsidRPr="00CD435D" w:rsidRDefault="007E6D3A" w:rsidP="007E6D3A">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In this instance, the sources said, Iran could fire a barrage of up to 1,000 ballistic missiles — a significant step up in comparison to the 200 it fired on October 1 — or even disrupt global energy supplies and international trade routes.</w:t>
      </w:r>
    </w:p>
    <w:p w14:paraId="4871292A" w14:textId="2B37FCB0" w:rsidR="007E6D3A" w:rsidRPr="00CD435D" w:rsidRDefault="005A42DE" w:rsidP="007E6D3A">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If the IDF only targets military </w:t>
      </w:r>
      <w:r w:rsidR="00FF47E9" w:rsidRPr="00CD435D">
        <w:rPr>
          <w:rFonts w:ascii="Times New Roman" w:hAnsi="Times New Roman" w:cs="Times New Roman"/>
          <w:bCs/>
          <w:sz w:val="24"/>
          <w:szCs w:val="24"/>
        </w:rPr>
        <w:t>sites, Iran may not respond at all:</w:t>
      </w:r>
    </w:p>
    <w:p w14:paraId="38450155" w14:textId="77777777" w:rsidR="007E6D3A" w:rsidRPr="00CD435D" w:rsidRDefault="007E6D3A" w:rsidP="007E6D3A">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However, if Jerusalem were to limit its response to striking weapons warehouses or military bases, Tehran may conclude that it is in its best interest to do nothing, bringing an end to the latest round of direct conflict between the two countries.</w:t>
      </w:r>
    </w:p>
    <w:p w14:paraId="4A50E1E2" w14:textId="646E5503" w:rsidR="007E6D3A" w:rsidRPr="00CD435D" w:rsidRDefault="00FF47E9" w:rsidP="007E6D3A">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Could the US be pushing for </w:t>
      </w:r>
      <w:r w:rsidR="009F59AC" w:rsidRPr="00CD435D">
        <w:rPr>
          <w:rFonts w:ascii="Times New Roman" w:hAnsi="Times New Roman" w:cs="Times New Roman"/>
          <w:bCs/>
          <w:sz w:val="24"/>
          <w:szCs w:val="24"/>
        </w:rPr>
        <w:t>just taking our military sites? It would appear so:</w:t>
      </w:r>
    </w:p>
    <w:p w14:paraId="1BF68A4C" w14:textId="77777777" w:rsidR="007E6D3A" w:rsidRPr="00CD435D" w:rsidRDefault="007E6D3A" w:rsidP="007E6D3A">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Israel had previously been thought to be mulling attacks on Iranian oil infrastructure or nuclear sites, both opposed by the US for their potential to escalate fighting, including Iranian reprisals aimed at civilian infrastructure in Israel or other regional countries aligned with the West.</w:t>
      </w:r>
    </w:p>
    <w:p w14:paraId="5C244E5D" w14:textId="15AA5523" w:rsidR="007E6D3A" w:rsidRPr="00CD435D" w:rsidRDefault="00144802" w:rsidP="007E6D3A">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Openly, Iran says it doesn’t want a regional conflict, but </w:t>
      </w:r>
      <w:r w:rsidR="002226E4" w:rsidRPr="00CD435D">
        <w:rPr>
          <w:rFonts w:ascii="Times New Roman" w:hAnsi="Times New Roman" w:cs="Times New Roman"/>
          <w:bCs/>
          <w:sz w:val="24"/>
          <w:szCs w:val="24"/>
        </w:rPr>
        <w:t>their pride could get in the way of logic:</w:t>
      </w:r>
    </w:p>
    <w:p w14:paraId="1DAC4F7E" w14:textId="77DF2DEF" w:rsidR="004F1412" w:rsidRPr="00CD435D" w:rsidRDefault="007E6D3A" w:rsidP="007E6D3A">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Iranian leaders publicly maintain that they are not seeking to descend into an all-out regional war, and Foreign Minister Abbas Araghchi went on an intensive regional tour last week to stress that point. However, they also fear looking weak, the report said, and a heavy blow at the hands of Israel could leave them vulnerable and feeling as though they must reassert dominance in the region.</w:t>
      </w:r>
    </w:p>
    <w:p w14:paraId="020D8236" w14:textId="59354CEC" w:rsidR="00C362A8" w:rsidRPr="00CD435D" w:rsidRDefault="008A3EF9" w:rsidP="007E6D3A">
      <w:pPr>
        <w:spacing w:after="0"/>
        <w:rPr>
          <w:rFonts w:ascii="Times New Roman" w:hAnsi="Times New Roman" w:cs="Times New Roman"/>
          <w:bCs/>
          <w:sz w:val="24"/>
          <w:szCs w:val="24"/>
        </w:rPr>
      </w:pPr>
      <w:r w:rsidRPr="00CD435D">
        <w:rPr>
          <w:rFonts w:ascii="Times New Roman" w:hAnsi="Times New Roman" w:cs="Times New Roman"/>
          <w:bCs/>
          <w:sz w:val="24"/>
          <w:szCs w:val="24"/>
        </w:rPr>
        <w:t>So which is it? Nobody knows for sure:</w:t>
      </w:r>
    </w:p>
    <w:p w14:paraId="19AC56B6" w14:textId="7C01A31A" w:rsidR="007B0F4B" w:rsidRPr="00CD435D" w:rsidRDefault="005F3E56" w:rsidP="007E6D3A">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Iran’s efforts to appear strong even amid the heavy blows dealt to its proxies Hezbollah in Lebanon and Hamas in Gaza were apparent in the threats it issued against Israel and its allies, even as Araghchi tried to reassure the world that escalation was the last thing Tehran wanted.</w:t>
      </w:r>
    </w:p>
    <w:p w14:paraId="5154D34E" w14:textId="77777777" w:rsidR="00450A6D" w:rsidRDefault="00450A6D">
      <w:pPr>
        <w:rPr>
          <w:rFonts w:ascii="Times New Roman" w:hAnsi="Times New Roman" w:cs="Times New Roman"/>
          <w:bCs/>
          <w:sz w:val="24"/>
          <w:szCs w:val="24"/>
        </w:rPr>
      </w:pPr>
      <w:r>
        <w:rPr>
          <w:rFonts w:ascii="Times New Roman" w:hAnsi="Times New Roman" w:cs="Times New Roman"/>
          <w:bCs/>
          <w:sz w:val="24"/>
          <w:szCs w:val="24"/>
        </w:rPr>
        <w:br w:type="page"/>
      </w:r>
    </w:p>
    <w:p w14:paraId="3DFBC699" w14:textId="7B4997E3" w:rsidR="008A3EF9" w:rsidRPr="00CD435D" w:rsidRDefault="007C6E71" w:rsidP="00A33700">
      <w:pPr>
        <w:spacing w:after="0"/>
        <w:rPr>
          <w:rFonts w:ascii="Times New Roman" w:hAnsi="Times New Roman" w:cs="Times New Roman"/>
          <w:b/>
          <w:sz w:val="24"/>
          <w:szCs w:val="24"/>
        </w:rPr>
      </w:pPr>
      <w:r w:rsidRPr="00CD435D">
        <w:rPr>
          <w:rFonts w:ascii="Times New Roman" w:hAnsi="Times New Roman" w:cs="Times New Roman"/>
          <w:bCs/>
          <w:sz w:val="24"/>
          <w:szCs w:val="24"/>
        </w:rPr>
        <w:lastRenderedPageBreak/>
        <w:t>I</w:t>
      </w:r>
      <w:r w:rsidRPr="00CD435D">
        <w:rPr>
          <w:rFonts w:ascii="Times New Roman" w:hAnsi="Times New Roman" w:cs="Times New Roman"/>
          <w:b/>
          <w:sz w:val="24"/>
          <w:szCs w:val="24"/>
        </w:rPr>
        <w:t xml:space="preserve">ran </w:t>
      </w:r>
      <w:r w:rsidR="0018301B" w:rsidRPr="00CD435D">
        <w:rPr>
          <w:rFonts w:ascii="Times New Roman" w:hAnsi="Times New Roman" w:cs="Times New Roman"/>
          <w:b/>
          <w:sz w:val="24"/>
          <w:szCs w:val="24"/>
        </w:rPr>
        <w:t>Boasts More</w:t>
      </w:r>
    </w:p>
    <w:p w14:paraId="2B1F321D" w14:textId="4BB42D52" w:rsidR="0018301B" w:rsidRPr="00CD435D" w:rsidRDefault="0018301B" w:rsidP="00A33700">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The </w:t>
      </w:r>
      <w:r w:rsidRPr="00CD435D">
        <w:rPr>
          <w:rFonts w:ascii="Times New Roman" w:hAnsi="Times New Roman" w:cs="Times New Roman"/>
          <w:bCs/>
          <w:i/>
          <w:iCs/>
          <w:sz w:val="24"/>
          <w:szCs w:val="24"/>
        </w:rPr>
        <w:t>Times</w:t>
      </w:r>
      <w:r w:rsidRPr="00CD435D">
        <w:rPr>
          <w:rFonts w:ascii="Times New Roman" w:hAnsi="Times New Roman" w:cs="Times New Roman"/>
          <w:bCs/>
          <w:sz w:val="24"/>
          <w:szCs w:val="24"/>
        </w:rPr>
        <w:t xml:space="preserve"> article tells us that Iran is far from weak:</w:t>
      </w:r>
    </w:p>
    <w:p w14:paraId="4EE3C85A" w14:textId="6CD4E255" w:rsidR="00A33700" w:rsidRPr="00CD435D" w:rsidRDefault="00A33700" w:rsidP="00A3370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IRGC chief Hossein Salami warned on Thursday that even with the assistance of an advanced US missile defense system recently stationed in Israel, it wouldn’t be able to ward off future attacks from Tehran.</w:t>
      </w:r>
    </w:p>
    <w:p w14:paraId="138A031C" w14:textId="6E0EAE84" w:rsidR="00A33700" w:rsidRPr="00CD435D" w:rsidRDefault="00D56C36" w:rsidP="00A33700">
      <w:pPr>
        <w:spacing w:after="0"/>
        <w:rPr>
          <w:rFonts w:ascii="Times New Roman" w:hAnsi="Times New Roman" w:cs="Times New Roman"/>
          <w:bCs/>
          <w:sz w:val="24"/>
          <w:szCs w:val="24"/>
        </w:rPr>
      </w:pPr>
      <w:r w:rsidRPr="00CD435D">
        <w:rPr>
          <w:rFonts w:ascii="Times New Roman" w:hAnsi="Times New Roman" w:cs="Times New Roman"/>
          <w:bCs/>
          <w:sz w:val="24"/>
          <w:szCs w:val="24"/>
        </w:rPr>
        <w:t>Salami pointed to their last attack as proof:</w:t>
      </w:r>
    </w:p>
    <w:p w14:paraId="6A16C6C5" w14:textId="4B47E24B" w:rsidR="00A33700" w:rsidRPr="00CD435D" w:rsidRDefault="00A33700" w:rsidP="00A3370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“Just as the Arrow anti-missile systems did not work during Operation True Promise 2, the THAAD systems will not work either. Do not rely on THAAD, they have limited capabilities,” Russian state news agency TASS quoted Salami as saying.</w:t>
      </w:r>
    </w:p>
    <w:p w14:paraId="55852721" w14:textId="045C5D3E" w:rsidR="00A33700" w:rsidRPr="00CD435D" w:rsidRDefault="00A33700" w:rsidP="00A3370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Iran dubbed its October 1 “Operation True Promise 2,” following its April attack, which it called “Operation True Promise 1.”</w:t>
      </w:r>
      <w:r w:rsidR="00162240" w:rsidRPr="00CD435D">
        <w:rPr>
          <w:rFonts w:ascii="Times New Roman" w:hAnsi="Times New Roman" w:cs="Times New Roman"/>
          <w:bCs/>
          <w:i/>
          <w:iCs/>
          <w:sz w:val="24"/>
          <w:szCs w:val="24"/>
        </w:rPr>
        <w:t xml:space="preserve"> </w:t>
      </w:r>
      <w:r w:rsidRPr="00CD435D">
        <w:rPr>
          <w:rFonts w:ascii="Times New Roman" w:hAnsi="Times New Roman" w:cs="Times New Roman"/>
          <w:bCs/>
          <w:i/>
          <w:iCs/>
          <w:sz w:val="24"/>
          <w:szCs w:val="24"/>
        </w:rPr>
        <w:t>The THAAD, or Terminal High Altitude Area Defense System, is a critical part of the US military’s layered air defense systems and adds to Israel’s already formidable anti-missile defenses.</w:t>
      </w:r>
    </w:p>
    <w:p w14:paraId="703AFD0B" w14:textId="19560B54" w:rsidR="00A33700" w:rsidRPr="00CD435D" w:rsidRDefault="00D56C36" w:rsidP="00A33700">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He boasts that </w:t>
      </w:r>
      <w:r w:rsidR="00F70451" w:rsidRPr="00CD435D">
        <w:rPr>
          <w:rFonts w:ascii="Times New Roman" w:hAnsi="Times New Roman" w:cs="Times New Roman"/>
          <w:bCs/>
          <w:sz w:val="24"/>
          <w:szCs w:val="24"/>
        </w:rPr>
        <w:t>they can take out Israel and even the US:</w:t>
      </w:r>
    </w:p>
    <w:p w14:paraId="220A89F5" w14:textId="77777777" w:rsidR="00A33700" w:rsidRPr="00CD435D" w:rsidRDefault="00A33700" w:rsidP="00A3370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“You cannot win this conflict, we will destroy you,” Salami threatened.</w:t>
      </w:r>
    </w:p>
    <w:p w14:paraId="095B3255" w14:textId="6E1522BD" w:rsidR="00A33700" w:rsidRPr="00CD435D" w:rsidRDefault="007A4801" w:rsidP="00A33700">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Such lofty rhetoric is just a part of their </w:t>
      </w:r>
      <w:r w:rsidR="002D2DED" w:rsidRPr="00CD435D">
        <w:rPr>
          <w:rFonts w:ascii="Times New Roman" w:hAnsi="Times New Roman" w:cs="Times New Roman"/>
          <w:bCs/>
          <w:sz w:val="24"/>
          <w:szCs w:val="24"/>
        </w:rPr>
        <w:t>plans ahead of the Israeli attack:</w:t>
      </w:r>
    </w:p>
    <w:p w14:paraId="7D69929E" w14:textId="0AA68E72" w:rsidR="00A33700" w:rsidRPr="00CD435D" w:rsidRDefault="00A33700" w:rsidP="00A3370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The Islamic Republic has been bracing for an Israeli reprisal after its latest direct attack on Israel, in which it fired 200 ballistic missiles that sent most of Israel to bomb shelters on October 1, killed a Palestinian man in the West Bank, and caused damage in residential areas and at military bases — although the IDF said that the attack had no operational impact.</w:t>
      </w:r>
    </w:p>
    <w:p w14:paraId="2C9374A3" w14:textId="1393FE2B" w:rsidR="00A33700" w:rsidRPr="00CD435D" w:rsidRDefault="00902601" w:rsidP="00A33700">
      <w:pPr>
        <w:spacing w:after="0"/>
        <w:rPr>
          <w:rFonts w:ascii="Times New Roman" w:hAnsi="Times New Roman" w:cs="Times New Roman"/>
          <w:bCs/>
          <w:sz w:val="24"/>
          <w:szCs w:val="24"/>
        </w:rPr>
      </w:pPr>
      <w:r w:rsidRPr="00CD435D">
        <w:rPr>
          <w:rFonts w:ascii="Times New Roman" w:hAnsi="Times New Roman" w:cs="Times New Roman"/>
          <w:bCs/>
          <w:sz w:val="24"/>
          <w:szCs w:val="24"/>
        </w:rPr>
        <w:t>The Iranians state that they are just responding to an attack on themselves</w:t>
      </w:r>
      <w:r w:rsidR="00610DEC" w:rsidRPr="00CD435D">
        <w:rPr>
          <w:rFonts w:ascii="Times New Roman" w:hAnsi="Times New Roman" w:cs="Times New Roman"/>
          <w:bCs/>
          <w:sz w:val="24"/>
          <w:szCs w:val="24"/>
        </w:rPr>
        <w:t>, something we already knew:</w:t>
      </w:r>
    </w:p>
    <w:p w14:paraId="65AB0AFE" w14:textId="532F1821" w:rsidR="00A33700" w:rsidRPr="00CD435D" w:rsidRDefault="00A33700" w:rsidP="00A3370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Iran said that the attack came in response to strikes in Lebanon that killed Hezbollah leader Hassan Nasrallah and much of the terror group’s senior leadership last month, as well as the killing of Hamas politburo leader Ismail Haniyeh in Tehran in July, which has been widely blamed on Israel despite its silence on the matter.</w:t>
      </w:r>
    </w:p>
    <w:p w14:paraId="2A3295D7" w14:textId="77DA80A3" w:rsidR="00A33700" w:rsidRPr="00CD435D" w:rsidRDefault="00F80237" w:rsidP="00A33700">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Israel says their attack was </w:t>
      </w:r>
      <w:r w:rsidR="00014685" w:rsidRPr="00CD435D">
        <w:rPr>
          <w:rFonts w:ascii="Times New Roman" w:hAnsi="Times New Roman" w:cs="Times New Roman"/>
          <w:bCs/>
          <w:sz w:val="24"/>
          <w:szCs w:val="24"/>
        </w:rPr>
        <w:t>halted due to intelligence about it getting into Iranian hands:</w:t>
      </w:r>
    </w:p>
    <w:p w14:paraId="68972408" w14:textId="77777777" w:rsidR="00EE3340" w:rsidRPr="00CD435D" w:rsidRDefault="00EE3340" w:rsidP="00EE334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Israel’s plans for retaliation were said to have been thrown off course recently after confidential US documents on the matter were leaked last Friday, revealing US observations of measures taken by the Israeli Air Force on October 15-16 in the lead-up to an attack.</w:t>
      </w:r>
    </w:p>
    <w:p w14:paraId="094E3880" w14:textId="5609FD15" w:rsidR="00EE3340" w:rsidRPr="00CD435D" w:rsidRDefault="00B7704C" w:rsidP="00EE3340">
      <w:pPr>
        <w:spacing w:after="0"/>
        <w:rPr>
          <w:rFonts w:ascii="Times New Roman" w:hAnsi="Times New Roman" w:cs="Times New Roman"/>
          <w:bCs/>
          <w:sz w:val="24"/>
          <w:szCs w:val="24"/>
        </w:rPr>
      </w:pPr>
      <w:r w:rsidRPr="00CD435D">
        <w:rPr>
          <w:rFonts w:ascii="Times New Roman" w:hAnsi="Times New Roman" w:cs="Times New Roman"/>
          <w:bCs/>
          <w:sz w:val="24"/>
          <w:szCs w:val="24"/>
        </w:rPr>
        <w:t xml:space="preserve">Any delay appears to </w:t>
      </w:r>
      <w:r w:rsidR="00DD4847" w:rsidRPr="00CD435D">
        <w:rPr>
          <w:rFonts w:ascii="Times New Roman" w:hAnsi="Times New Roman" w:cs="Times New Roman"/>
          <w:bCs/>
          <w:sz w:val="24"/>
          <w:szCs w:val="24"/>
        </w:rPr>
        <w:t>be overblown:</w:t>
      </w:r>
    </w:p>
    <w:p w14:paraId="1535679C" w14:textId="038E39F2" w:rsidR="00EE3340" w:rsidRPr="00CD435D" w:rsidRDefault="00EE3340" w:rsidP="00EE334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Amid reports that Israel had been forced to change tactics and delay its plans as a result of the leak, Army Radio quoted an unnamed Israeli official on Thursday who insisted that this was not the case.</w:t>
      </w:r>
      <w:r w:rsidR="008E7190" w:rsidRPr="00CD435D">
        <w:rPr>
          <w:rFonts w:ascii="Times New Roman" w:hAnsi="Times New Roman" w:cs="Times New Roman"/>
          <w:bCs/>
          <w:i/>
          <w:iCs/>
          <w:sz w:val="24"/>
          <w:szCs w:val="24"/>
        </w:rPr>
        <w:t xml:space="preserve"> </w:t>
      </w:r>
      <w:r w:rsidRPr="00CD435D">
        <w:rPr>
          <w:rFonts w:ascii="Times New Roman" w:hAnsi="Times New Roman" w:cs="Times New Roman"/>
          <w:bCs/>
          <w:i/>
          <w:iCs/>
          <w:sz w:val="24"/>
          <w:szCs w:val="24"/>
        </w:rPr>
        <w:t>“There’s no connection between the leaking of the documents from the Pentagon and the choice of timing for the attack on Iran,” the official said.</w:t>
      </w:r>
    </w:p>
    <w:p w14:paraId="3CD4939B" w14:textId="43832961" w:rsidR="00EE3340" w:rsidRPr="00CD435D" w:rsidRDefault="00DD4847" w:rsidP="00EE3340">
      <w:pPr>
        <w:spacing w:after="0"/>
        <w:rPr>
          <w:rFonts w:ascii="Times New Roman" w:hAnsi="Times New Roman" w:cs="Times New Roman"/>
          <w:bCs/>
          <w:sz w:val="24"/>
          <w:szCs w:val="24"/>
        </w:rPr>
      </w:pPr>
      <w:r w:rsidRPr="00CD435D">
        <w:rPr>
          <w:rFonts w:ascii="Times New Roman" w:hAnsi="Times New Roman" w:cs="Times New Roman"/>
          <w:bCs/>
          <w:sz w:val="24"/>
          <w:szCs w:val="24"/>
        </w:rPr>
        <w:t>Regardless of whether the attack was delayed of not, as of now it’s only a matter of timing:</w:t>
      </w:r>
    </w:p>
    <w:p w14:paraId="2EFC5BDD" w14:textId="5050D114" w:rsidR="00EE3340" w:rsidRPr="00CD435D" w:rsidRDefault="00EE3340" w:rsidP="00EE3340">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While several windows had been discussed, the official said that no final date had been set for Israel’s response and the decision would be made “according to operational opportunities.”</w:t>
      </w:r>
    </w:p>
    <w:p w14:paraId="78ED6B8A" w14:textId="7721A5D8" w:rsidR="007B0F4B" w:rsidRPr="00CD435D" w:rsidRDefault="00EE3340" w:rsidP="007E6D3A">
      <w:pPr>
        <w:spacing w:after="0"/>
        <w:rPr>
          <w:rFonts w:ascii="Times New Roman" w:hAnsi="Times New Roman" w:cs="Times New Roman"/>
          <w:bCs/>
          <w:i/>
          <w:iCs/>
          <w:sz w:val="24"/>
          <w:szCs w:val="24"/>
        </w:rPr>
      </w:pPr>
      <w:r w:rsidRPr="00CD435D">
        <w:rPr>
          <w:rFonts w:ascii="Times New Roman" w:hAnsi="Times New Roman" w:cs="Times New Roman"/>
          <w:bCs/>
          <w:i/>
          <w:iCs/>
          <w:sz w:val="24"/>
          <w:szCs w:val="24"/>
        </w:rPr>
        <w:t>At the same time, the Kan public broadcaster reported Thursday that the Israeli Air Force has completed its preparations for the reprisal and is now waiting for the political leadership to set it in motion.</w:t>
      </w:r>
      <w:r w:rsidR="00162240" w:rsidRPr="00CD435D">
        <w:rPr>
          <w:rFonts w:ascii="Times New Roman" w:hAnsi="Times New Roman" w:cs="Times New Roman"/>
          <w:bCs/>
          <w:i/>
          <w:iCs/>
          <w:sz w:val="24"/>
          <w:szCs w:val="24"/>
        </w:rPr>
        <w:t xml:space="preserve"> </w:t>
      </w:r>
      <w:r w:rsidRPr="00CD435D">
        <w:rPr>
          <w:rFonts w:ascii="Times New Roman" w:hAnsi="Times New Roman" w:cs="Times New Roman"/>
          <w:bCs/>
          <w:i/>
          <w:iCs/>
          <w:sz w:val="24"/>
          <w:szCs w:val="24"/>
        </w:rPr>
        <w:t>The plans have been approved by IDF Chief of Staff Lt. Gen. Herzi Halevi and by Defense Minister Yoav Gallant, a security official told Kan, and it is now just a matter of deciding on an appropriate time to launch the attack.</w:t>
      </w:r>
    </w:p>
    <w:sectPr w:rsidR="007B0F4B" w:rsidRPr="00CD435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CDC1B" w14:textId="77777777" w:rsidR="00B31DD7" w:rsidRDefault="00B31DD7" w:rsidP="006E6664">
      <w:pPr>
        <w:spacing w:after="0" w:line="240" w:lineRule="auto"/>
      </w:pPr>
      <w:r>
        <w:separator/>
      </w:r>
    </w:p>
  </w:endnote>
  <w:endnote w:type="continuationSeparator" w:id="0">
    <w:p w14:paraId="65BB7DF1" w14:textId="77777777" w:rsidR="00B31DD7" w:rsidRDefault="00B31DD7" w:rsidP="006E6664">
      <w:pPr>
        <w:spacing w:after="0" w:line="240" w:lineRule="auto"/>
      </w:pPr>
      <w:r>
        <w:continuationSeparator/>
      </w:r>
    </w:p>
  </w:endnote>
  <w:endnote w:type="continuationNotice" w:id="1">
    <w:p w14:paraId="52EA8183" w14:textId="77777777" w:rsidR="00B31DD7" w:rsidRDefault="00B31D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BF5BF" w14:textId="77777777" w:rsidR="00B31DD7" w:rsidRDefault="00B31DD7" w:rsidP="006E6664">
      <w:pPr>
        <w:spacing w:after="0" w:line="240" w:lineRule="auto"/>
      </w:pPr>
      <w:r>
        <w:separator/>
      </w:r>
    </w:p>
  </w:footnote>
  <w:footnote w:type="continuationSeparator" w:id="0">
    <w:p w14:paraId="57385456" w14:textId="77777777" w:rsidR="00B31DD7" w:rsidRDefault="00B31DD7" w:rsidP="006E6664">
      <w:pPr>
        <w:spacing w:after="0" w:line="240" w:lineRule="auto"/>
      </w:pPr>
      <w:r>
        <w:continuationSeparator/>
      </w:r>
    </w:p>
  </w:footnote>
  <w:footnote w:type="continuationNotice" w:id="1">
    <w:p w14:paraId="0589F3B7" w14:textId="77777777" w:rsidR="00B31DD7" w:rsidRDefault="00B31D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56"/>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ran-readying-for-war-with-israel-as-it-braces-for-response-to-missile-attack-ny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49</cp:revision>
  <cp:lastPrinted>2021-11-07T10:36:00Z</cp:lastPrinted>
  <dcterms:created xsi:type="dcterms:W3CDTF">2024-10-25T20:11:00Z</dcterms:created>
  <dcterms:modified xsi:type="dcterms:W3CDTF">2024-10-25T21:31:00Z</dcterms:modified>
</cp:coreProperties>
</file>