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025742DE" w:rsidR="00626581" w:rsidRPr="00CB356E" w:rsidRDefault="001E74C9" w:rsidP="000A2175">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69FAA7D8"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ED3069">
        <w:rPr>
          <w:rFonts w:ascii="Times New Roman" w:hAnsi="Times New Roman" w:cs="Times New Roman"/>
          <w:b/>
          <w:sz w:val="32"/>
          <w:szCs w:val="32"/>
        </w:rPr>
        <w:t>40</w:t>
      </w:r>
    </w:p>
    <w:p w14:paraId="6A28C4C3" w14:textId="0ABB2A16" w:rsidR="00104618" w:rsidRPr="00B8448D" w:rsidRDefault="00380676" w:rsidP="00104618">
      <w:pPr>
        <w:spacing w:after="0"/>
        <w:jc w:val="center"/>
        <w:rPr>
          <w:rFonts w:ascii="Times New Roman" w:hAnsi="Times New Roman" w:cs="Times New Roman"/>
          <w:b/>
          <w:sz w:val="32"/>
          <w:szCs w:val="32"/>
        </w:rPr>
      </w:pPr>
      <w:r>
        <w:rPr>
          <w:rFonts w:ascii="Times New Roman" w:hAnsi="Times New Roman" w:cs="Times New Roman"/>
          <w:b/>
          <w:sz w:val="32"/>
          <w:szCs w:val="32"/>
        </w:rPr>
        <w:t>We Need Loud Prayer Closets</w:t>
      </w:r>
    </w:p>
    <w:p w14:paraId="59AE442B" w14:textId="2B3C02A0" w:rsidR="00936F1C" w:rsidRDefault="004C0CE5" w:rsidP="00574684">
      <w:pPr>
        <w:spacing w:after="0"/>
        <w:rPr>
          <w:rFonts w:ascii="Times New Roman" w:hAnsi="Times New Roman" w:cs="Times New Roman"/>
          <w:b/>
          <w:sz w:val="24"/>
          <w:szCs w:val="24"/>
        </w:rPr>
      </w:pPr>
      <w:r>
        <w:rPr>
          <w:rFonts w:ascii="Times New Roman" w:hAnsi="Times New Roman" w:cs="Times New Roman"/>
          <w:b/>
          <w:sz w:val="24"/>
          <w:szCs w:val="24"/>
        </w:rPr>
        <w:t xml:space="preserve">Hamas </w:t>
      </w:r>
      <w:r w:rsidR="00B90B08">
        <w:rPr>
          <w:rFonts w:ascii="Times New Roman" w:hAnsi="Times New Roman" w:cs="Times New Roman"/>
          <w:b/>
          <w:sz w:val="24"/>
          <w:szCs w:val="24"/>
        </w:rPr>
        <w:t xml:space="preserve">Is </w:t>
      </w:r>
      <w:r w:rsidR="008445EC">
        <w:rPr>
          <w:rFonts w:ascii="Times New Roman" w:hAnsi="Times New Roman" w:cs="Times New Roman"/>
          <w:b/>
          <w:sz w:val="24"/>
          <w:szCs w:val="24"/>
        </w:rPr>
        <w:t>Finished</w:t>
      </w:r>
    </w:p>
    <w:p w14:paraId="282C4011" w14:textId="413E5F35" w:rsidR="008445EC" w:rsidRDefault="002441A4"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w:t>
      </w:r>
      <w:hyperlink r:id="rId8" w:history="1">
        <w:r w:rsidRPr="00A013DA">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the </w:t>
      </w:r>
      <w:r>
        <w:rPr>
          <w:rFonts w:ascii="Times New Roman" w:hAnsi="Times New Roman" w:cs="Times New Roman"/>
          <w:bCs/>
          <w:i/>
          <w:iCs/>
          <w:sz w:val="24"/>
          <w:szCs w:val="24"/>
        </w:rPr>
        <w:t>Jewish News Syndicate</w:t>
      </w:r>
      <w:r>
        <w:rPr>
          <w:rFonts w:ascii="Times New Roman" w:hAnsi="Times New Roman" w:cs="Times New Roman"/>
          <w:bCs/>
          <w:sz w:val="24"/>
          <w:szCs w:val="24"/>
        </w:rPr>
        <w:t xml:space="preserve"> </w:t>
      </w:r>
      <w:r w:rsidR="00A013DA">
        <w:rPr>
          <w:rFonts w:ascii="Times New Roman" w:hAnsi="Times New Roman" w:cs="Times New Roman"/>
          <w:bCs/>
          <w:sz w:val="24"/>
          <w:szCs w:val="24"/>
        </w:rPr>
        <w:t>Israel’s Defense Minister</w:t>
      </w:r>
      <w:r w:rsidR="00124396">
        <w:rPr>
          <w:rFonts w:ascii="Times New Roman" w:hAnsi="Times New Roman" w:cs="Times New Roman"/>
          <w:bCs/>
          <w:sz w:val="24"/>
          <w:szCs w:val="24"/>
        </w:rPr>
        <w:t xml:space="preserve"> believes Hamas has ceased to exist as military:</w:t>
      </w:r>
    </w:p>
    <w:p w14:paraId="29A23730" w14:textId="77777777" w:rsidR="000F4001" w:rsidRPr="000F4001" w:rsidRDefault="000F4001" w:rsidP="000F4001">
      <w:pPr>
        <w:spacing w:after="0"/>
        <w:rPr>
          <w:rFonts w:ascii="Times New Roman" w:hAnsi="Times New Roman" w:cs="Times New Roman"/>
          <w:bCs/>
          <w:i/>
          <w:iCs/>
          <w:sz w:val="24"/>
          <w:szCs w:val="24"/>
        </w:rPr>
      </w:pPr>
      <w:r w:rsidRPr="000F4001">
        <w:rPr>
          <w:rFonts w:ascii="Times New Roman" w:hAnsi="Times New Roman" w:cs="Times New Roman"/>
          <w:bCs/>
          <w:i/>
          <w:iCs/>
          <w:sz w:val="24"/>
          <w:szCs w:val="24"/>
        </w:rPr>
        <w:t>Israeli Defense Minister Yoav Gallant asserted on Monday that the Hamas terror group is no longer capable of maintaining an organized fighting force in the Gaza Strip after more than 11 months of war.</w:t>
      </w:r>
    </w:p>
    <w:p w14:paraId="4F2C04A1" w14:textId="46EE15DC" w:rsidR="000F4001" w:rsidRPr="000F4001" w:rsidRDefault="000F4001" w:rsidP="000F4001">
      <w:pPr>
        <w:spacing w:after="0"/>
        <w:rPr>
          <w:rFonts w:ascii="Times New Roman" w:hAnsi="Times New Roman" w:cs="Times New Roman"/>
          <w:bCs/>
          <w:sz w:val="24"/>
          <w:szCs w:val="24"/>
        </w:rPr>
      </w:pPr>
      <w:r>
        <w:rPr>
          <w:rFonts w:ascii="Times New Roman" w:hAnsi="Times New Roman" w:cs="Times New Roman"/>
          <w:bCs/>
          <w:sz w:val="24"/>
          <w:szCs w:val="24"/>
        </w:rPr>
        <w:t>Here is how he sees things now:</w:t>
      </w:r>
    </w:p>
    <w:p w14:paraId="66BA664F" w14:textId="77777777" w:rsidR="000F4001" w:rsidRPr="000F4001" w:rsidRDefault="000F4001" w:rsidP="000F4001">
      <w:pPr>
        <w:spacing w:after="0"/>
        <w:rPr>
          <w:rFonts w:ascii="Times New Roman" w:hAnsi="Times New Roman" w:cs="Times New Roman"/>
          <w:bCs/>
          <w:i/>
          <w:iCs/>
          <w:sz w:val="24"/>
          <w:szCs w:val="24"/>
        </w:rPr>
      </w:pPr>
      <w:r w:rsidRPr="000F4001">
        <w:rPr>
          <w:rFonts w:ascii="Times New Roman" w:hAnsi="Times New Roman" w:cs="Times New Roman"/>
          <w:bCs/>
          <w:i/>
          <w:iCs/>
          <w:sz w:val="24"/>
          <w:szCs w:val="24"/>
        </w:rPr>
        <w:t>“Hamas as a military formation no longer exists. Hamas is engaged in guerrilla warfare and we are still fighting Hamas terrorists and pursuing Hamas leadership,” he told foreign journalists at his office at Israel Defense Forces headquarters in Tel Aviv, according to AFP‘s account. The remarks were released for publication on Tuesday.</w:t>
      </w:r>
    </w:p>
    <w:p w14:paraId="17F3CC07" w14:textId="54E0B489" w:rsidR="000F4001" w:rsidRPr="007A54E6" w:rsidRDefault="007A54E6" w:rsidP="000F4001">
      <w:pPr>
        <w:spacing w:after="0"/>
        <w:rPr>
          <w:rFonts w:ascii="Times New Roman" w:hAnsi="Times New Roman" w:cs="Times New Roman"/>
          <w:bCs/>
          <w:sz w:val="24"/>
          <w:szCs w:val="24"/>
        </w:rPr>
      </w:pPr>
      <w:r>
        <w:rPr>
          <w:rFonts w:ascii="Times New Roman" w:hAnsi="Times New Roman" w:cs="Times New Roman"/>
          <w:bCs/>
          <w:sz w:val="24"/>
          <w:szCs w:val="24"/>
        </w:rPr>
        <w:t xml:space="preserve">Gallant’s comments are </w:t>
      </w:r>
      <w:r w:rsidR="001657E0">
        <w:rPr>
          <w:rFonts w:ascii="Times New Roman" w:hAnsi="Times New Roman" w:cs="Times New Roman"/>
          <w:bCs/>
          <w:sz w:val="24"/>
          <w:szCs w:val="24"/>
        </w:rPr>
        <w:t>inline with his recent comments about getting a hostage deal done because in his mind Hamas is all but destroyed:</w:t>
      </w:r>
    </w:p>
    <w:p w14:paraId="7C597D8B" w14:textId="5B97B541" w:rsidR="000F4001" w:rsidRPr="000F4001" w:rsidRDefault="000F4001" w:rsidP="000F4001">
      <w:pPr>
        <w:spacing w:after="0"/>
        <w:rPr>
          <w:rFonts w:ascii="Times New Roman" w:hAnsi="Times New Roman" w:cs="Times New Roman"/>
          <w:bCs/>
          <w:i/>
          <w:iCs/>
          <w:sz w:val="24"/>
          <w:szCs w:val="24"/>
        </w:rPr>
      </w:pPr>
      <w:r w:rsidRPr="000F4001">
        <w:rPr>
          <w:rFonts w:ascii="Times New Roman" w:hAnsi="Times New Roman" w:cs="Times New Roman"/>
          <w:bCs/>
          <w:i/>
          <w:iCs/>
          <w:sz w:val="24"/>
          <w:szCs w:val="24"/>
        </w:rPr>
        <w:t>He made the comments in the context of promoting a potential ceasefire agreement that would see the 101 remaining hostages, both alive and dead, released in exchange for many more Palestinian terrorists in Israeli prisons.</w:t>
      </w:r>
    </w:p>
    <w:p w14:paraId="103228DF" w14:textId="77777777" w:rsidR="000F4001" w:rsidRPr="000F4001" w:rsidRDefault="000F4001" w:rsidP="000F4001">
      <w:pPr>
        <w:spacing w:after="0"/>
        <w:rPr>
          <w:rFonts w:ascii="Times New Roman" w:hAnsi="Times New Roman" w:cs="Times New Roman"/>
          <w:bCs/>
          <w:i/>
          <w:iCs/>
          <w:sz w:val="24"/>
          <w:szCs w:val="24"/>
        </w:rPr>
      </w:pPr>
      <w:r w:rsidRPr="000F4001">
        <w:rPr>
          <w:rFonts w:ascii="Times New Roman" w:hAnsi="Times New Roman" w:cs="Times New Roman"/>
          <w:bCs/>
          <w:i/>
          <w:iCs/>
          <w:sz w:val="24"/>
          <w:szCs w:val="24"/>
        </w:rPr>
        <w:t>Gallant said bringing the hostages home is “the right thing to do.”</w:t>
      </w:r>
    </w:p>
    <w:p w14:paraId="6F56B1B9" w14:textId="2583727F" w:rsidR="000F4001" w:rsidRPr="001367BA" w:rsidRDefault="001367BA" w:rsidP="000F4001">
      <w:pPr>
        <w:spacing w:after="0"/>
        <w:rPr>
          <w:rFonts w:ascii="Times New Roman" w:hAnsi="Times New Roman" w:cs="Times New Roman"/>
          <w:bCs/>
          <w:sz w:val="24"/>
          <w:szCs w:val="24"/>
        </w:rPr>
      </w:pPr>
      <w:r>
        <w:rPr>
          <w:rFonts w:ascii="Times New Roman" w:hAnsi="Times New Roman" w:cs="Times New Roman"/>
          <w:bCs/>
          <w:sz w:val="24"/>
          <w:szCs w:val="24"/>
        </w:rPr>
        <w:t xml:space="preserve">The Israel Defense Minister also sees a hostage deal as a way of </w:t>
      </w:r>
      <w:r w:rsidR="003040D0">
        <w:rPr>
          <w:rFonts w:ascii="Times New Roman" w:hAnsi="Times New Roman" w:cs="Times New Roman"/>
          <w:bCs/>
          <w:sz w:val="24"/>
          <w:szCs w:val="24"/>
        </w:rPr>
        <w:t>being able to focus on Hezbollah next:</w:t>
      </w:r>
    </w:p>
    <w:p w14:paraId="38AE2288" w14:textId="30DF7829" w:rsidR="000F4001" w:rsidRPr="000F4001" w:rsidRDefault="000F4001" w:rsidP="003040D0">
      <w:pPr>
        <w:spacing w:after="0"/>
        <w:rPr>
          <w:rFonts w:ascii="Times New Roman" w:hAnsi="Times New Roman" w:cs="Times New Roman"/>
          <w:bCs/>
          <w:i/>
          <w:iCs/>
          <w:sz w:val="24"/>
          <w:szCs w:val="24"/>
        </w:rPr>
      </w:pPr>
      <w:r w:rsidRPr="000F4001">
        <w:rPr>
          <w:rFonts w:ascii="Times New Roman" w:hAnsi="Times New Roman" w:cs="Times New Roman"/>
          <w:bCs/>
          <w:i/>
          <w:iCs/>
          <w:sz w:val="24"/>
          <w:szCs w:val="24"/>
        </w:rPr>
        <w:t>“Achieving an agreement is also a strategic opportunity that gives us a high chance to change the security situation on all fronts,” he added, with the Jewish state also facing threats from Iran’s regional proxies, including in the north from Hezbollah.</w:t>
      </w:r>
    </w:p>
    <w:p w14:paraId="0B6F970C" w14:textId="09F95AB7" w:rsidR="000F4001" w:rsidRPr="003040D0" w:rsidRDefault="007C7346" w:rsidP="000F4001">
      <w:pPr>
        <w:spacing w:after="0"/>
        <w:rPr>
          <w:rFonts w:ascii="Times New Roman" w:hAnsi="Times New Roman" w:cs="Times New Roman"/>
          <w:bCs/>
          <w:sz w:val="24"/>
          <w:szCs w:val="24"/>
        </w:rPr>
      </w:pPr>
      <w:r>
        <w:rPr>
          <w:rFonts w:ascii="Times New Roman" w:hAnsi="Times New Roman" w:cs="Times New Roman"/>
          <w:bCs/>
          <w:sz w:val="24"/>
          <w:szCs w:val="24"/>
        </w:rPr>
        <w:t>He wants the world to put more pressure on Hamas to agree to the current deal on the table:</w:t>
      </w:r>
    </w:p>
    <w:p w14:paraId="53026074" w14:textId="77777777" w:rsidR="000F4001" w:rsidRPr="000F4001" w:rsidRDefault="000F4001" w:rsidP="000F4001">
      <w:pPr>
        <w:spacing w:after="0"/>
        <w:rPr>
          <w:rFonts w:ascii="Times New Roman" w:hAnsi="Times New Roman" w:cs="Times New Roman"/>
          <w:bCs/>
          <w:i/>
          <w:iCs/>
          <w:sz w:val="24"/>
          <w:szCs w:val="24"/>
        </w:rPr>
      </w:pPr>
      <w:r w:rsidRPr="000F4001">
        <w:rPr>
          <w:rFonts w:ascii="Times New Roman" w:hAnsi="Times New Roman" w:cs="Times New Roman"/>
          <w:bCs/>
          <w:i/>
          <w:iCs/>
          <w:sz w:val="24"/>
          <w:szCs w:val="24"/>
        </w:rPr>
        <w:t>Gallant urged the international community to continue to pressure Hamas to agree to the deal on the table, and said he consented to the first stage of the three-phase agreement announced by U.S. President Joe Biden on May 31.</w:t>
      </w:r>
    </w:p>
    <w:p w14:paraId="0208E2B3" w14:textId="77777777" w:rsidR="000F4001" w:rsidRPr="000F4001" w:rsidRDefault="000F4001" w:rsidP="000F4001">
      <w:pPr>
        <w:spacing w:after="0"/>
        <w:rPr>
          <w:rFonts w:ascii="Times New Roman" w:hAnsi="Times New Roman" w:cs="Times New Roman"/>
          <w:bCs/>
          <w:i/>
          <w:iCs/>
          <w:sz w:val="24"/>
          <w:szCs w:val="24"/>
        </w:rPr>
      </w:pPr>
      <w:r w:rsidRPr="000F4001">
        <w:rPr>
          <w:rFonts w:ascii="Times New Roman" w:hAnsi="Times New Roman" w:cs="Times New Roman"/>
          <w:bCs/>
          <w:i/>
          <w:iCs/>
          <w:sz w:val="24"/>
          <w:szCs w:val="24"/>
        </w:rPr>
        <w:t>“Israel should achieve an agreement that will bring about a pause for six weeks and bring back hostages,” he said.</w:t>
      </w:r>
    </w:p>
    <w:p w14:paraId="29EDB0FD" w14:textId="442ED497" w:rsidR="000F4001" w:rsidRPr="00342BED" w:rsidRDefault="00342BED" w:rsidP="000F4001">
      <w:pPr>
        <w:spacing w:after="0"/>
        <w:rPr>
          <w:rFonts w:ascii="Times New Roman" w:hAnsi="Times New Roman" w:cs="Times New Roman"/>
          <w:bCs/>
          <w:sz w:val="24"/>
          <w:szCs w:val="24"/>
        </w:rPr>
      </w:pPr>
      <w:r>
        <w:rPr>
          <w:rFonts w:ascii="Times New Roman" w:hAnsi="Times New Roman" w:cs="Times New Roman"/>
          <w:bCs/>
          <w:sz w:val="24"/>
          <w:szCs w:val="24"/>
        </w:rPr>
        <w:t xml:space="preserve">Earlier this year, Gallant voiced his opinion that </w:t>
      </w:r>
      <w:r w:rsidR="001F5BE7">
        <w:rPr>
          <w:rFonts w:ascii="Times New Roman" w:hAnsi="Times New Roman" w:cs="Times New Roman"/>
          <w:bCs/>
          <w:sz w:val="24"/>
          <w:szCs w:val="24"/>
        </w:rPr>
        <w:t>eliminating all of Hamas would take years:</w:t>
      </w:r>
    </w:p>
    <w:p w14:paraId="3AA8E61C" w14:textId="17822631" w:rsidR="000F4001" w:rsidRPr="000F4001" w:rsidRDefault="000F4001" w:rsidP="000F4001">
      <w:pPr>
        <w:spacing w:after="0"/>
        <w:rPr>
          <w:rFonts w:ascii="Times New Roman" w:hAnsi="Times New Roman" w:cs="Times New Roman"/>
          <w:bCs/>
          <w:i/>
          <w:iCs/>
          <w:sz w:val="24"/>
          <w:szCs w:val="24"/>
        </w:rPr>
      </w:pPr>
      <w:r w:rsidRPr="000F4001">
        <w:rPr>
          <w:rFonts w:ascii="Times New Roman" w:hAnsi="Times New Roman" w:cs="Times New Roman"/>
          <w:bCs/>
          <w:i/>
          <w:iCs/>
          <w:sz w:val="24"/>
          <w:szCs w:val="24"/>
        </w:rPr>
        <w:t>In July, Gallant said that the process of destroying Hamas would take a long time.</w:t>
      </w:r>
    </w:p>
    <w:p w14:paraId="7C908B06" w14:textId="77777777" w:rsidR="000F4001" w:rsidRPr="000F4001" w:rsidRDefault="000F4001" w:rsidP="000F4001">
      <w:pPr>
        <w:spacing w:after="0"/>
        <w:rPr>
          <w:rFonts w:ascii="Times New Roman" w:hAnsi="Times New Roman" w:cs="Times New Roman"/>
          <w:bCs/>
          <w:i/>
          <w:iCs/>
          <w:sz w:val="24"/>
          <w:szCs w:val="24"/>
        </w:rPr>
      </w:pPr>
      <w:r w:rsidRPr="000F4001">
        <w:rPr>
          <w:rFonts w:ascii="Times New Roman" w:hAnsi="Times New Roman" w:cs="Times New Roman"/>
          <w:bCs/>
          <w:i/>
          <w:iCs/>
          <w:sz w:val="24"/>
          <w:szCs w:val="24"/>
        </w:rPr>
        <w:t>“The pursuit of Hamas terrorists will continue for years to come—from the most senior ones to the terrorists in the field. We must remember at any given time—and you were here on Oct. 7—we need to remember what Hamas did to us,” said Gallant.</w:t>
      </w:r>
    </w:p>
    <w:p w14:paraId="354BF63F" w14:textId="77777777" w:rsidR="000F4001" w:rsidRPr="000F4001" w:rsidRDefault="000F4001" w:rsidP="000F4001">
      <w:pPr>
        <w:spacing w:after="0"/>
        <w:rPr>
          <w:rFonts w:ascii="Times New Roman" w:hAnsi="Times New Roman" w:cs="Times New Roman"/>
          <w:bCs/>
          <w:i/>
          <w:iCs/>
          <w:sz w:val="24"/>
          <w:szCs w:val="24"/>
        </w:rPr>
      </w:pPr>
      <w:r w:rsidRPr="000F4001">
        <w:rPr>
          <w:rFonts w:ascii="Times New Roman" w:hAnsi="Times New Roman" w:cs="Times New Roman"/>
          <w:bCs/>
          <w:i/>
          <w:iCs/>
          <w:sz w:val="24"/>
          <w:szCs w:val="24"/>
        </w:rPr>
        <w:t>“We must eliminate any terrorist who murdered children, raped women and kidnapped the elderly. We must also deter anyone who may attempt to conduct such heinous acts in the future,” he added.</w:t>
      </w:r>
    </w:p>
    <w:p w14:paraId="75151278" w14:textId="77777777" w:rsidR="009402A4" w:rsidRDefault="009402A4">
      <w:pPr>
        <w:rPr>
          <w:rFonts w:ascii="Times New Roman" w:hAnsi="Times New Roman" w:cs="Times New Roman"/>
          <w:b/>
          <w:sz w:val="24"/>
          <w:szCs w:val="24"/>
        </w:rPr>
      </w:pPr>
      <w:r>
        <w:rPr>
          <w:rFonts w:ascii="Times New Roman" w:hAnsi="Times New Roman" w:cs="Times New Roman"/>
          <w:b/>
          <w:sz w:val="24"/>
          <w:szCs w:val="24"/>
        </w:rPr>
        <w:br w:type="page"/>
      </w:r>
    </w:p>
    <w:p w14:paraId="3E32ACD9" w14:textId="7E82A586" w:rsidR="000F4001" w:rsidRPr="00FF5732" w:rsidRDefault="00FF5732" w:rsidP="000F4001">
      <w:pPr>
        <w:spacing w:after="0"/>
        <w:rPr>
          <w:rFonts w:ascii="Times New Roman" w:hAnsi="Times New Roman" w:cs="Times New Roman"/>
          <w:b/>
          <w:sz w:val="24"/>
          <w:szCs w:val="24"/>
        </w:rPr>
      </w:pPr>
      <w:r w:rsidRPr="00FF5732">
        <w:rPr>
          <w:rFonts w:ascii="Times New Roman" w:hAnsi="Times New Roman" w:cs="Times New Roman"/>
          <w:b/>
          <w:sz w:val="24"/>
          <w:szCs w:val="24"/>
        </w:rPr>
        <w:lastRenderedPageBreak/>
        <w:t>Eyes To The North</w:t>
      </w:r>
    </w:p>
    <w:p w14:paraId="5B599CF6" w14:textId="1CA0CD39" w:rsidR="00420AF3" w:rsidRDefault="009402A4" w:rsidP="000F4001">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w:t>
      </w:r>
      <w:r w:rsidR="00961DFB">
        <w:rPr>
          <w:rFonts w:ascii="Times New Roman" w:hAnsi="Times New Roman" w:cs="Times New Roman"/>
          <w:bCs/>
          <w:sz w:val="24"/>
          <w:szCs w:val="24"/>
        </w:rPr>
        <w:t xml:space="preserve">also </w:t>
      </w:r>
      <w:r>
        <w:rPr>
          <w:rFonts w:ascii="Times New Roman" w:hAnsi="Times New Roman" w:cs="Times New Roman"/>
          <w:bCs/>
          <w:sz w:val="24"/>
          <w:szCs w:val="24"/>
        </w:rPr>
        <w:t xml:space="preserve">details Gallant’s comments to the troops </w:t>
      </w:r>
      <w:r w:rsidR="009D377F">
        <w:rPr>
          <w:rFonts w:ascii="Times New Roman" w:hAnsi="Times New Roman" w:cs="Times New Roman"/>
          <w:bCs/>
          <w:sz w:val="24"/>
          <w:szCs w:val="24"/>
        </w:rPr>
        <w:t xml:space="preserve">that the fighting will </w:t>
      </w:r>
      <w:r w:rsidR="00420AF3">
        <w:rPr>
          <w:rFonts w:ascii="Times New Roman" w:hAnsi="Times New Roman" w:cs="Times New Roman"/>
          <w:bCs/>
          <w:sz w:val="24"/>
          <w:szCs w:val="24"/>
        </w:rPr>
        <w:t>head to the north soon:</w:t>
      </w:r>
    </w:p>
    <w:p w14:paraId="391DD221" w14:textId="0E6532C6" w:rsidR="000F4001" w:rsidRPr="000F4001" w:rsidRDefault="000F4001" w:rsidP="000F4001">
      <w:pPr>
        <w:spacing w:after="0"/>
        <w:rPr>
          <w:rFonts w:ascii="Times New Roman" w:hAnsi="Times New Roman" w:cs="Times New Roman"/>
          <w:bCs/>
          <w:i/>
          <w:iCs/>
          <w:sz w:val="24"/>
          <w:szCs w:val="24"/>
        </w:rPr>
      </w:pPr>
      <w:r w:rsidRPr="000F4001">
        <w:rPr>
          <w:rFonts w:ascii="Times New Roman" w:hAnsi="Times New Roman" w:cs="Times New Roman"/>
          <w:bCs/>
          <w:i/>
          <w:iCs/>
          <w:sz w:val="24"/>
          <w:szCs w:val="24"/>
        </w:rPr>
        <w:t>Later on Tuesday, speaking to reservists of the IDF’s Oded Brigade serving in the north, Gallant reiterated that Israel plans to move its focus to the border with Lebanon as intense fighting is winding down in Gaza.</w:t>
      </w:r>
    </w:p>
    <w:p w14:paraId="481318E6" w14:textId="7E3B24F1" w:rsidR="000F4001" w:rsidRPr="00420AF3" w:rsidRDefault="00420AF3" w:rsidP="000F4001">
      <w:pPr>
        <w:spacing w:after="0"/>
        <w:rPr>
          <w:rFonts w:ascii="Times New Roman" w:hAnsi="Times New Roman" w:cs="Times New Roman"/>
          <w:bCs/>
          <w:sz w:val="24"/>
          <w:szCs w:val="24"/>
        </w:rPr>
      </w:pPr>
      <w:r>
        <w:rPr>
          <w:rFonts w:ascii="Times New Roman" w:hAnsi="Times New Roman" w:cs="Times New Roman"/>
          <w:bCs/>
          <w:sz w:val="24"/>
          <w:szCs w:val="24"/>
        </w:rPr>
        <w:t xml:space="preserve">He told them that </w:t>
      </w:r>
      <w:r w:rsidR="00AF064E">
        <w:rPr>
          <w:rFonts w:ascii="Times New Roman" w:hAnsi="Times New Roman" w:cs="Times New Roman"/>
          <w:bCs/>
          <w:sz w:val="24"/>
          <w:szCs w:val="24"/>
        </w:rPr>
        <w:t>their goals against Hamas are almost over:</w:t>
      </w:r>
    </w:p>
    <w:p w14:paraId="1FAF1263" w14:textId="77777777" w:rsidR="000F4001" w:rsidRPr="000F4001" w:rsidRDefault="000F4001" w:rsidP="000F4001">
      <w:pPr>
        <w:spacing w:after="0"/>
        <w:rPr>
          <w:rFonts w:ascii="Times New Roman" w:hAnsi="Times New Roman" w:cs="Times New Roman"/>
          <w:bCs/>
          <w:i/>
          <w:iCs/>
          <w:sz w:val="24"/>
          <w:szCs w:val="24"/>
        </w:rPr>
      </w:pPr>
      <w:r w:rsidRPr="000F4001">
        <w:rPr>
          <w:rFonts w:ascii="Times New Roman" w:hAnsi="Times New Roman" w:cs="Times New Roman"/>
          <w:bCs/>
          <w:i/>
          <w:iCs/>
          <w:sz w:val="24"/>
          <w:szCs w:val="24"/>
        </w:rPr>
        <w:t>“The center of gravity is moving to the north. We are nearing the completion of our missions in the south, but we have a task here that has not been carried out, and this mission is to change the security situation and return the residents to their homes,” Gallant stated.</w:t>
      </w:r>
    </w:p>
    <w:p w14:paraId="1A6129D9" w14:textId="4A304E17" w:rsidR="000F4001" w:rsidRPr="00AF064E" w:rsidRDefault="00332362" w:rsidP="000F4001">
      <w:pPr>
        <w:spacing w:after="0"/>
        <w:rPr>
          <w:rFonts w:ascii="Times New Roman" w:hAnsi="Times New Roman" w:cs="Times New Roman"/>
          <w:bCs/>
          <w:sz w:val="24"/>
          <w:szCs w:val="24"/>
        </w:rPr>
      </w:pPr>
      <w:r>
        <w:rPr>
          <w:rFonts w:ascii="Times New Roman" w:hAnsi="Times New Roman" w:cs="Times New Roman"/>
          <w:bCs/>
          <w:sz w:val="24"/>
          <w:szCs w:val="24"/>
        </w:rPr>
        <w:t xml:space="preserve">A month ago he said that pushing back Hezbollah and being able to </w:t>
      </w:r>
      <w:r w:rsidR="0012013D">
        <w:rPr>
          <w:rFonts w:ascii="Times New Roman" w:hAnsi="Times New Roman" w:cs="Times New Roman"/>
          <w:bCs/>
          <w:sz w:val="24"/>
          <w:szCs w:val="24"/>
        </w:rPr>
        <w:t>take any action they need against them is one goal</w:t>
      </w:r>
      <w:r w:rsidR="002B0AFC">
        <w:rPr>
          <w:rFonts w:ascii="Times New Roman" w:hAnsi="Times New Roman" w:cs="Times New Roman"/>
          <w:bCs/>
          <w:sz w:val="24"/>
          <w:szCs w:val="24"/>
        </w:rPr>
        <w:t>:</w:t>
      </w:r>
    </w:p>
    <w:p w14:paraId="1C8F210F" w14:textId="77777777" w:rsidR="000F4001" w:rsidRPr="000F4001" w:rsidRDefault="000F4001" w:rsidP="000F4001">
      <w:pPr>
        <w:spacing w:after="0"/>
        <w:rPr>
          <w:rFonts w:ascii="Times New Roman" w:hAnsi="Times New Roman" w:cs="Times New Roman"/>
          <w:bCs/>
          <w:i/>
          <w:iCs/>
          <w:sz w:val="24"/>
          <w:szCs w:val="24"/>
        </w:rPr>
      </w:pPr>
      <w:r w:rsidRPr="000F4001">
        <w:rPr>
          <w:rFonts w:ascii="Times New Roman" w:hAnsi="Times New Roman" w:cs="Times New Roman"/>
          <w:bCs/>
          <w:i/>
          <w:iCs/>
          <w:sz w:val="24"/>
          <w:szCs w:val="24"/>
        </w:rPr>
        <w:t xml:space="preserve">In August, Gallant vowed to push back Hezbollah terrorists north of the </w:t>
      </w:r>
      <w:proofErr w:type="spellStart"/>
      <w:r w:rsidRPr="000F4001">
        <w:rPr>
          <w:rFonts w:ascii="Times New Roman" w:hAnsi="Times New Roman" w:cs="Times New Roman"/>
          <w:bCs/>
          <w:i/>
          <w:iCs/>
          <w:sz w:val="24"/>
          <w:szCs w:val="24"/>
        </w:rPr>
        <w:t>Litani</w:t>
      </w:r>
      <w:proofErr w:type="spellEnd"/>
      <w:r w:rsidRPr="000F4001">
        <w:rPr>
          <w:rFonts w:ascii="Times New Roman" w:hAnsi="Times New Roman" w:cs="Times New Roman"/>
          <w:bCs/>
          <w:i/>
          <w:iCs/>
          <w:sz w:val="24"/>
          <w:szCs w:val="24"/>
        </w:rPr>
        <w:t xml:space="preserve"> River, in accordance with U.N. Security Council Resolution 1701 that ended the 2006 Second Lebanon War with the Iranian proxy.</w:t>
      </w:r>
    </w:p>
    <w:p w14:paraId="5D87916F" w14:textId="77777777" w:rsidR="000F4001" w:rsidRPr="000F4001" w:rsidRDefault="000F4001" w:rsidP="000F4001">
      <w:pPr>
        <w:spacing w:after="0"/>
        <w:rPr>
          <w:rFonts w:ascii="Times New Roman" w:hAnsi="Times New Roman" w:cs="Times New Roman"/>
          <w:bCs/>
          <w:i/>
          <w:iCs/>
          <w:sz w:val="24"/>
          <w:szCs w:val="24"/>
        </w:rPr>
      </w:pPr>
      <w:r w:rsidRPr="000F4001">
        <w:rPr>
          <w:rFonts w:ascii="Times New Roman" w:hAnsi="Times New Roman" w:cs="Times New Roman"/>
          <w:bCs/>
          <w:i/>
          <w:iCs/>
          <w:sz w:val="24"/>
          <w:szCs w:val="24"/>
        </w:rPr>
        <w:t>“We deal with both removing threats and preparing all the possibilities to be able to attack wherever we decide,” said Gallant during a visit to an IDF intelligence base in northern Israel. He was briefed on the intelligence operations that enabled the July targeted killing in Beirut of Hezbollah military chief Fuad Shukr, also known as al-Hajj Mohsin.</w:t>
      </w:r>
    </w:p>
    <w:p w14:paraId="065C9C2A" w14:textId="77777777" w:rsidR="00CC5BEC" w:rsidRPr="00AF064E" w:rsidRDefault="00CC5BEC" w:rsidP="00CC5BEC">
      <w:pPr>
        <w:spacing w:after="0"/>
        <w:rPr>
          <w:rFonts w:ascii="Times New Roman" w:hAnsi="Times New Roman" w:cs="Times New Roman"/>
          <w:bCs/>
          <w:sz w:val="24"/>
          <w:szCs w:val="24"/>
        </w:rPr>
      </w:pPr>
      <w:r>
        <w:rPr>
          <w:rFonts w:ascii="Times New Roman" w:hAnsi="Times New Roman" w:cs="Times New Roman"/>
          <w:bCs/>
          <w:sz w:val="24"/>
          <w:szCs w:val="24"/>
        </w:rPr>
        <w:t>Allowing the residents in the north to return to their homes and businesses without fear of attacks from Hezbollah is a promise he intends to keep:</w:t>
      </w:r>
    </w:p>
    <w:p w14:paraId="2E65E5B2" w14:textId="0AC015A6" w:rsidR="00124396" w:rsidRDefault="000F4001" w:rsidP="000F4001">
      <w:pPr>
        <w:spacing w:after="0"/>
        <w:rPr>
          <w:rFonts w:ascii="Times New Roman" w:hAnsi="Times New Roman" w:cs="Times New Roman"/>
          <w:bCs/>
          <w:i/>
          <w:iCs/>
          <w:sz w:val="24"/>
          <w:szCs w:val="24"/>
        </w:rPr>
      </w:pPr>
      <w:r w:rsidRPr="000F4001">
        <w:rPr>
          <w:rFonts w:ascii="Times New Roman" w:hAnsi="Times New Roman" w:cs="Times New Roman"/>
          <w:bCs/>
          <w:i/>
          <w:iCs/>
          <w:sz w:val="24"/>
          <w:szCs w:val="24"/>
        </w:rPr>
        <w:t xml:space="preserve">“We are determined to fulfill our mission; we must allow the safe return of [Israel’s northern] residents to their homes, once we ensure that Hezbollah withdraws north of the </w:t>
      </w:r>
      <w:proofErr w:type="spellStart"/>
      <w:r w:rsidRPr="000F4001">
        <w:rPr>
          <w:rFonts w:ascii="Times New Roman" w:hAnsi="Times New Roman" w:cs="Times New Roman"/>
          <w:bCs/>
          <w:i/>
          <w:iCs/>
          <w:sz w:val="24"/>
          <w:szCs w:val="24"/>
        </w:rPr>
        <w:t>Litani</w:t>
      </w:r>
      <w:proofErr w:type="spellEnd"/>
      <w:r w:rsidRPr="000F4001">
        <w:rPr>
          <w:rFonts w:ascii="Times New Roman" w:hAnsi="Times New Roman" w:cs="Times New Roman"/>
          <w:bCs/>
          <w:i/>
          <w:iCs/>
          <w:sz w:val="24"/>
          <w:szCs w:val="24"/>
        </w:rPr>
        <w:t xml:space="preserve"> River,” added the defense minister.</w:t>
      </w:r>
    </w:p>
    <w:p w14:paraId="382B0A3E" w14:textId="77777777" w:rsidR="00401C25" w:rsidRDefault="0012013D" w:rsidP="000F4001">
      <w:pPr>
        <w:spacing w:after="0"/>
        <w:rPr>
          <w:rFonts w:ascii="Times New Roman" w:hAnsi="Times New Roman" w:cs="Times New Roman"/>
          <w:bCs/>
          <w:sz w:val="24"/>
          <w:szCs w:val="24"/>
        </w:rPr>
      </w:pPr>
      <w:r>
        <w:rPr>
          <w:rFonts w:ascii="Times New Roman" w:hAnsi="Times New Roman" w:cs="Times New Roman"/>
          <w:bCs/>
          <w:sz w:val="24"/>
          <w:szCs w:val="24"/>
        </w:rPr>
        <w:t>Pushing back Hezbollah sounds good in theory</w:t>
      </w:r>
      <w:r w:rsidR="008E41D5">
        <w:rPr>
          <w:rFonts w:ascii="Times New Roman" w:hAnsi="Times New Roman" w:cs="Times New Roman"/>
          <w:bCs/>
          <w:sz w:val="24"/>
          <w:szCs w:val="24"/>
        </w:rPr>
        <w:t xml:space="preserve"> but to do what it takes to ensure that residents won’t have to fear </w:t>
      </w:r>
      <w:r w:rsidR="00F41F1F">
        <w:rPr>
          <w:rFonts w:ascii="Times New Roman" w:hAnsi="Times New Roman" w:cs="Times New Roman"/>
          <w:bCs/>
          <w:sz w:val="24"/>
          <w:szCs w:val="24"/>
        </w:rPr>
        <w:t xml:space="preserve">rockets and drones attacks even again will need to take more than </w:t>
      </w:r>
      <w:r w:rsidR="006976C5">
        <w:rPr>
          <w:rFonts w:ascii="Times New Roman" w:hAnsi="Times New Roman" w:cs="Times New Roman"/>
          <w:bCs/>
          <w:sz w:val="24"/>
          <w:szCs w:val="24"/>
        </w:rPr>
        <w:t xml:space="preserve">what he just told his soldiers. Hezbollah boasts of having the ability to strike anywhere in Israel right now. </w:t>
      </w:r>
      <w:r w:rsidR="00A77A61">
        <w:rPr>
          <w:rFonts w:ascii="Times New Roman" w:hAnsi="Times New Roman" w:cs="Times New Roman"/>
          <w:bCs/>
          <w:sz w:val="24"/>
          <w:szCs w:val="24"/>
        </w:rPr>
        <w:t xml:space="preserve">Moving them back to the behind the </w:t>
      </w:r>
      <w:proofErr w:type="spellStart"/>
      <w:r w:rsidR="00A77A61">
        <w:rPr>
          <w:rFonts w:ascii="Times New Roman" w:hAnsi="Times New Roman" w:cs="Times New Roman"/>
          <w:bCs/>
          <w:sz w:val="24"/>
          <w:szCs w:val="24"/>
        </w:rPr>
        <w:t>Litani</w:t>
      </w:r>
      <w:proofErr w:type="spellEnd"/>
      <w:r w:rsidR="00A77A61">
        <w:rPr>
          <w:rFonts w:ascii="Times New Roman" w:hAnsi="Times New Roman" w:cs="Times New Roman"/>
          <w:bCs/>
          <w:sz w:val="24"/>
          <w:szCs w:val="24"/>
        </w:rPr>
        <w:t xml:space="preserve"> River doesn’t accomplish that.</w:t>
      </w:r>
      <w:r w:rsidR="00843852">
        <w:rPr>
          <w:rFonts w:ascii="Times New Roman" w:hAnsi="Times New Roman" w:cs="Times New Roman"/>
          <w:bCs/>
          <w:sz w:val="24"/>
          <w:szCs w:val="24"/>
        </w:rPr>
        <w:t xml:space="preserve"> </w:t>
      </w:r>
      <w:r w:rsidR="00373944">
        <w:rPr>
          <w:rFonts w:ascii="Times New Roman" w:hAnsi="Times New Roman" w:cs="Times New Roman"/>
          <w:bCs/>
          <w:sz w:val="24"/>
          <w:szCs w:val="24"/>
        </w:rPr>
        <w:t>The IDF will need to go in and eliminate Hezbollah from all over Lebanon</w:t>
      </w:r>
      <w:r w:rsidR="0008152F">
        <w:rPr>
          <w:rFonts w:ascii="Times New Roman" w:hAnsi="Times New Roman" w:cs="Times New Roman"/>
          <w:bCs/>
          <w:sz w:val="24"/>
          <w:szCs w:val="24"/>
        </w:rPr>
        <w:t xml:space="preserve"> and then destroy their tunnels. To do that they’re going to do exactly what they </w:t>
      </w:r>
      <w:r w:rsidR="003945D6">
        <w:rPr>
          <w:rFonts w:ascii="Times New Roman" w:hAnsi="Times New Roman" w:cs="Times New Roman"/>
          <w:bCs/>
          <w:sz w:val="24"/>
          <w:szCs w:val="24"/>
        </w:rPr>
        <w:t xml:space="preserve">did to Hamas and send in troops. I know there are some who are loathe to hear that, but ending terrorists threats </w:t>
      </w:r>
      <w:r w:rsidR="00D0002A">
        <w:rPr>
          <w:rFonts w:ascii="Times New Roman" w:hAnsi="Times New Roman" w:cs="Times New Roman"/>
          <w:bCs/>
          <w:sz w:val="24"/>
          <w:szCs w:val="24"/>
        </w:rPr>
        <w:t>all over the region can’t be done by bombing alone.</w:t>
      </w:r>
      <w:r w:rsidR="00642317">
        <w:rPr>
          <w:rFonts w:ascii="Times New Roman" w:hAnsi="Times New Roman" w:cs="Times New Roman"/>
          <w:bCs/>
          <w:sz w:val="24"/>
          <w:szCs w:val="24"/>
        </w:rPr>
        <w:t xml:space="preserve"> </w:t>
      </w:r>
    </w:p>
    <w:p w14:paraId="11C48E4C" w14:textId="72F14A4F" w:rsidR="00401C25" w:rsidRPr="00401C25" w:rsidRDefault="00401C25" w:rsidP="000F4001">
      <w:pPr>
        <w:spacing w:after="0"/>
        <w:rPr>
          <w:rFonts w:ascii="Times New Roman" w:hAnsi="Times New Roman" w:cs="Times New Roman"/>
          <w:b/>
          <w:sz w:val="24"/>
          <w:szCs w:val="24"/>
        </w:rPr>
      </w:pPr>
      <w:r>
        <w:rPr>
          <w:rFonts w:ascii="Times New Roman" w:hAnsi="Times New Roman" w:cs="Times New Roman"/>
          <w:b/>
          <w:sz w:val="24"/>
          <w:szCs w:val="24"/>
        </w:rPr>
        <w:t>Israel Is More United Than You Think</w:t>
      </w:r>
    </w:p>
    <w:p w14:paraId="3EBA44B9" w14:textId="11EF0A41" w:rsidR="005C4FA6" w:rsidRDefault="00642317" w:rsidP="000F4001">
      <w:pPr>
        <w:spacing w:after="0"/>
        <w:rPr>
          <w:rFonts w:ascii="Times New Roman" w:hAnsi="Times New Roman" w:cs="Times New Roman"/>
          <w:bCs/>
          <w:sz w:val="24"/>
          <w:szCs w:val="24"/>
        </w:rPr>
      </w:pPr>
      <w:r>
        <w:rPr>
          <w:rFonts w:ascii="Times New Roman" w:hAnsi="Times New Roman" w:cs="Times New Roman"/>
          <w:bCs/>
          <w:sz w:val="24"/>
          <w:szCs w:val="24"/>
        </w:rPr>
        <w:t xml:space="preserve">We read in another </w:t>
      </w:r>
      <w:hyperlink r:id="rId9" w:history="1">
        <w:r w:rsidRPr="00961DFB">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this one from </w:t>
      </w:r>
      <w:r>
        <w:rPr>
          <w:rFonts w:ascii="Times New Roman" w:hAnsi="Times New Roman" w:cs="Times New Roman"/>
          <w:bCs/>
          <w:i/>
          <w:iCs/>
          <w:sz w:val="24"/>
          <w:szCs w:val="24"/>
        </w:rPr>
        <w:t>CBN.com</w:t>
      </w:r>
      <w:r>
        <w:rPr>
          <w:rFonts w:ascii="Times New Roman" w:hAnsi="Times New Roman" w:cs="Times New Roman"/>
          <w:bCs/>
          <w:sz w:val="24"/>
          <w:szCs w:val="24"/>
        </w:rPr>
        <w:t xml:space="preserve"> that </w:t>
      </w:r>
      <w:r w:rsidR="00BC6C08">
        <w:rPr>
          <w:rFonts w:ascii="Times New Roman" w:hAnsi="Times New Roman" w:cs="Times New Roman"/>
          <w:bCs/>
          <w:sz w:val="24"/>
          <w:szCs w:val="24"/>
        </w:rPr>
        <w:t>while the protests dominate the news coverage, not all of Israelis feel the same way:</w:t>
      </w:r>
    </w:p>
    <w:p w14:paraId="36FD36B2" w14:textId="4F158113" w:rsidR="00401C25" w:rsidRPr="00401C25" w:rsidRDefault="00401C25" w:rsidP="00401C25">
      <w:pPr>
        <w:spacing w:after="0"/>
        <w:rPr>
          <w:rFonts w:ascii="Times New Roman" w:hAnsi="Times New Roman" w:cs="Times New Roman"/>
          <w:bCs/>
          <w:i/>
          <w:iCs/>
          <w:sz w:val="24"/>
          <w:szCs w:val="24"/>
        </w:rPr>
      </w:pPr>
      <w:r w:rsidRPr="00401C25">
        <w:rPr>
          <w:rFonts w:ascii="Times New Roman" w:hAnsi="Times New Roman" w:cs="Times New Roman"/>
          <w:bCs/>
          <w:i/>
          <w:iCs/>
          <w:sz w:val="24"/>
          <w:szCs w:val="24"/>
        </w:rPr>
        <w:t xml:space="preserve">Attorney </w:t>
      </w:r>
      <w:proofErr w:type="spellStart"/>
      <w:r w:rsidRPr="00401C25">
        <w:rPr>
          <w:rFonts w:ascii="Times New Roman" w:hAnsi="Times New Roman" w:cs="Times New Roman"/>
          <w:bCs/>
          <w:i/>
          <w:iCs/>
          <w:sz w:val="24"/>
          <w:szCs w:val="24"/>
        </w:rPr>
        <w:t>Yifa</w:t>
      </w:r>
      <w:proofErr w:type="spellEnd"/>
      <w:r w:rsidRPr="00401C25">
        <w:rPr>
          <w:rFonts w:ascii="Times New Roman" w:hAnsi="Times New Roman" w:cs="Times New Roman"/>
          <w:bCs/>
          <w:i/>
          <w:iCs/>
          <w:sz w:val="24"/>
          <w:szCs w:val="24"/>
        </w:rPr>
        <w:t xml:space="preserve"> Segal from the Israel Defense and Security Forum contends the terrorists have one aim. </w:t>
      </w:r>
    </w:p>
    <w:p w14:paraId="1B8504E7" w14:textId="035C49E2" w:rsidR="00872120" w:rsidRDefault="00401C25" w:rsidP="00401C25">
      <w:pPr>
        <w:spacing w:after="0"/>
        <w:rPr>
          <w:rFonts w:ascii="Times New Roman" w:hAnsi="Times New Roman" w:cs="Times New Roman"/>
          <w:bCs/>
          <w:i/>
          <w:iCs/>
          <w:sz w:val="24"/>
          <w:szCs w:val="24"/>
        </w:rPr>
      </w:pPr>
      <w:r w:rsidRPr="00401C25">
        <w:rPr>
          <w:rFonts w:ascii="Times New Roman" w:hAnsi="Times New Roman" w:cs="Times New Roman"/>
          <w:bCs/>
          <w:i/>
          <w:iCs/>
          <w:sz w:val="24"/>
          <w:szCs w:val="24"/>
        </w:rPr>
        <w:t>"You have a death cult of jihadist terrorists who literally wake up in the morning every day and try to figure out a way to bypass your defense mechanisms and to find a way to finally destroy you and kill and rape and destroy the state of Israel," she said. "All these people. And I've been – we've been – saying for years, we sounded crazy, but we saw it on October 7th."</w:t>
      </w:r>
    </w:p>
    <w:p w14:paraId="7E9D7A3A" w14:textId="77777777" w:rsidR="005F72BF" w:rsidRDefault="005F72BF">
      <w:pPr>
        <w:rPr>
          <w:rFonts w:ascii="Times New Roman" w:hAnsi="Times New Roman" w:cs="Times New Roman"/>
          <w:bCs/>
          <w:sz w:val="24"/>
          <w:szCs w:val="24"/>
        </w:rPr>
      </w:pPr>
      <w:r>
        <w:rPr>
          <w:rFonts w:ascii="Times New Roman" w:hAnsi="Times New Roman" w:cs="Times New Roman"/>
          <w:bCs/>
          <w:sz w:val="24"/>
          <w:szCs w:val="24"/>
        </w:rPr>
        <w:br w:type="page"/>
      </w:r>
    </w:p>
    <w:p w14:paraId="76FDC7B4" w14:textId="4E466BAC" w:rsidR="00872120" w:rsidRDefault="00872120" w:rsidP="00401C25">
      <w:pPr>
        <w:spacing w:after="0"/>
        <w:rPr>
          <w:rFonts w:ascii="Times New Roman" w:hAnsi="Times New Roman" w:cs="Times New Roman"/>
          <w:bCs/>
          <w:sz w:val="24"/>
          <w:szCs w:val="24"/>
        </w:rPr>
      </w:pPr>
      <w:r>
        <w:rPr>
          <w:rFonts w:ascii="Times New Roman" w:hAnsi="Times New Roman" w:cs="Times New Roman"/>
          <w:bCs/>
          <w:sz w:val="24"/>
          <w:szCs w:val="24"/>
        </w:rPr>
        <w:lastRenderedPageBreak/>
        <w:t>The report then gives one example of that statement:</w:t>
      </w:r>
    </w:p>
    <w:p w14:paraId="11221AC7" w14:textId="050A4B77" w:rsidR="00401C25" w:rsidRPr="00401C25" w:rsidRDefault="00401C25" w:rsidP="00401C25">
      <w:pPr>
        <w:spacing w:after="0"/>
        <w:rPr>
          <w:rFonts w:ascii="Times New Roman" w:hAnsi="Times New Roman" w:cs="Times New Roman"/>
          <w:bCs/>
          <w:i/>
          <w:iCs/>
          <w:sz w:val="24"/>
          <w:szCs w:val="24"/>
        </w:rPr>
      </w:pPr>
      <w:r w:rsidRPr="00401C25">
        <w:rPr>
          <w:rFonts w:ascii="Times New Roman" w:hAnsi="Times New Roman" w:cs="Times New Roman"/>
          <w:bCs/>
          <w:i/>
          <w:iCs/>
          <w:sz w:val="24"/>
          <w:szCs w:val="24"/>
        </w:rPr>
        <w:t>The IDF and Israel's Secret Service arrested three terrorist suspects, one of them along Israel's major north-south highway. They were planning what was described as an "imminent attack."</w:t>
      </w:r>
    </w:p>
    <w:p w14:paraId="646A0E52" w14:textId="7B7B4776" w:rsidR="00401C25" w:rsidRPr="005F72BF" w:rsidRDefault="005F72BF" w:rsidP="00401C25">
      <w:pPr>
        <w:spacing w:after="0"/>
        <w:rPr>
          <w:rFonts w:ascii="Times New Roman" w:hAnsi="Times New Roman" w:cs="Times New Roman"/>
          <w:bCs/>
          <w:sz w:val="24"/>
          <w:szCs w:val="24"/>
        </w:rPr>
      </w:pPr>
      <w:r>
        <w:rPr>
          <w:rFonts w:ascii="Times New Roman" w:hAnsi="Times New Roman" w:cs="Times New Roman"/>
          <w:bCs/>
          <w:sz w:val="24"/>
          <w:szCs w:val="24"/>
        </w:rPr>
        <w:t>The PM also weighed in on the protests</w:t>
      </w:r>
      <w:r w:rsidR="00DF3BBD">
        <w:rPr>
          <w:rFonts w:ascii="Times New Roman" w:hAnsi="Times New Roman" w:cs="Times New Roman"/>
          <w:bCs/>
          <w:sz w:val="24"/>
          <w:szCs w:val="24"/>
        </w:rPr>
        <w:t>:</w:t>
      </w:r>
    </w:p>
    <w:p w14:paraId="46BA08A4" w14:textId="0E5320CC" w:rsidR="00401C25" w:rsidRPr="00401C25" w:rsidRDefault="00401C25" w:rsidP="00401C25">
      <w:pPr>
        <w:spacing w:after="0"/>
        <w:rPr>
          <w:rFonts w:ascii="Times New Roman" w:hAnsi="Times New Roman" w:cs="Times New Roman"/>
          <w:bCs/>
          <w:i/>
          <w:iCs/>
          <w:sz w:val="24"/>
          <w:szCs w:val="24"/>
        </w:rPr>
      </w:pPr>
      <w:r w:rsidRPr="00401C25">
        <w:rPr>
          <w:rFonts w:ascii="Times New Roman" w:hAnsi="Times New Roman" w:cs="Times New Roman"/>
          <w:bCs/>
          <w:i/>
          <w:iCs/>
          <w:sz w:val="24"/>
          <w:szCs w:val="24"/>
        </w:rPr>
        <w:t xml:space="preserve">Against the backdrop of ongoing protests, Israeli Prime Minister Benjamin Netanyahu emphasized that he hears the cries of family members to bring their loved ones home. </w:t>
      </w:r>
    </w:p>
    <w:p w14:paraId="69EA477A" w14:textId="77777777" w:rsidR="00401C25" w:rsidRPr="00401C25" w:rsidRDefault="00401C25" w:rsidP="00401C25">
      <w:pPr>
        <w:spacing w:after="0"/>
        <w:rPr>
          <w:rFonts w:ascii="Times New Roman" w:hAnsi="Times New Roman" w:cs="Times New Roman"/>
          <w:bCs/>
          <w:i/>
          <w:iCs/>
          <w:sz w:val="24"/>
          <w:szCs w:val="24"/>
        </w:rPr>
      </w:pPr>
      <w:r w:rsidRPr="00401C25">
        <w:rPr>
          <w:rFonts w:ascii="Times New Roman" w:hAnsi="Times New Roman" w:cs="Times New Roman"/>
          <w:bCs/>
          <w:i/>
          <w:iCs/>
          <w:sz w:val="24"/>
          <w:szCs w:val="24"/>
        </w:rPr>
        <w:t>"My wife and I go to heart-breaking meetings that just break our hearts to pieces," he shared. "I hear, I listen, I don't judge either, and I am doing everything to return the hostages and to win the war.”</w:t>
      </w:r>
    </w:p>
    <w:p w14:paraId="5BC51399" w14:textId="59B05B24" w:rsidR="00401C25" w:rsidRPr="00DF3BBD" w:rsidRDefault="002520F3" w:rsidP="00401C25">
      <w:pPr>
        <w:spacing w:after="0"/>
        <w:rPr>
          <w:rFonts w:ascii="Times New Roman" w:hAnsi="Times New Roman" w:cs="Times New Roman"/>
          <w:bCs/>
          <w:sz w:val="24"/>
          <w:szCs w:val="24"/>
        </w:rPr>
      </w:pPr>
      <w:r>
        <w:rPr>
          <w:rFonts w:ascii="Times New Roman" w:hAnsi="Times New Roman" w:cs="Times New Roman"/>
          <w:bCs/>
          <w:sz w:val="24"/>
          <w:szCs w:val="24"/>
        </w:rPr>
        <w:t xml:space="preserve">One person thinks that the whole of Israel wants the IDF to win the war by </w:t>
      </w:r>
      <w:r w:rsidR="00D23189">
        <w:rPr>
          <w:rFonts w:ascii="Times New Roman" w:hAnsi="Times New Roman" w:cs="Times New Roman"/>
          <w:bCs/>
          <w:sz w:val="24"/>
          <w:szCs w:val="24"/>
        </w:rPr>
        <w:t>eliminating Hamas:</w:t>
      </w:r>
    </w:p>
    <w:p w14:paraId="003B38FB" w14:textId="74B0CE44" w:rsidR="00401C25" w:rsidRPr="00401C25" w:rsidRDefault="00401C25" w:rsidP="00401C25">
      <w:pPr>
        <w:spacing w:after="0"/>
        <w:rPr>
          <w:rFonts w:ascii="Times New Roman" w:hAnsi="Times New Roman" w:cs="Times New Roman"/>
          <w:bCs/>
          <w:i/>
          <w:iCs/>
          <w:sz w:val="24"/>
          <w:szCs w:val="24"/>
        </w:rPr>
      </w:pPr>
      <w:r w:rsidRPr="00401C25">
        <w:rPr>
          <w:rFonts w:ascii="Times New Roman" w:hAnsi="Times New Roman" w:cs="Times New Roman"/>
          <w:bCs/>
          <w:i/>
          <w:iCs/>
          <w:sz w:val="24"/>
          <w:szCs w:val="24"/>
        </w:rPr>
        <w:t>Amir Avivi, founder of the Israel Defense and Security Forum, believes Israeli society is more united than it appears to be.</w:t>
      </w:r>
    </w:p>
    <w:p w14:paraId="359C7EC3" w14:textId="7B059D6B" w:rsidR="00BC6C08" w:rsidRDefault="00401C25" w:rsidP="00401C25">
      <w:pPr>
        <w:spacing w:after="0"/>
        <w:rPr>
          <w:rFonts w:ascii="Times New Roman" w:hAnsi="Times New Roman" w:cs="Times New Roman"/>
          <w:bCs/>
          <w:i/>
          <w:iCs/>
          <w:sz w:val="24"/>
          <w:szCs w:val="24"/>
        </w:rPr>
      </w:pPr>
      <w:r w:rsidRPr="00401C25">
        <w:rPr>
          <w:rFonts w:ascii="Times New Roman" w:hAnsi="Times New Roman" w:cs="Times New Roman"/>
          <w:bCs/>
          <w:i/>
          <w:iCs/>
          <w:sz w:val="24"/>
          <w:szCs w:val="24"/>
        </w:rPr>
        <w:t>"I think that most of the Israeli society understands how crucial is winning the war," Avivi told CBN News. "The society wants to be united. The society is resolute. We have a small group that still is in the mindset of the sixth of October and not the seventh, but this is not representative of the most of the Israeli society."</w:t>
      </w:r>
    </w:p>
    <w:p w14:paraId="3D531C11" w14:textId="6E97CB94" w:rsidR="00D23189" w:rsidRPr="00D23189" w:rsidRDefault="00D23189" w:rsidP="00401C25">
      <w:pPr>
        <w:spacing w:after="0"/>
        <w:rPr>
          <w:rFonts w:ascii="Times New Roman" w:hAnsi="Times New Roman" w:cs="Times New Roman"/>
          <w:bCs/>
          <w:sz w:val="24"/>
          <w:szCs w:val="24"/>
        </w:rPr>
      </w:pPr>
      <w:r>
        <w:rPr>
          <w:rFonts w:ascii="Times New Roman" w:hAnsi="Times New Roman" w:cs="Times New Roman"/>
          <w:bCs/>
          <w:sz w:val="24"/>
          <w:szCs w:val="24"/>
        </w:rPr>
        <w:t xml:space="preserve">He’s correct, but </w:t>
      </w:r>
      <w:r w:rsidR="00EF66DF">
        <w:rPr>
          <w:rFonts w:ascii="Times New Roman" w:hAnsi="Times New Roman" w:cs="Times New Roman"/>
          <w:bCs/>
          <w:sz w:val="24"/>
          <w:szCs w:val="24"/>
        </w:rPr>
        <w:t xml:space="preserve">the majority of the reporting on things aren’t going to tell you that. Just like in America, </w:t>
      </w:r>
      <w:r w:rsidR="00D4253C">
        <w:rPr>
          <w:rFonts w:ascii="Times New Roman" w:hAnsi="Times New Roman" w:cs="Times New Roman"/>
          <w:bCs/>
          <w:sz w:val="24"/>
          <w:szCs w:val="24"/>
        </w:rPr>
        <w:t>the majority of people support Israel and want the terrorists defeated</w:t>
      </w:r>
      <w:r w:rsidR="00676D19">
        <w:rPr>
          <w:rFonts w:ascii="Times New Roman" w:hAnsi="Times New Roman" w:cs="Times New Roman"/>
          <w:bCs/>
          <w:sz w:val="24"/>
          <w:szCs w:val="24"/>
        </w:rPr>
        <w:t>. Mainstream journalists just want viewers</w:t>
      </w:r>
      <w:r w:rsidR="0053776F">
        <w:rPr>
          <w:rFonts w:ascii="Times New Roman" w:hAnsi="Times New Roman" w:cs="Times New Roman"/>
          <w:bCs/>
          <w:sz w:val="24"/>
          <w:szCs w:val="24"/>
        </w:rPr>
        <w:t xml:space="preserve"> and unity doesn’t do that. </w:t>
      </w:r>
      <w:r w:rsidR="006804C0">
        <w:rPr>
          <w:rFonts w:ascii="Times New Roman" w:hAnsi="Times New Roman" w:cs="Times New Roman"/>
          <w:bCs/>
          <w:sz w:val="24"/>
          <w:szCs w:val="24"/>
        </w:rPr>
        <w:t xml:space="preserve">Riots do. Loud yelling does. Burning flags does. </w:t>
      </w:r>
      <w:r w:rsidR="00F46660">
        <w:rPr>
          <w:rFonts w:ascii="Times New Roman" w:hAnsi="Times New Roman" w:cs="Times New Roman"/>
          <w:bCs/>
          <w:sz w:val="24"/>
          <w:szCs w:val="24"/>
        </w:rPr>
        <w:t xml:space="preserve">Violent protestors do. </w:t>
      </w:r>
      <w:r w:rsidR="001476A6">
        <w:rPr>
          <w:rFonts w:ascii="Times New Roman" w:hAnsi="Times New Roman" w:cs="Times New Roman"/>
          <w:bCs/>
          <w:sz w:val="24"/>
          <w:szCs w:val="24"/>
        </w:rPr>
        <w:t xml:space="preserve">Pray that the mostly silent majority stay silent no longer. And also ask the Lord to encourage </w:t>
      </w:r>
      <w:r w:rsidR="00FC696F">
        <w:rPr>
          <w:rFonts w:ascii="Times New Roman" w:hAnsi="Times New Roman" w:cs="Times New Roman"/>
          <w:bCs/>
          <w:sz w:val="24"/>
          <w:szCs w:val="24"/>
        </w:rPr>
        <w:t xml:space="preserve">people to pray violent prayers, prayers that storm the Heavens and God’s throne petitioning Him to </w:t>
      </w:r>
      <w:r w:rsidR="00F62185">
        <w:rPr>
          <w:rFonts w:ascii="Times New Roman" w:hAnsi="Times New Roman" w:cs="Times New Roman"/>
          <w:bCs/>
          <w:sz w:val="24"/>
          <w:szCs w:val="24"/>
        </w:rPr>
        <w:t>continue to help His chosen people, the Jews</w:t>
      </w:r>
      <w:r w:rsidR="00AE113B">
        <w:rPr>
          <w:rFonts w:ascii="Times New Roman" w:hAnsi="Times New Roman" w:cs="Times New Roman"/>
          <w:bCs/>
          <w:sz w:val="24"/>
          <w:szCs w:val="24"/>
        </w:rPr>
        <w:t xml:space="preserve"> win this war. Reporters aren’t going to report on </w:t>
      </w:r>
      <w:r w:rsidR="00827BF9">
        <w:rPr>
          <w:rFonts w:ascii="Times New Roman" w:hAnsi="Times New Roman" w:cs="Times New Roman"/>
          <w:bCs/>
          <w:sz w:val="24"/>
          <w:szCs w:val="24"/>
        </w:rPr>
        <w:t>that but</w:t>
      </w:r>
      <w:r w:rsidR="00AE113B">
        <w:rPr>
          <w:rFonts w:ascii="Times New Roman" w:hAnsi="Times New Roman" w:cs="Times New Roman"/>
          <w:bCs/>
          <w:sz w:val="24"/>
          <w:szCs w:val="24"/>
        </w:rPr>
        <w:t xml:space="preserve"> turning God’s hand </w:t>
      </w:r>
      <w:r w:rsidR="00605876">
        <w:rPr>
          <w:rFonts w:ascii="Times New Roman" w:hAnsi="Times New Roman" w:cs="Times New Roman"/>
          <w:bCs/>
          <w:sz w:val="24"/>
          <w:szCs w:val="24"/>
        </w:rPr>
        <w:t>will bring victory. Loud prayer closets change things.</w:t>
      </w:r>
    </w:p>
    <w:sectPr w:rsidR="00D23189" w:rsidRPr="00D2318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9E6F0E" w14:textId="77777777" w:rsidR="003A118D" w:rsidRDefault="003A118D" w:rsidP="006E6664">
      <w:pPr>
        <w:spacing w:after="0" w:line="240" w:lineRule="auto"/>
      </w:pPr>
      <w:r>
        <w:separator/>
      </w:r>
    </w:p>
  </w:endnote>
  <w:endnote w:type="continuationSeparator" w:id="0">
    <w:p w14:paraId="3E86ED70" w14:textId="77777777" w:rsidR="003A118D" w:rsidRDefault="003A118D" w:rsidP="006E6664">
      <w:pPr>
        <w:spacing w:after="0" w:line="240" w:lineRule="auto"/>
      </w:pPr>
      <w:r>
        <w:continuationSeparator/>
      </w:r>
    </w:p>
  </w:endnote>
  <w:endnote w:type="continuationNotice" w:id="1">
    <w:p w14:paraId="6378149A" w14:textId="77777777" w:rsidR="003A118D" w:rsidRDefault="003A11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2DE4BE" w14:textId="77777777" w:rsidR="003A118D" w:rsidRDefault="003A118D" w:rsidP="006E6664">
      <w:pPr>
        <w:spacing w:after="0" w:line="240" w:lineRule="auto"/>
      </w:pPr>
      <w:r>
        <w:separator/>
      </w:r>
    </w:p>
  </w:footnote>
  <w:footnote w:type="continuationSeparator" w:id="0">
    <w:p w14:paraId="6A443F56" w14:textId="77777777" w:rsidR="003A118D" w:rsidRDefault="003A118D" w:rsidP="006E6664">
      <w:pPr>
        <w:spacing w:after="0" w:line="240" w:lineRule="auto"/>
      </w:pPr>
      <w:r>
        <w:continuationSeparator/>
      </w:r>
    </w:p>
  </w:footnote>
  <w:footnote w:type="continuationNotice" w:id="1">
    <w:p w14:paraId="1D9ABD3C" w14:textId="77777777" w:rsidR="003A118D" w:rsidRDefault="003A118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587"/>
    <w:rsid w:val="000016B5"/>
    <w:rsid w:val="00001768"/>
    <w:rsid w:val="000017CB"/>
    <w:rsid w:val="0000198F"/>
    <w:rsid w:val="00001C8F"/>
    <w:rsid w:val="00001D0B"/>
    <w:rsid w:val="00001DA1"/>
    <w:rsid w:val="00001E44"/>
    <w:rsid w:val="00001EE1"/>
    <w:rsid w:val="00001F67"/>
    <w:rsid w:val="00001FAD"/>
    <w:rsid w:val="0000209B"/>
    <w:rsid w:val="000021BA"/>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9F5"/>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36"/>
    <w:rsid w:val="00034869"/>
    <w:rsid w:val="00034983"/>
    <w:rsid w:val="000349AC"/>
    <w:rsid w:val="00034A2F"/>
    <w:rsid w:val="00034C15"/>
    <w:rsid w:val="00034C39"/>
    <w:rsid w:val="00034C8A"/>
    <w:rsid w:val="00034CD1"/>
    <w:rsid w:val="00034CE5"/>
    <w:rsid w:val="00034D79"/>
    <w:rsid w:val="00034E15"/>
    <w:rsid w:val="00034F34"/>
    <w:rsid w:val="000350A1"/>
    <w:rsid w:val="000350E8"/>
    <w:rsid w:val="0003539B"/>
    <w:rsid w:val="0003543A"/>
    <w:rsid w:val="000354F0"/>
    <w:rsid w:val="0003551A"/>
    <w:rsid w:val="0003556B"/>
    <w:rsid w:val="00035633"/>
    <w:rsid w:val="00035849"/>
    <w:rsid w:val="00035B45"/>
    <w:rsid w:val="00035B80"/>
    <w:rsid w:val="00035BF1"/>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188"/>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BF1"/>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D06"/>
    <w:rsid w:val="000A1E90"/>
    <w:rsid w:val="000A206B"/>
    <w:rsid w:val="000A2175"/>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996"/>
    <w:rsid w:val="000C2A54"/>
    <w:rsid w:val="000C2AB0"/>
    <w:rsid w:val="000C2AE9"/>
    <w:rsid w:val="000C2AEC"/>
    <w:rsid w:val="000C2AF7"/>
    <w:rsid w:val="000C2BEE"/>
    <w:rsid w:val="000C2C38"/>
    <w:rsid w:val="000C2C85"/>
    <w:rsid w:val="000C2E40"/>
    <w:rsid w:val="000C2E90"/>
    <w:rsid w:val="000C2EC4"/>
    <w:rsid w:val="000C3015"/>
    <w:rsid w:val="000C337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65E"/>
    <w:rsid w:val="000D2660"/>
    <w:rsid w:val="000D2852"/>
    <w:rsid w:val="000D2865"/>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2D9D"/>
    <w:rsid w:val="000E306D"/>
    <w:rsid w:val="000E30E3"/>
    <w:rsid w:val="000E31BD"/>
    <w:rsid w:val="000E329A"/>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EA4"/>
    <w:rsid w:val="000F3EB9"/>
    <w:rsid w:val="000F3F0C"/>
    <w:rsid w:val="000F3F95"/>
    <w:rsid w:val="000F3FC4"/>
    <w:rsid w:val="000F4001"/>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5FF4"/>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D2D"/>
    <w:rsid w:val="00107E44"/>
    <w:rsid w:val="00110274"/>
    <w:rsid w:val="001103A9"/>
    <w:rsid w:val="001103F3"/>
    <w:rsid w:val="00110471"/>
    <w:rsid w:val="0011050B"/>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A78"/>
    <w:rsid w:val="00117B42"/>
    <w:rsid w:val="00117B61"/>
    <w:rsid w:val="00117C31"/>
    <w:rsid w:val="00117C62"/>
    <w:rsid w:val="00117E71"/>
    <w:rsid w:val="00117F06"/>
    <w:rsid w:val="00120039"/>
    <w:rsid w:val="00120047"/>
    <w:rsid w:val="001200D0"/>
    <w:rsid w:val="0012013D"/>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7F"/>
    <w:rsid w:val="001242CD"/>
    <w:rsid w:val="00124334"/>
    <w:rsid w:val="00124346"/>
    <w:rsid w:val="0012435E"/>
    <w:rsid w:val="00124396"/>
    <w:rsid w:val="00124576"/>
    <w:rsid w:val="001246F3"/>
    <w:rsid w:val="0012475F"/>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F5A"/>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CC"/>
    <w:rsid w:val="001356B5"/>
    <w:rsid w:val="00135743"/>
    <w:rsid w:val="001357C3"/>
    <w:rsid w:val="00135817"/>
    <w:rsid w:val="00135836"/>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F61"/>
    <w:rsid w:val="00141F62"/>
    <w:rsid w:val="00141FA4"/>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27"/>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B57"/>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CC"/>
    <w:rsid w:val="00170826"/>
    <w:rsid w:val="00170848"/>
    <w:rsid w:val="00170BA0"/>
    <w:rsid w:val="00170BEE"/>
    <w:rsid w:val="00170D08"/>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C6"/>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11"/>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834"/>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4C"/>
    <w:rsid w:val="001E017B"/>
    <w:rsid w:val="001E01B3"/>
    <w:rsid w:val="001E0271"/>
    <w:rsid w:val="001E02D5"/>
    <w:rsid w:val="001E04D5"/>
    <w:rsid w:val="001E0507"/>
    <w:rsid w:val="001E05DE"/>
    <w:rsid w:val="001E061D"/>
    <w:rsid w:val="001E082F"/>
    <w:rsid w:val="001E08CD"/>
    <w:rsid w:val="001E09EF"/>
    <w:rsid w:val="001E0B20"/>
    <w:rsid w:val="001E0BBA"/>
    <w:rsid w:val="001E0E40"/>
    <w:rsid w:val="001E0E74"/>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A08"/>
    <w:rsid w:val="001E4BAD"/>
    <w:rsid w:val="001E4C76"/>
    <w:rsid w:val="001E4DB7"/>
    <w:rsid w:val="001E4EB1"/>
    <w:rsid w:val="001E4F23"/>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717"/>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543"/>
    <w:rsid w:val="001F7665"/>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6B"/>
    <w:rsid w:val="002013E4"/>
    <w:rsid w:val="002013EB"/>
    <w:rsid w:val="002015E5"/>
    <w:rsid w:val="00201643"/>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E7E"/>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2C"/>
    <w:rsid w:val="00210A97"/>
    <w:rsid w:val="00210B81"/>
    <w:rsid w:val="00210CBD"/>
    <w:rsid w:val="00210D89"/>
    <w:rsid w:val="00210FDA"/>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EF5"/>
    <w:rsid w:val="00215FB3"/>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46F"/>
    <w:rsid w:val="00231540"/>
    <w:rsid w:val="002317F5"/>
    <w:rsid w:val="0023181C"/>
    <w:rsid w:val="002318CA"/>
    <w:rsid w:val="00231B4D"/>
    <w:rsid w:val="00231CCF"/>
    <w:rsid w:val="00231CF4"/>
    <w:rsid w:val="00231DDF"/>
    <w:rsid w:val="00231F37"/>
    <w:rsid w:val="00231FCC"/>
    <w:rsid w:val="002320DC"/>
    <w:rsid w:val="002321E1"/>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35"/>
    <w:rsid w:val="0027279B"/>
    <w:rsid w:val="002728DA"/>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5E8"/>
    <w:rsid w:val="002B7708"/>
    <w:rsid w:val="002B771C"/>
    <w:rsid w:val="002B793A"/>
    <w:rsid w:val="002B7A58"/>
    <w:rsid w:val="002B7B11"/>
    <w:rsid w:val="002B7B9F"/>
    <w:rsid w:val="002B7CE9"/>
    <w:rsid w:val="002B7D24"/>
    <w:rsid w:val="002B7F20"/>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431"/>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74D"/>
    <w:rsid w:val="002D6837"/>
    <w:rsid w:val="002D68E9"/>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252"/>
    <w:rsid w:val="002E3258"/>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F8A"/>
    <w:rsid w:val="00304009"/>
    <w:rsid w:val="0030403B"/>
    <w:rsid w:val="003040BB"/>
    <w:rsid w:val="003040D0"/>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2F88"/>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D9D"/>
    <w:rsid w:val="00335E22"/>
    <w:rsid w:val="00335E93"/>
    <w:rsid w:val="00335F44"/>
    <w:rsid w:val="00335F6C"/>
    <w:rsid w:val="00335FBD"/>
    <w:rsid w:val="003360F4"/>
    <w:rsid w:val="0033612E"/>
    <w:rsid w:val="00336183"/>
    <w:rsid w:val="00336184"/>
    <w:rsid w:val="00336255"/>
    <w:rsid w:val="00336551"/>
    <w:rsid w:val="00336670"/>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E64"/>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3E"/>
    <w:rsid w:val="0037108C"/>
    <w:rsid w:val="00371168"/>
    <w:rsid w:val="0037117A"/>
    <w:rsid w:val="003711E4"/>
    <w:rsid w:val="00371256"/>
    <w:rsid w:val="003712D7"/>
    <w:rsid w:val="003712DA"/>
    <w:rsid w:val="00371330"/>
    <w:rsid w:val="0037139E"/>
    <w:rsid w:val="0037160B"/>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F1"/>
    <w:rsid w:val="003A0D79"/>
    <w:rsid w:val="003A0E11"/>
    <w:rsid w:val="003A0E15"/>
    <w:rsid w:val="003A0EF0"/>
    <w:rsid w:val="003A0F3F"/>
    <w:rsid w:val="003A118D"/>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7DF"/>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E21"/>
    <w:rsid w:val="003B7F63"/>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B8E"/>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259"/>
    <w:rsid w:val="003C531A"/>
    <w:rsid w:val="003C536D"/>
    <w:rsid w:val="003C54FD"/>
    <w:rsid w:val="003C5564"/>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CA"/>
    <w:rsid w:val="004002F1"/>
    <w:rsid w:val="0040036B"/>
    <w:rsid w:val="00400388"/>
    <w:rsid w:val="0040054D"/>
    <w:rsid w:val="00400557"/>
    <w:rsid w:val="004005F6"/>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848"/>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A3"/>
    <w:rsid w:val="00424C2F"/>
    <w:rsid w:val="00424C76"/>
    <w:rsid w:val="00424C86"/>
    <w:rsid w:val="00424CB8"/>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D5F"/>
    <w:rsid w:val="00432D8B"/>
    <w:rsid w:val="00432DBE"/>
    <w:rsid w:val="00432DC6"/>
    <w:rsid w:val="00432F3C"/>
    <w:rsid w:val="004331FF"/>
    <w:rsid w:val="004332B3"/>
    <w:rsid w:val="00433332"/>
    <w:rsid w:val="0043333A"/>
    <w:rsid w:val="004333D1"/>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1FE4"/>
    <w:rsid w:val="004B20AE"/>
    <w:rsid w:val="004B2129"/>
    <w:rsid w:val="004B223C"/>
    <w:rsid w:val="004B2257"/>
    <w:rsid w:val="004B234E"/>
    <w:rsid w:val="004B245E"/>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CAA"/>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BB"/>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55"/>
    <w:rsid w:val="004F2187"/>
    <w:rsid w:val="004F2236"/>
    <w:rsid w:val="004F230A"/>
    <w:rsid w:val="004F233A"/>
    <w:rsid w:val="004F2395"/>
    <w:rsid w:val="004F23CF"/>
    <w:rsid w:val="004F2457"/>
    <w:rsid w:val="004F2472"/>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B"/>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CFA"/>
    <w:rsid w:val="00520DC3"/>
    <w:rsid w:val="00520E07"/>
    <w:rsid w:val="00520E60"/>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5E6"/>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BB7"/>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57"/>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4B1"/>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D77"/>
    <w:rsid w:val="005D1D95"/>
    <w:rsid w:val="005D1F35"/>
    <w:rsid w:val="005D20CD"/>
    <w:rsid w:val="005D20E3"/>
    <w:rsid w:val="005D21B1"/>
    <w:rsid w:val="005D228B"/>
    <w:rsid w:val="005D23CC"/>
    <w:rsid w:val="005D25B1"/>
    <w:rsid w:val="005D2601"/>
    <w:rsid w:val="005D2656"/>
    <w:rsid w:val="005D26DE"/>
    <w:rsid w:val="005D27EE"/>
    <w:rsid w:val="005D2894"/>
    <w:rsid w:val="005D29CA"/>
    <w:rsid w:val="005D2C3E"/>
    <w:rsid w:val="005D2CBB"/>
    <w:rsid w:val="005D2CCB"/>
    <w:rsid w:val="005D2CF5"/>
    <w:rsid w:val="005D2D59"/>
    <w:rsid w:val="005D2F66"/>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661"/>
    <w:rsid w:val="005E789F"/>
    <w:rsid w:val="005E7A35"/>
    <w:rsid w:val="005E7A8A"/>
    <w:rsid w:val="005E7CE5"/>
    <w:rsid w:val="005E7DA3"/>
    <w:rsid w:val="005E7EDB"/>
    <w:rsid w:val="005E7F7F"/>
    <w:rsid w:val="005F0030"/>
    <w:rsid w:val="005F00CC"/>
    <w:rsid w:val="005F00CF"/>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876"/>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5A8"/>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4E5"/>
    <w:rsid w:val="00632A4A"/>
    <w:rsid w:val="00632C64"/>
    <w:rsid w:val="00632E55"/>
    <w:rsid w:val="00632E72"/>
    <w:rsid w:val="00632E98"/>
    <w:rsid w:val="00632EC4"/>
    <w:rsid w:val="00632F12"/>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B60"/>
    <w:rsid w:val="00665B81"/>
    <w:rsid w:val="00665BED"/>
    <w:rsid w:val="00665C35"/>
    <w:rsid w:val="00665EF2"/>
    <w:rsid w:val="00665FC7"/>
    <w:rsid w:val="00666271"/>
    <w:rsid w:val="00666316"/>
    <w:rsid w:val="00666425"/>
    <w:rsid w:val="0066643A"/>
    <w:rsid w:val="006665FF"/>
    <w:rsid w:val="00666653"/>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7DB"/>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4C0"/>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C5"/>
    <w:rsid w:val="006976E8"/>
    <w:rsid w:val="006978A6"/>
    <w:rsid w:val="00697A04"/>
    <w:rsid w:val="00697A62"/>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D"/>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EDB"/>
    <w:rsid w:val="006C0F90"/>
    <w:rsid w:val="006C1085"/>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35E"/>
    <w:rsid w:val="006C54F0"/>
    <w:rsid w:val="006C5738"/>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CD"/>
    <w:rsid w:val="006F05F0"/>
    <w:rsid w:val="006F0874"/>
    <w:rsid w:val="006F0894"/>
    <w:rsid w:val="006F0979"/>
    <w:rsid w:val="006F09C4"/>
    <w:rsid w:val="006F0A99"/>
    <w:rsid w:val="006F0C3F"/>
    <w:rsid w:val="006F0DB1"/>
    <w:rsid w:val="006F0E3C"/>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29F"/>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8C2"/>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520"/>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C34"/>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9C2"/>
    <w:rsid w:val="00740B79"/>
    <w:rsid w:val="00740C0A"/>
    <w:rsid w:val="00740DFE"/>
    <w:rsid w:val="00740F46"/>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BA0"/>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AE"/>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FF9"/>
    <w:rsid w:val="00791006"/>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525"/>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6C"/>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B9"/>
    <w:rsid w:val="007C7074"/>
    <w:rsid w:val="007C7093"/>
    <w:rsid w:val="007C7095"/>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3A9"/>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078"/>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B76"/>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18"/>
    <w:rsid w:val="00857609"/>
    <w:rsid w:val="0085760A"/>
    <w:rsid w:val="0085760D"/>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C88"/>
    <w:rsid w:val="00864FD1"/>
    <w:rsid w:val="00865062"/>
    <w:rsid w:val="008650FA"/>
    <w:rsid w:val="0086520F"/>
    <w:rsid w:val="00865262"/>
    <w:rsid w:val="0086535F"/>
    <w:rsid w:val="008653DE"/>
    <w:rsid w:val="00865440"/>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B55"/>
    <w:rsid w:val="00871BD6"/>
    <w:rsid w:val="00871D32"/>
    <w:rsid w:val="00871D9F"/>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7C3"/>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26"/>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5C"/>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5E3"/>
    <w:rsid w:val="008D5638"/>
    <w:rsid w:val="008D5644"/>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1D5"/>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B85"/>
    <w:rsid w:val="00921C5A"/>
    <w:rsid w:val="00921D33"/>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901"/>
    <w:rsid w:val="00944A86"/>
    <w:rsid w:val="00944C1B"/>
    <w:rsid w:val="00944C9A"/>
    <w:rsid w:val="00944D6E"/>
    <w:rsid w:val="00944ED4"/>
    <w:rsid w:val="00944F18"/>
    <w:rsid w:val="00944F1A"/>
    <w:rsid w:val="00944F48"/>
    <w:rsid w:val="00944F7A"/>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612"/>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95A"/>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625"/>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DF"/>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08"/>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8E"/>
    <w:rsid w:val="009D3CD0"/>
    <w:rsid w:val="009D3CFA"/>
    <w:rsid w:val="009D3D42"/>
    <w:rsid w:val="009D3F0C"/>
    <w:rsid w:val="009D41A0"/>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2FB6"/>
    <w:rsid w:val="009E3018"/>
    <w:rsid w:val="009E30BF"/>
    <w:rsid w:val="009E319A"/>
    <w:rsid w:val="009E34CB"/>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0E2"/>
    <w:rsid w:val="00A0526A"/>
    <w:rsid w:val="00A05440"/>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5A6"/>
    <w:rsid w:val="00A115E2"/>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42"/>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7E"/>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5F"/>
    <w:rsid w:val="00A47ABB"/>
    <w:rsid w:val="00A47BA8"/>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B2"/>
    <w:rsid w:val="00A658C1"/>
    <w:rsid w:val="00A6591B"/>
    <w:rsid w:val="00A6596D"/>
    <w:rsid w:val="00A65A14"/>
    <w:rsid w:val="00A65A52"/>
    <w:rsid w:val="00A65B3A"/>
    <w:rsid w:val="00A65CB5"/>
    <w:rsid w:val="00A65CEA"/>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F8"/>
    <w:rsid w:val="00A6721A"/>
    <w:rsid w:val="00A6728C"/>
    <w:rsid w:val="00A673AA"/>
    <w:rsid w:val="00A6742D"/>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07"/>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561"/>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B06"/>
    <w:rsid w:val="00AA1BCC"/>
    <w:rsid w:val="00AA1C37"/>
    <w:rsid w:val="00AA1C48"/>
    <w:rsid w:val="00AA1C78"/>
    <w:rsid w:val="00AA1C99"/>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D5"/>
    <w:rsid w:val="00AA4818"/>
    <w:rsid w:val="00AA49B3"/>
    <w:rsid w:val="00AA4BBA"/>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13B"/>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336"/>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8D"/>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2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7DD"/>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8C"/>
    <w:rsid w:val="00B16DE0"/>
    <w:rsid w:val="00B16E8E"/>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524"/>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53"/>
    <w:rsid w:val="00BC69E7"/>
    <w:rsid w:val="00BC6A53"/>
    <w:rsid w:val="00BC6B51"/>
    <w:rsid w:val="00BC6BBF"/>
    <w:rsid w:val="00BC6C08"/>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565"/>
    <w:rsid w:val="00BE2597"/>
    <w:rsid w:val="00BE25E1"/>
    <w:rsid w:val="00BE26FD"/>
    <w:rsid w:val="00BE2701"/>
    <w:rsid w:val="00BE27A8"/>
    <w:rsid w:val="00BE2867"/>
    <w:rsid w:val="00BE288D"/>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9A"/>
    <w:rsid w:val="00BE3BC7"/>
    <w:rsid w:val="00BE3CA0"/>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D4"/>
    <w:rsid w:val="00BF4054"/>
    <w:rsid w:val="00BF4062"/>
    <w:rsid w:val="00BF4189"/>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B1"/>
    <w:rsid w:val="00C3239C"/>
    <w:rsid w:val="00C323AE"/>
    <w:rsid w:val="00C3247B"/>
    <w:rsid w:val="00C324F6"/>
    <w:rsid w:val="00C32799"/>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5FE1"/>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44"/>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0"/>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1C"/>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04"/>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5B8"/>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8A0"/>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60"/>
    <w:rsid w:val="00C9348D"/>
    <w:rsid w:val="00C93521"/>
    <w:rsid w:val="00C9352A"/>
    <w:rsid w:val="00C93552"/>
    <w:rsid w:val="00C93599"/>
    <w:rsid w:val="00C935FF"/>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8CF"/>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72"/>
    <w:rsid w:val="00CB639E"/>
    <w:rsid w:val="00CB652A"/>
    <w:rsid w:val="00CB653A"/>
    <w:rsid w:val="00CB66B6"/>
    <w:rsid w:val="00CB66D5"/>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F"/>
    <w:rsid w:val="00CC5A98"/>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C5"/>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1F"/>
    <w:rsid w:val="00D14644"/>
    <w:rsid w:val="00D1479A"/>
    <w:rsid w:val="00D147EE"/>
    <w:rsid w:val="00D1486F"/>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FD"/>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89"/>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7D5"/>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378"/>
    <w:rsid w:val="00D54483"/>
    <w:rsid w:val="00D544D7"/>
    <w:rsid w:val="00D5450B"/>
    <w:rsid w:val="00D54516"/>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3CC0"/>
    <w:rsid w:val="00D73E9C"/>
    <w:rsid w:val="00D740DC"/>
    <w:rsid w:val="00D741B2"/>
    <w:rsid w:val="00D74250"/>
    <w:rsid w:val="00D742BD"/>
    <w:rsid w:val="00D742E7"/>
    <w:rsid w:val="00D74436"/>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14D"/>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AB7"/>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69B"/>
    <w:rsid w:val="00DC5784"/>
    <w:rsid w:val="00DC57E1"/>
    <w:rsid w:val="00DC5967"/>
    <w:rsid w:val="00DC5A40"/>
    <w:rsid w:val="00DC5B24"/>
    <w:rsid w:val="00DC5C1C"/>
    <w:rsid w:val="00DC5C9F"/>
    <w:rsid w:val="00DC5F79"/>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383"/>
    <w:rsid w:val="00DE74A9"/>
    <w:rsid w:val="00DE759C"/>
    <w:rsid w:val="00DE7694"/>
    <w:rsid w:val="00DE77D1"/>
    <w:rsid w:val="00DE7AC9"/>
    <w:rsid w:val="00DE7AE3"/>
    <w:rsid w:val="00DE7BD6"/>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67"/>
    <w:rsid w:val="00E04FC3"/>
    <w:rsid w:val="00E04FCD"/>
    <w:rsid w:val="00E05092"/>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69E"/>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E5A"/>
    <w:rsid w:val="00E65F03"/>
    <w:rsid w:val="00E65F52"/>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D3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C9F"/>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CFA"/>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33"/>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AE4"/>
    <w:rsid w:val="00EF6AE5"/>
    <w:rsid w:val="00EF6CEC"/>
    <w:rsid w:val="00EF6CF8"/>
    <w:rsid w:val="00EF6D03"/>
    <w:rsid w:val="00EF6D5D"/>
    <w:rsid w:val="00EF6D81"/>
    <w:rsid w:val="00EF6DC1"/>
    <w:rsid w:val="00EF6E39"/>
    <w:rsid w:val="00EF6F20"/>
    <w:rsid w:val="00EF70A2"/>
    <w:rsid w:val="00EF713D"/>
    <w:rsid w:val="00EF714D"/>
    <w:rsid w:val="00EF71DC"/>
    <w:rsid w:val="00EF722B"/>
    <w:rsid w:val="00EF72CA"/>
    <w:rsid w:val="00EF73D2"/>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DD1"/>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9DE"/>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63"/>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51A"/>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62"/>
    <w:rsid w:val="00F32CFE"/>
    <w:rsid w:val="00F32D70"/>
    <w:rsid w:val="00F32E51"/>
    <w:rsid w:val="00F32E57"/>
    <w:rsid w:val="00F32E75"/>
    <w:rsid w:val="00F3308F"/>
    <w:rsid w:val="00F3324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A7C"/>
    <w:rsid w:val="00F40B31"/>
    <w:rsid w:val="00F40B66"/>
    <w:rsid w:val="00F40B79"/>
    <w:rsid w:val="00F40BBE"/>
    <w:rsid w:val="00F40C9C"/>
    <w:rsid w:val="00F40D12"/>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1F"/>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660"/>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0BE"/>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42"/>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1C2"/>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71"/>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1A"/>
    <w:rsid w:val="00F87D5A"/>
    <w:rsid w:val="00F87FDF"/>
    <w:rsid w:val="00F90164"/>
    <w:rsid w:val="00F9041D"/>
    <w:rsid w:val="00F90483"/>
    <w:rsid w:val="00F9064A"/>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C2E"/>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9EB"/>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A8"/>
    <w:rsid w:val="00FB17A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315"/>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E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289"/>
    <w:rsid w:val="00FD12B6"/>
    <w:rsid w:val="00FD137B"/>
    <w:rsid w:val="00FD1387"/>
    <w:rsid w:val="00FD13A8"/>
    <w:rsid w:val="00FD13D4"/>
    <w:rsid w:val="00FD14B2"/>
    <w:rsid w:val="00FD166D"/>
    <w:rsid w:val="00FD16EA"/>
    <w:rsid w:val="00FD182D"/>
    <w:rsid w:val="00FD1ACE"/>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ns.org/gallant-hamas-as-a-military-formation-no-longer-exist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2.cbn.com/news/israel/israel-targets-gaza-terrorist-command-center-idf-prepares-imminent-conflict-leban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Pages>
  <Words>1164</Words>
  <Characters>6641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65</cp:revision>
  <cp:lastPrinted>2021-11-07T10:36:00Z</cp:lastPrinted>
  <dcterms:created xsi:type="dcterms:W3CDTF">2024-09-10T20:41:00Z</dcterms:created>
  <dcterms:modified xsi:type="dcterms:W3CDTF">2024-09-11T20:24:00Z</dcterms:modified>
</cp:coreProperties>
</file>