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BA43403"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E9C9C80"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200D82">
        <w:rPr>
          <w:rFonts w:ascii="Times New Roman" w:hAnsi="Times New Roman" w:cs="Times New Roman"/>
          <w:b/>
          <w:sz w:val="32"/>
          <w:szCs w:val="32"/>
        </w:rPr>
        <w:t>4</w:t>
      </w:r>
    </w:p>
    <w:p w14:paraId="6A28C4C3" w14:textId="77746621" w:rsidR="00104618" w:rsidRPr="00B8448D" w:rsidRDefault="00631CA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 Hypocritical Move</w:t>
      </w:r>
    </w:p>
    <w:p w14:paraId="59AE442B" w14:textId="38A33269" w:rsidR="00936F1C" w:rsidRDefault="00200D82" w:rsidP="00574684">
      <w:pPr>
        <w:spacing w:after="0"/>
        <w:rPr>
          <w:rFonts w:ascii="Times New Roman" w:hAnsi="Times New Roman" w:cs="Times New Roman"/>
          <w:b/>
          <w:sz w:val="24"/>
          <w:szCs w:val="24"/>
        </w:rPr>
      </w:pPr>
      <w:r>
        <w:rPr>
          <w:rFonts w:ascii="Times New Roman" w:hAnsi="Times New Roman" w:cs="Times New Roman"/>
          <w:b/>
          <w:sz w:val="24"/>
          <w:szCs w:val="24"/>
        </w:rPr>
        <w:t>What Took So Long?</w:t>
      </w:r>
    </w:p>
    <w:p w14:paraId="760C6937" w14:textId="210A445D" w:rsidR="00200D82" w:rsidRDefault="00921FA6" w:rsidP="00574684">
      <w:pPr>
        <w:spacing w:after="0"/>
        <w:rPr>
          <w:rFonts w:ascii="Times New Roman" w:hAnsi="Times New Roman" w:cs="Times New Roman"/>
          <w:bCs/>
          <w:sz w:val="24"/>
          <w:szCs w:val="24"/>
        </w:rPr>
      </w:pPr>
      <w:r>
        <w:rPr>
          <w:rFonts w:ascii="Times New Roman" w:hAnsi="Times New Roman" w:cs="Times New Roman"/>
          <w:bCs/>
          <w:sz w:val="24"/>
          <w:szCs w:val="24"/>
        </w:rPr>
        <w:t>Charges against Hamas leadership were filed in the US</w:t>
      </w:r>
      <w:r w:rsidR="00BD3CD8">
        <w:rPr>
          <w:rFonts w:ascii="Times New Roman" w:hAnsi="Times New Roman" w:cs="Times New Roman"/>
          <w:bCs/>
          <w:sz w:val="24"/>
          <w:szCs w:val="24"/>
        </w:rPr>
        <w:t xml:space="preserve"> and the timing is very suspect and actually puzzling as we read in a report from </w:t>
      </w:r>
      <w:r w:rsidR="00BD3CD8">
        <w:rPr>
          <w:rFonts w:ascii="Times New Roman" w:hAnsi="Times New Roman" w:cs="Times New Roman"/>
          <w:bCs/>
          <w:i/>
          <w:iCs/>
          <w:sz w:val="24"/>
          <w:szCs w:val="24"/>
        </w:rPr>
        <w:t>i24news.tv</w:t>
      </w:r>
      <w:r w:rsidR="00BD3CD8">
        <w:rPr>
          <w:rFonts w:ascii="Times New Roman" w:hAnsi="Times New Roman" w:cs="Times New Roman"/>
          <w:bCs/>
          <w:sz w:val="24"/>
          <w:szCs w:val="24"/>
        </w:rPr>
        <w:t>:</w:t>
      </w:r>
    </w:p>
    <w:p w14:paraId="1BDD3FAD" w14:textId="77777777" w:rsidR="008B3074" w:rsidRPr="008B3074" w:rsidRDefault="008B3074" w:rsidP="008B3074">
      <w:pPr>
        <w:spacing w:after="0"/>
        <w:rPr>
          <w:rFonts w:ascii="Times New Roman" w:hAnsi="Times New Roman" w:cs="Times New Roman"/>
          <w:bCs/>
          <w:i/>
          <w:iCs/>
          <w:sz w:val="24"/>
          <w:szCs w:val="24"/>
        </w:rPr>
      </w:pPr>
      <w:r w:rsidRPr="008B3074">
        <w:rPr>
          <w:rFonts w:ascii="Times New Roman" w:hAnsi="Times New Roman" w:cs="Times New Roman"/>
          <w:bCs/>
          <w:i/>
          <w:iCs/>
          <w:sz w:val="24"/>
          <w:szCs w:val="24"/>
        </w:rPr>
        <w:t>The US Justice Department unsealed on Tuesday charges against Hamas head Yahya Sinwar and other of the terrorist group's leaders in a southern New York court.</w:t>
      </w:r>
    </w:p>
    <w:p w14:paraId="2BC8D987" w14:textId="6C490243" w:rsidR="00BD3CD8" w:rsidRDefault="008B3074" w:rsidP="008B3074">
      <w:pPr>
        <w:spacing w:after="0"/>
        <w:rPr>
          <w:rFonts w:ascii="Times New Roman" w:hAnsi="Times New Roman" w:cs="Times New Roman"/>
          <w:bCs/>
          <w:i/>
          <w:iCs/>
          <w:sz w:val="24"/>
          <w:szCs w:val="24"/>
        </w:rPr>
      </w:pPr>
      <w:r w:rsidRPr="008B3074">
        <w:rPr>
          <w:rFonts w:ascii="Times New Roman" w:hAnsi="Times New Roman" w:cs="Times New Roman"/>
          <w:bCs/>
          <w:i/>
          <w:iCs/>
          <w:sz w:val="24"/>
          <w:szCs w:val="24"/>
        </w:rPr>
        <w:t>"The Justice Department has charged Yahya Sinwar and other senior leaders of Hamas for financing, directing, and overseeing a decades-long campaign to murder American citizens and endanger the national security of the United States," said Attorney General Merrick Garland.</w:t>
      </w:r>
    </w:p>
    <w:p w14:paraId="1AA78014" w14:textId="5F9A8DA5" w:rsidR="008B3074" w:rsidRPr="005032BA" w:rsidRDefault="005032BA" w:rsidP="008B3074">
      <w:pPr>
        <w:spacing w:after="0"/>
        <w:rPr>
          <w:rFonts w:ascii="Times New Roman" w:hAnsi="Times New Roman" w:cs="Times New Roman"/>
          <w:bCs/>
          <w:sz w:val="24"/>
          <w:szCs w:val="24"/>
        </w:rPr>
      </w:pPr>
      <w:r>
        <w:rPr>
          <w:rFonts w:ascii="Times New Roman" w:hAnsi="Times New Roman" w:cs="Times New Roman"/>
          <w:bCs/>
          <w:sz w:val="24"/>
          <w:szCs w:val="24"/>
        </w:rPr>
        <w:t xml:space="preserve">The charges were filed against these men, some who have been taken out </w:t>
      </w:r>
      <w:r w:rsidR="00892C00">
        <w:rPr>
          <w:rFonts w:ascii="Times New Roman" w:hAnsi="Times New Roman" w:cs="Times New Roman"/>
          <w:bCs/>
          <w:sz w:val="24"/>
          <w:szCs w:val="24"/>
        </w:rPr>
        <w:t>by the IDF:</w:t>
      </w:r>
    </w:p>
    <w:p w14:paraId="6ED67228" w14:textId="77777777" w:rsidR="00E15AD1" w:rsidRDefault="00E15AD1" w:rsidP="00E15AD1">
      <w:pPr>
        <w:spacing w:after="0"/>
        <w:rPr>
          <w:rFonts w:ascii="Times New Roman" w:hAnsi="Times New Roman" w:cs="Times New Roman"/>
          <w:bCs/>
          <w:i/>
          <w:iCs/>
          <w:sz w:val="24"/>
          <w:szCs w:val="24"/>
        </w:rPr>
      </w:pPr>
      <w:r w:rsidRPr="00E15AD1">
        <w:rPr>
          <w:rFonts w:ascii="Times New Roman" w:hAnsi="Times New Roman" w:cs="Times New Roman"/>
          <w:bCs/>
          <w:i/>
          <w:iCs/>
          <w:sz w:val="24"/>
          <w:szCs w:val="24"/>
        </w:rPr>
        <w:t>Ismail Haniyeh, Mohammad Al-Masri (Mohammed Deif), Marwan Issa, Khaled Mashaal, and Ali Baraka were named in the complaint. Out of those, Haniyeh, Deif, and Issa are considered dead.</w:t>
      </w:r>
    </w:p>
    <w:p w14:paraId="6DBDD0A8" w14:textId="1C1EF70D" w:rsidR="00892C00" w:rsidRPr="00E15AD1" w:rsidRDefault="00996A0E" w:rsidP="00E15AD1">
      <w:pPr>
        <w:spacing w:after="0"/>
        <w:rPr>
          <w:rFonts w:ascii="Times New Roman" w:hAnsi="Times New Roman" w:cs="Times New Roman"/>
          <w:bCs/>
          <w:sz w:val="24"/>
          <w:szCs w:val="24"/>
        </w:rPr>
      </w:pPr>
      <w:r>
        <w:rPr>
          <w:rFonts w:ascii="Times New Roman" w:hAnsi="Times New Roman" w:cs="Times New Roman"/>
          <w:bCs/>
          <w:sz w:val="24"/>
          <w:szCs w:val="24"/>
        </w:rPr>
        <w:t xml:space="preserve">The US AG </w:t>
      </w:r>
      <w:r w:rsidR="00F05EC1">
        <w:rPr>
          <w:rFonts w:ascii="Times New Roman" w:hAnsi="Times New Roman" w:cs="Times New Roman"/>
          <w:bCs/>
          <w:sz w:val="24"/>
          <w:szCs w:val="24"/>
        </w:rPr>
        <w:t xml:space="preserve">gave specified </w:t>
      </w:r>
      <w:r w:rsidR="00AA4BBA">
        <w:rPr>
          <w:rFonts w:ascii="Times New Roman" w:hAnsi="Times New Roman" w:cs="Times New Roman"/>
          <w:bCs/>
          <w:sz w:val="24"/>
          <w:szCs w:val="24"/>
        </w:rPr>
        <w:t>issues for the charges</w:t>
      </w:r>
      <w:r w:rsidR="00DD0DBA">
        <w:rPr>
          <w:rFonts w:ascii="Times New Roman" w:hAnsi="Times New Roman" w:cs="Times New Roman"/>
          <w:bCs/>
          <w:sz w:val="24"/>
          <w:szCs w:val="24"/>
        </w:rPr>
        <w:t xml:space="preserve"> and mentioned the current </w:t>
      </w:r>
      <w:r w:rsidR="003131CA">
        <w:rPr>
          <w:rFonts w:ascii="Times New Roman" w:hAnsi="Times New Roman" w:cs="Times New Roman"/>
          <w:bCs/>
          <w:sz w:val="24"/>
          <w:szCs w:val="24"/>
        </w:rPr>
        <w:t>war in Israel</w:t>
      </w:r>
      <w:r w:rsidR="00001F67">
        <w:rPr>
          <w:rFonts w:ascii="Times New Roman" w:hAnsi="Times New Roman" w:cs="Times New Roman"/>
          <w:bCs/>
          <w:sz w:val="24"/>
          <w:szCs w:val="24"/>
        </w:rPr>
        <w:t>:</w:t>
      </w:r>
    </w:p>
    <w:p w14:paraId="33E663A4" w14:textId="77777777" w:rsidR="00E15AD1" w:rsidRPr="00E15AD1" w:rsidRDefault="00E15AD1" w:rsidP="00E15AD1">
      <w:pPr>
        <w:spacing w:after="0"/>
        <w:rPr>
          <w:rFonts w:ascii="Times New Roman" w:hAnsi="Times New Roman" w:cs="Times New Roman"/>
          <w:bCs/>
          <w:i/>
          <w:iCs/>
          <w:sz w:val="24"/>
          <w:szCs w:val="24"/>
        </w:rPr>
      </w:pPr>
      <w:r w:rsidRPr="00E15AD1">
        <w:rPr>
          <w:rFonts w:ascii="Times New Roman" w:hAnsi="Times New Roman" w:cs="Times New Roman"/>
          <w:bCs/>
          <w:i/>
          <w:iCs/>
          <w:sz w:val="24"/>
          <w:szCs w:val="24"/>
        </w:rPr>
        <w:t>"As outlined in our complaint, those defendants, armed with weapons, political support, and funding from the government of Iran and support from Hezbollah, have led Hamas's efforts to destroy the state of Israel and murder civilians in support of that aim," Garland said.</w:t>
      </w:r>
    </w:p>
    <w:p w14:paraId="28894ED7" w14:textId="77777777" w:rsidR="00E15AD1" w:rsidRPr="00E15AD1" w:rsidRDefault="00E15AD1" w:rsidP="00E15AD1">
      <w:pPr>
        <w:spacing w:after="0"/>
        <w:rPr>
          <w:rFonts w:ascii="Times New Roman" w:hAnsi="Times New Roman" w:cs="Times New Roman"/>
          <w:bCs/>
          <w:i/>
          <w:iCs/>
          <w:sz w:val="24"/>
          <w:szCs w:val="24"/>
        </w:rPr>
      </w:pPr>
      <w:r w:rsidRPr="00E15AD1">
        <w:rPr>
          <w:rFonts w:ascii="Times New Roman" w:hAnsi="Times New Roman" w:cs="Times New Roman"/>
          <w:bCs/>
          <w:i/>
          <w:iCs/>
          <w:sz w:val="24"/>
          <w:szCs w:val="24"/>
        </w:rPr>
        <w:t>He said Hamas "murdered or injured thousands of civilians," including on October 7, "its most violent, large scale terrorist attack to date."</w:t>
      </w:r>
    </w:p>
    <w:p w14:paraId="36A253CA" w14:textId="77777777" w:rsidR="00E15AD1" w:rsidRPr="00E15AD1" w:rsidRDefault="00E15AD1" w:rsidP="00E15AD1">
      <w:pPr>
        <w:spacing w:after="0"/>
        <w:rPr>
          <w:rFonts w:ascii="Times New Roman" w:hAnsi="Times New Roman" w:cs="Times New Roman"/>
          <w:bCs/>
          <w:i/>
          <w:iCs/>
          <w:sz w:val="24"/>
          <w:szCs w:val="24"/>
        </w:rPr>
      </w:pPr>
      <w:r w:rsidRPr="00E15AD1">
        <w:rPr>
          <w:rFonts w:ascii="Times New Roman" w:hAnsi="Times New Roman" w:cs="Times New Roman"/>
          <w:bCs/>
          <w:i/>
          <w:iCs/>
          <w:sz w:val="24"/>
          <w:szCs w:val="24"/>
        </w:rPr>
        <w:t>"During the attack, Hamas murdered civilians who tried to flee and those who sought refuge in bomb shelters," he said. "They murdered entire families, they murdered the elderly, and they murdered young children. They weaponized sexual violence against women. </w:t>
      </w:r>
    </w:p>
    <w:p w14:paraId="0C754361" w14:textId="77777777" w:rsidR="00E15AD1" w:rsidRDefault="00E15AD1" w:rsidP="00E15AD1">
      <w:pPr>
        <w:spacing w:after="0"/>
        <w:rPr>
          <w:rFonts w:ascii="Times New Roman" w:hAnsi="Times New Roman" w:cs="Times New Roman"/>
          <w:bCs/>
          <w:i/>
          <w:iCs/>
          <w:sz w:val="24"/>
          <w:szCs w:val="24"/>
        </w:rPr>
      </w:pPr>
      <w:r w:rsidRPr="00E15AD1">
        <w:rPr>
          <w:rFonts w:ascii="Times New Roman" w:hAnsi="Times New Roman" w:cs="Times New Roman"/>
          <w:bCs/>
          <w:i/>
          <w:iCs/>
          <w:sz w:val="24"/>
          <w:szCs w:val="24"/>
        </w:rPr>
        <w:t>"On October 7, Hamas terrorists murdered nearly 1,200 people, including over 40 Americans, and kidnapped hundreds of civilians. They perpetrated the deadliest massacre of Jews since the Holocaust.</w:t>
      </w:r>
    </w:p>
    <w:p w14:paraId="5889F8C6" w14:textId="4980D35E" w:rsidR="00D54A34" w:rsidRPr="00D54A34" w:rsidRDefault="00D54A34" w:rsidP="00E15AD1">
      <w:pPr>
        <w:spacing w:after="0"/>
        <w:rPr>
          <w:rFonts w:ascii="Times New Roman" w:hAnsi="Times New Roman" w:cs="Times New Roman"/>
          <w:bCs/>
          <w:sz w:val="24"/>
          <w:szCs w:val="24"/>
        </w:rPr>
      </w:pPr>
      <w:r>
        <w:rPr>
          <w:rFonts w:ascii="Times New Roman" w:hAnsi="Times New Roman" w:cs="Times New Roman"/>
          <w:bCs/>
          <w:sz w:val="24"/>
          <w:szCs w:val="24"/>
        </w:rPr>
        <w:t xml:space="preserve">And then Garland </w:t>
      </w:r>
      <w:r w:rsidR="006F4E66">
        <w:rPr>
          <w:rFonts w:ascii="Times New Roman" w:hAnsi="Times New Roman" w:cs="Times New Roman"/>
          <w:bCs/>
          <w:sz w:val="24"/>
          <w:szCs w:val="24"/>
        </w:rPr>
        <w:t>pointed out that the murder of one person stood out:</w:t>
      </w:r>
    </w:p>
    <w:p w14:paraId="09A68F4C" w14:textId="77777777" w:rsidR="00E15AD1" w:rsidRPr="00E15AD1" w:rsidRDefault="00E15AD1" w:rsidP="00E15AD1">
      <w:pPr>
        <w:spacing w:after="0"/>
        <w:rPr>
          <w:rFonts w:ascii="Times New Roman" w:hAnsi="Times New Roman" w:cs="Times New Roman"/>
          <w:bCs/>
          <w:i/>
          <w:iCs/>
          <w:sz w:val="24"/>
          <w:szCs w:val="24"/>
        </w:rPr>
      </w:pPr>
      <w:r w:rsidRPr="00E15AD1">
        <w:rPr>
          <w:rFonts w:ascii="Times New Roman" w:hAnsi="Times New Roman" w:cs="Times New Roman"/>
          <w:bCs/>
          <w:i/>
          <w:iCs/>
          <w:sz w:val="24"/>
          <w:szCs w:val="24"/>
        </w:rPr>
        <w:t xml:space="preserve">"This weekend, we learned that Hamas murdered six more hostages, including Hersh Goldberg-Polin, a 23-year-old </w:t>
      </w:r>
      <w:proofErr w:type="gramStart"/>
      <w:r w:rsidRPr="00E15AD1">
        <w:rPr>
          <w:rFonts w:ascii="Times New Roman" w:hAnsi="Times New Roman" w:cs="Times New Roman"/>
          <w:bCs/>
          <w:i/>
          <w:iCs/>
          <w:sz w:val="24"/>
          <w:szCs w:val="24"/>
        </w:rPr>
        <w:t>Israeli-American</w:t>
      </w:r>
      <w:proofErr w:type="gramEnd"/>
      <w:r w:rsidRPr="00E15AD1">
        <w:rPr>
          <w:rFonts w:ascii="Times New Roman" w:hAnsi="Times New Roman" w:cs="Times New Roman"/>
          <w:bCs/>
          <w:i/>
          <w:iCs/>
          <w:sz w:val="24"/>
          <w:szCs w:val="24"/>
        </w:rPr>
        <w:t>. We are investigating Hersh's murder and each and every one of the brutal murders of Americans as acts of terrorism. We will continue to support the whole of government effort to bring the Americans still being held hostage home.</w:t>
      </w:r>
    </w:p>
    <w:p w14:paraId="55D40CC8" w14:textId="77777777" w:rsidR="00E15AD1" w:rsidRPr="00E15AD1" w:rsidRDefault="00E15AD1" w:rsidP="00E15AD1">
      <w:pPr>
        <w:spacing w:after="0"/>
        <w:rPr>
          <w:rFonts w:ascii="Times New Roman" w:hAnsi="Times New Roman" w:cs="Times New Roman"/>
          <w:bCs/>
          <w:i/>
          <w:iCs/>
          <w:sz w:val="24"/>
          <w:szCs w:val="24"/>
        </w:rPr>
      </w:pPr>
      <w:r w:rsidRPr="00E15AD1">
        <w:rPr>
          <w:rFonts w:ascii="Times New Roman" w:hAnsi="Times New Roman" w:cs="Times New Roman"/>
          <w:bCs/>
          <w:i/>
          <w:iCs/>
          <w:sz w:val="24"/>
          <w:szCs w:val="24"/>
        </w:rPr>
        <w:t>"The charges unsealed today are just one part of our effort to target every aspect of Hamas's operations. These actions will not be our last. The Justice Department has a long memory. We will pursue the terrorists responsible for murdering Americans and those who illegally provided them with material support for the rest of their lives."</w:t>
      </w:r>
    </w:p>
    <w:p w14:paraId="3E96308B" w14:textId="28061D96" w:rsidR="00C36AF7" w:rsidRDefault="00D54A34" w:rsidP="00D54A34">
      <w:pPr>
        <w:spacing w:after="0"/>
        <w:rPr>
          <w:rFonts w:ascii="Times New Roman" w:hAnsi="Times New Roman" w:cs="Times New Roman"/>
          <w:bCs/>
          <w:sz w:val="24"/>
          <w:szCs w:val="24"/>
        </w:rPr>
      </w:pPr>
      <w:r>
        <w:rPr>
          <w:rFonts w:ascii="Times New Roman" w:hAnsi="Times New Roman" w:cs="Times New Roman"/>
          <w:bCs/>
          <w:sz w:val="24"/>
          <w:szCs w:val="24"/>
        </w:rPr>
        <w:t>So why did it take the US this long to level these charges? All of this was known since last October. It was when an American was killed. Is this purely political? While I’m sure Israel will take the support and help</w:t>
      </w:r>
      <w:r w:rsidR="00B979C9">
        <w:rPr>
          <w:rFonts w:ascii="Times New Roman" w:hAnsi="Times New Roman" w:cs="Times New Roman"/>
          <w:bCs/>
          <w:sz w:val="24"/>
          <w:szCs w:val="24"/>
        </w:rPr>
        <w:t>,</w:t>
      </w:r>
      <w:r>
        <w:rPr>
          <w:rFonts w:ascii="Times New Roman" w:hAnsi="Times New Roman" w:cs="Times New Roman"/>
          <w:bCs/>
          <w:sz w:val="24"/>
          <w:szCs w:val="24"/>
        </w:rPr>
        <w:t xml:space="preserve"> it rings a little hollow. </w:t>
      </w:r>
      <w:r w:rsidR="00276AA7">
        <w:rPr>
          <w:rFonts w:ascii="Times New Roman" w:hAnsi="Times New Roman" w:cs="Times New Roman"/>
          <w:bCs/>
          <w:sz w:val="24"/>
          <w:szCs w:val="24"/>
        </w:rPr>
        <w:t xml:space="preserve">Jews of all stripes were taken hostage and died before now. </w:t>
      </w:r>
      <w:r w:rsidR="00AC54E9">
        <w:rPr>
          <w:rFonts w:ascii="Times New Roman" w:hAnsi="Times New Roman" w:cs="Times New Roman"/>
          <w:bCs/>
          <w:sz w:val="24"/>
          <w:szCs w:val="24"/>
        </w:rPr>
        <w:t>Jews from all over the world were taken, abused and lost their lives and just now you file charges?</w:t>
      </w:r>
      <w:r w:rsidR="00E038FA">
        <w:rPr>
          <w:rFonts w:ascii="Times New Roman" w:hAnsi="Times New Roman" w:cs="Times New Roman"/>
          <w:bCs/>
          <w:sz w:val="24"/>
          <w:szCs w:val="24"/>
        </w:rPr>
        <w:t xml:space="preserve"> </w:t>
      </w:r>
      <w:r w:rsidR="00C6588B">
        <w:rPr>
          <w:rFonts w:ascii="Times New Roman" w:hAnsi="Times New Roman" w:cs="Times New Roman"/>
          <w:bCs/>
          <w:sz w:val="24"/>
          <w:szCs w:val="24"/>
        </w:rPr>
        <w:t>We’ll see if this changes anything</w:t>
      </w:r>
      <w:r w:rsidR="00C063FB">
        <w:rPr>
          <w:rFonts w:ascii="Times New Roman" w:hAnsi="Times New Roman" w:cs="Times New Roman"/>
          <w:bCs/>
          <w:sz w:val="24"/>
          <w:szCs w:val="24"/>
        </w:rPr>
        <w:t>, but I can tell you where to start: Iran.</w:t>
      </w:r>
    </w:p>
    <w:p w14:paraId="0DA9BC84" w14:textId="77777777" w:rsidR="00C36AF7" w:rsidRDefault="00C36AF7">
      <w:pPr>
        <w:rPr>
          <w:rFonts w:ascii="Times New Roman" w:hAnsi="Times New Roman" w:cs="Times New Roman"/>
          <w:bCs/>
          <w:sz w:val="24"/>
          <w:szCs w:val="24"/>
        </w:rPr>
      </w:pPr>
      <w:r>
        <w:rPr>
          <w:rFonts w:ascii="Times New Roman" w:hAnsi="Times New Roman" w:cs="Times New Roman"/>
          <w:bCs/>
          <w:sz w:val="24"/>
          <w:szCs w:val="24"/>
        </w:rPr>
        <w:br w:type="page"/>
      </w:r>
    </w:p>
    <w:p w14:paraId="610215AB" w14:textId="3D0CB693" w:rsidR="00D54A34" w:rsidRPr="00E15AD1" w:rsidRDefault="002012A6" w:rsidP="00D54A34">
      <w:pPr>
        <w:spacing w:after="0"/>
        <w:rPr>
          <w:rFonts w:ascii="Times New Roman" w:hAnsi="Times New Roman" w:cs="Times New Roman"/>
          <w:b/>
          <w:sz w:val="24"/>
          <w:szCs w:val="24"/>
        </w:rPr>
      </w:pPr>
      <w:r w:rsidRPr="002012A6">
        <w:rPr>
          <w:rFonts w:ascii="Times New Roman" w:hAnsi="Times New Roman" w:cs="Times New Roman"/>
          <w:b/>
          <w:sz w:val="24"/>
          <w:szCs w:val="24"/>
        </w:rPr>
        <w:lastRenderedPageBreak/>
        <w:t>He Knows</w:t>
      </w:r>
    </w:p>
    <w:p w14:paraId="5D68DC61" w14:textId="00BEEF87" w:rsidR="008B3074" w:rsidRDefault="00CB3F51" w:rsidP="008B3074">
      <w:pPr>
        <w:spacing w:after="0"/>
        <w:rPr>
          <w:rFonts w:ascii="Times New Roman" w:hAnsi="Times New Roman" w:cs="Times New Roman"/>
          <w:bCs/>
          <w:sz w:val="24"/>
          <w:szCs w:val="24"/>
        </w:rPr>
      </w:pPr>
      <w:r>
        <w:rPr>
          <w:rFonts w:ascii="Times New Roman" w:hAnsi="Times New Roman" w:cs="Times New Roman"/>
          <w:bCs/>
          <w:sz w:val="24"/>
          <w:szCs w:val="24"/>
        </w:rPr>
        <w:t xml:space="preserve">We learn in an article from </w:t>
      </w:r>
      <w:r w:rsidR="00D54C82">
        <w:rPr>
          <w:rFonts w:ascii="Times New Roman" w:hAnsi="Times New Roman" w:cs="Times New Roman"/>
          <w:bCs/>
          <w:i/>
          <w:iCs/>
          <w:sz w:val="24"/>
          <w:szCs w:val="24"/>
        </w:rPr>
        <w:t>The Jerusalem Post</w:t>
      </w:r>
      <w:r w:rsidR="00090421">
        <w:rPr>
          <w:rFonts w:ascii="Times New Roman" w:hAnsi="Times New Roman" w:cs="Times New Roman"/>
          <w:bCs/>
          <w:sz w:val="24"/>
          <w:szCs w:val="24"/>
        </w:rPr>
        <w:t xml:space="preserve"> that Prime Minister Netanyahu is willing to leave the Philadelphi Corridor</w:t>
      </w:r>
      <w:r w:rsidR="00BE3240">
        <w:rPr>
          <w:rFonts w:ascii="Times New Roman" w:hAnsi="Times New Roman" w:cs="Times New Roman"/>
          <w:bCs/>
          <w:sz w:val="24"/>
          <w:szCs w:val="24"/>
        </w:rPr>
        <w:t>, but don’t read too much into that:</w:t>
      </w:r>
    </w:p>
    <w:p w14:paraId="7217DA62" w14:textId="77777777" w:rsidR="00AF4F7B" w:rsidRPr="00AF4F7B" w:rsidRDefault="00AF4F7B" w:rsidP="00AF4F7B">
      <w:pPr>
        <w:spacing w:after="0"/>
        <w:rPr>
          <w:rFonts w:ascii="Times New Roman" w:hAnsi="Times New Roman" w:cs="Times New Roman"/>
          <w:bCs/>
          <w:i/>
          <w:iCs/>
          <w:sz w:val="24"/>
          <w:szCs w:val="24"/>
        </w:rPr>
      </w:pPr>
      <w:r w:rsidRPr="00AF4F7B">
        <w:rPr>
          <w:rFonts w:ascii="Times New Roman" w:hAnsi="Times New Roman" w:cs="Times New Roman"/>
          <w:bCs/>
          <w:i/>
          <w:iCs/>
          <w:sz w:val="24"/>
          <w:szCs w:val="24"/>
        </w:rPr>
        <w:t>Israel could agree to leave the Philadelphi Corridor within the parameters of a permanent ceasefire such as would be discussed in Phase Two of the hostage deal, but not in Phase One, Prime Minister Benjamin Netanyahu told the foreign media in a special press briefing in Jerusalem Wednesday night.</w:t>
      </w:r>
    </w:p>
    <w:p w14:paraId="1821C542" w14:textId="7AF33024" w:rsidR="00AF4F7B" w:rsidRPr="00193093" w:rsidRDefault="00193093" w:rsidP="00AF4F7B">
      <w:pPr>
        <w:spacing w:after="0"/>
        <w:rPr>
          <w:rFonts w:ascii="Times New Roman" w:hAnsi="Times New Roman" w:cs="Times New Roman"/>
          <w:bCs/>
          <w:sz w:val="24"/>
          <w:szCs w:val="24"/>
        </w:rPr>
      </w:pPr>
      <w:r>
        <w:rPr>
          <w:rFonts w:ascii="Times New Roman" w:hAnsi="Times New Roman" w:cs="Times New Roman"/>
          <w:bCs/>
          <w:sz w:val="24"/>
          <w:szCs w:val="24"/>
        </w:rPr>
        <w:t xml:space="preserve">The PM reiterated </w:t>
      </w:r>
      <w:r w:rsidR="00E751D3">
        <w:rPr>
          <w:rFonts w:ascii="Times New Roman" w:hAnsi="Times New Roman" w:cs="Times New Roman"/>
          <w:bCs/>
          <w:sz w:val="24"/>
          <w:szCs w:val="24"/>
        </w:rPr>
        <w:t xml:space="preserve">that the Corridor was part of discussions and why </w:t>
      </w:r>
      <w:r w:rsidR="00E505A4">
        <w:rPr>
          <w:rFonts w:ascii="Times New Roman" w:hAnsi="Times New Roman" w:cs="Times New Roman"/>
          <w:bCs/>
          <w:sz w:val="24"/>
          <w:szCs w:val="24"/>
        </w:rPr>
        <w:t>the IDF remains there:</w:t>
      </w:r>
    </w:p>
    <w:p w14:paraId="2C101504" w14:textId="05C3E76D" w:rsidR="00AF4F7B" w:rsidRPr="00AF4F7B" w:rsidRDefault="00AF4F7B" w:rsidP="00AF4F7B">
      <w:pPr>
        <w:spacing w:after="0"/>
        <w:rPr>
          <w:rFonts w:ascii="Times New Roman" w:hAnsi="Times New Roman" w:cs="Times New Roman"/>
          <w:bCs/>
          <w:i/>
          <w:iCs/>
          <w:sz w:val="24"/>
          <w:szCs w:val="24"/>
        </w:rPr>
      </w:pPr>
      <w:r w:rsidRPr="00AF4F7B">
        <w:rPr>
          <w:rFonts w:ascii="Times New Roman" w:hAnsi="Times New Roman" w:cs="Times New Roman"/>
          <w:bCs/>
          <w:i/>
          <w:iCs/>
          <w:sz w:val="24"/>
          <w:szCs w:val="24"/>
        </w:rPr>
        <w:t>“We also agreed to begin discussions about a permanent ceasefire,” he said as he referenced a conversation that would take place during Phase One of the three-phase deal US President Joe Biden unveiled on May 31.</w:t>
      </w:r>
    </w:p>
    <w:p w14:paraId="352CCF7C" w14:textId="00030B28" w:rsidR="00BE3240" w:rsidRDefault="00AF4F7B" w:rsidP="00AF4F7B">
      <w:pPr>
        <w:spacing w:after="0"/>
        <w:rPr>
          <w:rFonts w:ascii="Times New Roman" w:hAnsi="Times New Roman" w:cs="Times New Roman"/>
          <w:bCs/>
          <w:i/>
          <w:iCs/>
          <w:sz w:val="24"/>
          <w:szCs w:val="24"/>
        </w:rPr>
      </w:pPr>
      <w:r w:rsidRPr="00AF4F7B">
        <w:rPr>
          <w:rFonts w:ascii="Times New Roman" w:hAnsi="Times New Roman" w:cs="Times New Roman"/>
          <w:bCs/>
          <w:i/>
          <w:iCs/>
          <w:sz w:val="24"/>
          <w:szCs w:val="24"/>
        </w:rPr>
        <w:t>“The conditions that we shall have for a permanent ceasefire must include a situation where the Philadelphi Corridor cannot be perforated,” Netanyahu stated.</w:t>
      </w:r>
    </w:p>
    <w:p w14:paraId="438DCAFD" w14:textId="35B4A941" w:rsidR="0063415E" w:rsidRPr="00712744" w:rsidRDefault="00712744" w:rsidP="00AF4F7B">
      <w:pPr>
        <w:spacing w:after="0"/>
        <w:rPr>
          <w:rFonts w:ascii="Times New Roman" w:hAnsi="Times New Roman" w:cs="Times New Roman"/>
          <w:bCs/>
          <w:sz w:val="24"/>
          <w:szCs w:val="24"/>
        </w:rPr>
      </w:pPr>
      <w:r>
        <w:rPr>
          <w:rFonts w:ascii="Times New Roman" w:hAnsi="Times New Roman" w:cs="Times New Roman"/>
          <w:bCs/>
          <w:sz w:val="24"/>
          <w:szCs w:val="24"/>
        </w:rPr>
        <w:t>He also thinks there is no better solution on the table</w:t>
      </w:r>
      <w:r w:rsidR="007D2B3C">
        <w:rPr>
          <w:rFonts w:ascii="Times New Roman" w:hAnsi="Times New Roman" w:cs="Times New Roman"/>
          <w:bCs/>
          <w:sz w:val="24"/>
          <w:szCs w:val="24"/>
        </w:rPr>
        <w:t xml:space="preserve"> nor anyone else who will step in to guard it:</w:t>
      </w:r>
    </w:p>
    <w:p w14:paraId="453D119E" w14:textId="42BC2DCB" w:rsidR="0063415E" w:rsidRPr="0063415E" w:rsidRDefault="0063415E" w:rsidP="0063415E">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63415E">
        <w:rPr>
          <w:rFonts w:ascii="Times New Roman" w:hAnsi="Times New Roman" w:cs="Times New Roman"/>
          <w:bCs/>
          <w:i/>
          <w:iCs/>
          <w:sz w:val="24"/>
          <w:szCs w:val="24"/>
        </w:rPr>
        <w:t>t’s unlikely, he said, that a realistic security plan exists that would prevent the smuggling of weapons under that critical buffer zone between Egypt and Gaza.</w:t>
      </w:r>
    </w:p>
    <w:p w14:paraId="75E4F2B1" w14:textId="6EB2F894" w:rsidR="0063415E" w:rsidRDefault="0063415E" w:rsidP="0063415E">
      <w:pPr>
        <w:spacing w:after="0"/>
        <w:rPr>
          <w:rFonts w:ascii="Times New Roman" w:hAnsi="Times New Roman" w:cs="Times New Roman"/>
          <w:bCs/>
          <w:i/>
          <w:iCs/>
          <w:sz w:val="24"/>
          <w:szCs w:val="24"/>
        </w:rPr>
      </w:pPr>
      <w:r w:rsidRPr="0063415E">
        <w:rPr>
          <w:rFonts w:ascii="Times New Roman" w:hAnsi="Times New Roman" w:cs="Times New Roman"/>
          <w:bCs/>
          <w:i/>
          <w:iCs/>
          <w:sz w:val="24"/>
          <w:szCs w:val="24"/>
        </w:rPr>
        <w:t>“Bring me anyone who will actually show us, not on paper, not in words, not in a slide, but on the ground, day after day after week, month after month, that they can actually prevent the recurrence of” weapons smuggling, he stated.</w:t>
      </w:r>
      <w:r w:rsidR="00225E8C">
        <w:rPr>
          <w:rFonts w:ascii="Times New Roman" w:hAnsi="Times New Roman" w:cs="Times New Roman"/>
          <w:bCs/>
          <w:i/>
          <w:iCs/>
          <w:sz w:val="24"/>
          <w:szCs w:val="24"/>
        </w:rPr>
        <w:t xml:space="preserve"> </w:t>
      </w:r>
      <w:r w:rsidRPr="0063415E">
        <w:rPr>
          <w:rFonts w:ascii="Times New Roman" w:hAnsi="Times New Roman" w:cs="Times New Roman"/>
          <w:bCs/>
          <w:i/>
          <w:iCs/>
          <w:sz w:val="24"/>
          <w:szCs w:val="24"/>
        </w:rPr>
        <w:t>If such a plan exists, he said, “we’re open to considering it. But I don’t see that happening… and until that happens, we’re there,” with the IDF protecting the Philadelphi Corridor.</w:t>
      </w:r>
    </w:p>
    <w:p w14:paraId="4277DD7C" w14:textId="50E9441A" w:rsidR="001E0E74" w:rsidRPr="007D2B3C" w:rsidRDefault="004263DD" w:rsidP="0063415E">
      <w:pPr>
        <w:spacing w:after="0"/>
        <w:rPr>
          <w:rFonts w:ascii="Times New Roman" w:hAnsi="Times New Roman" w:cs="Times New Roman"/>
          <w:bCs/>
          <w:sz w:val="24"/>
          <w:szCs w:val="24"/>
        </w:rPr>
      </w:pPr>
      <w:r>
        <w:rPr>
          <w:rFonts w:ascii="Times New Roman" w:hAnsi="Times New Roman" w:cs="Times New Roman"/>
          <w:bCs/>
          <w:sz w:val="24"/>
          <w:szCs w:val="24"/>
        </w:rPr>
        <w:t>And leaving won’t happen before or during the first part of the deal:</w:t>
      </w:r>
    </w:p>
    <w:p w14:paraId="7BA6FC0F" w14:textId="77777777" w:rsidR="001E0E74" w:rsidRPr="001E0E74" w:rsidRDefault="001E0E74" w:rsidP="001E0E74">
      <w:pPr>
        <w:spacing w:after="0"/>
        <w:rPr>
          <w:rFonts w:ascii="Times New Roman" w:hAnsi="Times New Roman" w:cs="Times New Roman"/>
          <w:bCs/>
          <w:i/>
          <w:iCs/>
          <w:sz w:val="24"/>
          <w:szCs w:val="24"/>
        </w:rPr>
      </w:pPr>
      <w:r w:rsidRPr="001E0E74">
        <w:rPr>
          <w:rFonts w:ascii="Times New Roman" w:hAnsi="Times New Roman" w:cs="Times New Roman"/>
          <w:bCs/>
          <w:i/>
          <w:iCs/>
          <w:sz w:val="24"/>
          <w:szCs w:val="24"/>
        </w:rPr>
        <w:t>Certainly, he noted, Israel has no intention of leaving the Philadelphi Corridor during Phase One of the deal, which would last for six weeks.</w:t>
      </w:r>
    </w:p>
    <w:p w14:paraId="5020D89D" w14:textId="68C0E81E" w:rsidR="001E0E74" w:rsidRPr="00A675A8" w:rsidRDefault="00A675A8" w:rsidP="001E0E74">
      <w:pPr>
        <w:spacing w:after="0"/>
        <w:rPr>
          <w:rFonts w:ascii="Times New Roman" w:hAnsi="Times New Roman" w:cs="Times New Roman"/>
          <w:bCs/>
          <w:sz w:val="24"/>
          <w:szCs w:val="24"/>
        </w:rPr>
      </w:pPr>
      <w:r>
        <w:rPr>
          <w:rFonts w:ascii="Times New Roman" w:hAnsi="Times New Roman" w:cs="Times New Roman"/>
          <w:bCs/>
          <w:sz w:val="24"/>
          <w:szCs w:val="24"/>
        </w:rPr>
        <w:t xml:space="preserve">The PM was talking to </w:t>
      </w:r>
      <w:r w:rsidR="00A76A41">
        <w:rPr>
          <w:rFonts w:ascii="Times New Roman" w:hAnsi="Times New Roman" w:cs="Times New Roman"/>
          <w:bCs/>
          <w:sz w:val="24"/>
          <w:szCs w:val="24"/>
        </w:rPr>
        <w:t>the world press before talking to the nation’s press corps:</w:t>
      </w:r>
    </w:p>
    <w:p w14:paraId="32C89EE7" w14:textId="1722E0F8" w:rsidR="001E0E74" w:rsidRDefault="001E0E74" w:rsidP="001E0E74">
      <w:pPr>
        <w:spacing w:after="0"/>
        <w:rPr>
          <w:rFonts w:ascii="Times New Roman" w:hAnsi="Times New Roman" w:cs="Times New Roman"/>
          <w:bCs/>
          <w:i/>
          <w:iCs/>
          <w:sz w:val="24"/>
          <w:szCs w:val="24"/>
        </w:rPr>
      </w:pPr>
      <w:r w:rsidRPr="001E0E74">
        <w:rPr>
          <w:rFonts w:ascii="Times New Roman" w:hAnsi="Times New Roman" w:cs="Times New Roman"/>
          <w:bCs/>
          <w:i/>
          <w:iCs/>
          <w:sz w:val="24"/>
          <w:szCs w:val="24"/>
        </w:rPr>
        <w:t>He made his case to the foreign media repeating many arguments he had presented on Tuesday when he gave a briefing to the Israeli media in Hebrew.</w:t>
      </w:r>
    </w:p>
    <w:p w14:paraId="60E4596C" w14:textId="644D894A" w:rsidR="001E0E74" w:rsidRDefault="00225E8C" w:rsidP="001E0E74">
      <w:pPr>
        <w:spacing w:after="0"/>
        <w:rPr>
          <w:rFonts w:ascii="Times New Roman" w:hAnsi="Times New Roman" w:cs="Times New Roman"/>
          <w:bCs/>
          <w:sz w:val="24"/>
          <w:szCs w:val="24"/>
        </w:rPr>
      </w:pPr>
      <w:r>
        <w:rPr>
          <w:rFonts w:ascii="Times New Roman" w:hAnsi="Times New Roman" w:cs="Times New Roman"/>
          <w:bCs/>
          <w:sz w:val="24"/>
          <w:szCs w:val="24"/>
        </w:rPr>
        <w:t>What he isn’t saying publicly is that he doesn’t think there will be a second phase</w:t>
      </w:r>
      <w:r w:rsidR="007A0525">
        <w:rPr>
          <w:rFonts w:ascii="Times New Roman" w:hAnsi="Times New Roman" w:cs="Times New Roman"/>
          <w:bCs/>
          <w:sz w:val="24"/>
          <w:szCs w:val="24"/>
        </w:rPr>
        <w:t xml:space="preserve"> so he wants to get as many hostages home in the first phase. </w:t>
      </w:r>
      <w:r w:rsidR="00774D88">
        <w:rPr>
          <w:rFonts w:ascii="Times New Roman" w:hAnsi="Times New Roman" w:cs="Times New Roman"/>
          <w:bCs/>
          <w:sz w:val="24"/>
          <w:szCs w:val="24"/>
        </w:rPr>
        <w:t>He knows that Hamas only wants to stall</w:t>
      </w:r>
      <w:r w:rsidR="00433A43">
        <w:rPr>
          <w:rFonts w:ascii="Times New Roman" w:hAnsi="Times New Roman" w:cs="Times New Roman"/>
          <w:bCs/>
          <w:sz w:val="24"/>
          <w:szCs w:val="24"/>
        </w:rPr>
        <w:t xml:space="preserve"> for 40 days or so and will drop out of the talks just like they did in November of last year.</w:t>
      </w:r>
      <w:r w:rsidR="00B22086">
        <w:rPr>
          <w:rFonts w:ascii="Times New Roman" w:hAnsi="Times New Roman" w:cs="Times New Roman"/>
          <w:bCs/>
          <w:sz w:val="24"/>
          <w:szCs w:val="24"/>
        </w:rPr>
        <w:t xml:space="preserve"> </w:t>
      </w:r>
    </w:p>
    <w:p w14:paraId="36ED86F7" w14:textId="05D5CF8C" w:rsidR="00B22086" w:rsidRDefault="0037103E" w:rsidP="001E0E74">
      <w:pPr>
        <w:spacing w:after="0"/>
        <w:rPr>
          <w:rFonts w:ascii="Times New Roman" w:hAnsi="Times New Roman" w:cs="Times New Roman"/>
          <w:b/>
          <w:sz w:val="24"/>
          <w:szCs w:val="24"/>
        </w:rPr>
      </w:pPr>
      <w:r>
        <w:rPr>
          <w:rFonts w:ascii="Times New Roman" w:hAnsi="Times New Roman" w:cs="Times New Roman"/>
          <w:b/>
          <w:sz w:val="24"/>
          <w:szCs w:val="24"/>
        </w:rPr>
        <w:t>He Also Has His Reasons</w:t>
      </w:r>
    </w:p>
    <w:p w14:paraId="715F7371" w14:textId="5BC45CED" w:rsidR="00A54941" w:rsidRPr="00A54941" w:rsidRDefault="00A54941" w:rsidP="001E0E74">
      <w:pPr>
        <w:spacing w:after="0"/>
        <w:rPr>
          <w:rFonts w:ascii="Times New Roman" w:hAnsi="Times New Roman" w:cs="Times New Roman"/>
          <w:bCs/>
          <w:sz w:val="24"/>
          <w:szCs w:val="24"/>
        </w:rPr>
      </w:pPr>
      <w:r>
        <w:rPr>
          <w:rFonts w:ascii="Times New Roman" w:hAnsi="Times New Roman" w:cs="Times New Roman"/>
          <w:bCs/>
          <w:sz w:val="24"/>
          <w:szCs w:val="24"/>
        </w:rPr>
        <w:t xml:space="preserve">We hear from the same </w:t>
      </w:r>
      <w:r>
        <w:rPr>
          <w:rFonts w:ascii="Times New Roman" w:hAnsi="Times New Roman" w:cs="Times New Roman"/>
          <w:bCs/>
          <w:i/>
          <w:iCs/>
          <w:sz w:val="24"/>
          <w:szCs w:val="24"/>
        </w:rPr>
        <w:t>Post</w:t>
      </w:r>
      <w:r>
        <w:rPr>
          <w:rFonts w:ascii="Times New Roman" w:hAnsi="Times New Roman" w:cs="Times New Roman"/>
          <w:bCs/>
          <w:sz w:val="24"/>
          <w:szCs w:val="24"/>
        </w:rPr>
        <w:t xml:space="preserve"> article that Netanyahu </w:t>
      </w:r>
      <w:r w:rsidR="00201235">
        <w:rPr>
          <w:rFonts w:ascii="Times New Roman" w:hAnsi="Times New Roman" w:cs="Times New Roman"/>
          <w:bCs/>
          <w:sz w:val="24"/>
          <w:szCs w:val="24"/>
        </w:rPr>
        <w:t>knows exactly why that southern border is crucial to eliminating Hamas:</w:t>
      </w:r>
    </w:p>
    <w:p w14:paraId="45005CCA" w14:textId="77777777" w:rsidR="00544BB7" w:rsidRPr="00544BB7" w:rsidRDefault="00544BB7" w:rsidP="00544BB7">
      <w:pPr>
        <w:spacing w:after="0"/>
        <w:rPr>
          <w:rFonts w:ascii="Times New Roman" w:hAnsi="Times New Roman" w:cs="Times New Roman"/>
          <w:bCs/>
          <w:i/>
          <w:iCs/>
          <w:sz w:val="24"/>
          <w:szCs w:val="24"/>
        </w:rPr>
      </w:pPr>
      <w:r w:rsidRPr="00544BB7">
        <w:rPr>
          <w:rFonts w:ascii="Times New Roman" w:hAnsi="Times New Roman" w:cs="Times New Roman"/>
          <w:bCs/>
          <w:i/>
          <w:iCs/>
          <w:sz w:val="24"/>
          <w:szCs w:val="24"/>
        </w:rPr>
        <w:t>Netanyahu relied on maps of the region and of Gaza, as well as photographs of the tunnels Hamas had built under the Philadelphi Corridor by which to smuggle arms from Egypt to Gaza. He also put a copy on the screen of a page of Hamas instructions in Arabic on how to carry out a propaganda campaign against Israel, including blaming Netanyahu for the absence of a deal.</w:t>
      </w:r>
    </w:p>
    <w:p w14:paraId="39F496D7" w14:textId="696E82A3" w:rsidR="00544BB7" w:rsidRPr="00F531E1" w:rsidRDefault="00F531E1" w:rsidP="00544BB7">
      <w:pPr>
        <w:spacing w:after="0"/>
        <w:rPr>
          <w:rFonts w:ascii="Times New Roman" w:hAnsi="Times New Roman" w:cs="Times New Roman"/>
          <w:bCs/>
          <w:sz w:val="24"/>
          <w:szCs w:val="24"/>
        </w:rPr>
      </w:pPr>
      <w:r>
        <w:rPr>
          <w:rFonts w:ascii="Times New Roman" w:hAnsi="Times New Roman" w:cs="Times New Roman"/>
          <w:bCs/>
          <w:sz w:val="24"/>
          <w:szCs w:val="24"/>
        </w:rPr>
        <w:t>The Pm points out just why there will be no deal although he didn’t say it directly:</w:t>
      </w:r>
    </w:p>
    <w:p w14:paraId="263A86FB" w14:textId="346C93DD" w:rsidR="00544BB7" w:rsidRDefault="00544BB7" w:rsidP="00544BB7">
      <w:pPr>
        <w:spacing w:after="0"/>
        <w:rPr>
          <w:rFonts w:ascii="Times New Roman" w:hAnsi="Times New Roman" w:cs="Times New Roman"/>
          <w:bCs/>
          <w:i/>
          <w:iCs/>
          <w:sz w:val="24"/>
          <w:szCs w:val="24"/>
        </w:rPr>
      </w:pPr>
      <w:r w:rsidRPr="00544BB7">
        <w:rPr>
          <w:rFonts w:ascii="Times New Roman" w:hAnsi="Times New Roman" w:cs="Times New Roman"/>
          <w:bCs/>
          <w:i/>
          <w:iCs/>
          <w:sz w:val="24"/>
          <w:szCs w:val="24"/>
        </w:rPr>
        <w:t xml:space="preserve">He noted that the discussion going on </w:t>
      </w:r>
      <w:proofErr w:type="gramStart"/>
      <w:r w:rsidRPr="00544BB7">
        <w:rPr>
          <w:rFonts w:ascii="Times New Roman" w:hAnsi="Times New Roman" w:cs="Times New Roman"/>
          <w:bCs/>
          <w:i/>
          <w:iCs/>
          <w:sz w:val="24"/>
          <w:szCs w:val="24"/>
        </w:rPr>
        <w:t>now,</w:t>
      </w:r>
      <w:proofErr w:type="gramEnd"/>
      <w:r w:rsidRPr="00544BB7">
        <w:rPr>
          <w:rFonts w:ascii="Times New Roman" w:hAnsi="Times New Roman" w:cs="Times New Roman"/>
          <w:bCs/>
          <w:i/>
          <w:iCs/>
          <w:sz w:val="24"/>
          <w:szCs w:val="24"/>
        </w:rPr>
        <w:t xml:space="preserve"> referred to Phase One of the three-part deal. Hamas has insisted that Israel must withdraw from that Corridor prior to the start of Phase One.</w:t>
      </w:r>
    </w:p>
    <w:p w14:paraId="72FC2D09" w14:textId="6897DA9B" w:rsidR="002C3DDE" w:rsidRDefault="00C74204" w:rsidP="00544BB7">
      <w:pPr>
        <w:spacing w:after="0"/>
        <w:rPr>
          <w:rFonts w:ascii="Times New Roman" w:hAnsi="Times New Roman" w:cs="Times New Roman"/>
          <w:bCs/>
          <w:sz w:val="24"/>
          <w:szCs w:val="24"/>
        </w:rPr>
      </w:pPr>
      <w:r>
        <w:rPr>
          <w:rFonts w:ascii="Times New Roman" w:hAnsi="Times New Roman" w:cs="Times New Roman"/>
          <w:bCs/>
          <w:sz w:val="24"/>
          <w:szCs w:val="24"/>
        </w:rPr>
        <w:t>It could just be all about semantics from both sides, though:</w:t>
      </w:r>
    </w:p>
    <w:p w14:paraId="24AA49AC" w14:textId="77777777" w:rsidR="002C3DDE" w:rsidRDefault="002C3DDE">
      <w:pPr>
        <w:rPr>
          <w:rFonts w:ascii="Times New Roman" w:hAnsi="Times New Roman" w:cs="Times New Roman"/>
          <w:bCs/>
          <w:sz w:val="24"/>
          <w:szCs w:val="24"/>
        </w:rPr>
      </w:pPr>
      <w:r>
        <w:rPr>
          <w:rFonts w:ascii="Times New Roman" w:hAnsi="Times New Roman" w:cs="Times New Roman"/>
          <w:bCs/>
          <w:sz w:val="24"/>
          <w:szCs w:val="24"/>
        </w:rPr>
        <w:br w:type="page"/>
      </w:r>
    </w:p>
    <w:p w14:paraId="5B83C134" w14:textId="77777777" w:rsidR="002C3DDE" w:rsidRPr="00C74204" w:rsidRDefault="002C3DDE" w:rsidP="00544BB7">
      <w:pPr>
        <w:spacing w:after="0"/>
        <w:rPr>
          <w:rFonts w:ascii="Times New Roman" w:hAnsi="Times New Roman" w:cs="Times New Roman"/>
          <w:bCs/>
          <w:sz w:val="24"/>
          <w:szCs w:val="24"/>
        </w:rPr>
      </w:pPr>
    </w:p>
    <w:p w14:paraId="579146CD" w14:textId="2AA3BEF5" w:rsidR="001E0E74" w:rsidRDefault="00544BB7" w:rsidP="00544BB7">
      <w:pPr>
        <w:spacing w:after="0"/>
        <w:rPr>
          <w:rFonts w:ascii="Times New Roman" w:hAnsi="Times New Roman" w:cs="Times New Roman"/>
          <w:bCs/>
          <w:i/>
          <w:iCs/>
          <w:sz w:val="24"/>
          <w:szCs w:val="24"/>
        </w:rPr>
      </w:pPr>
      <w:r w:rsidRPr="00544BB7">
        <w:rPr>
          <w:rFonts w:ascii="Times New Roman" w:hAnsi="Times New Roman" w:cs="Times New Roman"/>
          <w:bCs/>
          <w:i/>
          <w:iCs/>
          <w:sz w:val="24"/>
          <w:szCs w:val="24"/>
        </w:rPr>
        <w:t>The May 31 framework agreement that both Israeli and Hamas backed, did not mention the Philadelphi, but it did require the IDF to leave populated areas of Gaza in Phase One. It’s a step that Israel has agreed to.</w:t>
      </w:r>
      <w:r w:rsidR="00891F16">
        <w:rPr>
          <w:rFonts w:ascii="Times New Roman" w:hAnsi="Times New Roman" w:cs="Times New Roman"/>
          <w:bCs/>
          <w:i/>
          <w:iCs/>
          <w:sz w:val="24"/>
          <w:szCs w:val="24"/>
        </w:rPr>
        <w:t xml:space="preserve"> </w:t>
      </w:r>
      <w:r w:rsidRPr="00544BB7">
        <w:rPr>
          <w:rFonts w:ascii="Times New Roman" w:hAnsi="Times New Roman" w:cs="Times New Roman"/>
          <w:bCs/>
          <w:i/>
          <w:iCs/>
          <w:sz w:val="24"/>
          <w:szCs w:val="24"/>
        </w:rPr>
        <w:t>The Philadelphi Corridor is not considered a populated area, but it does intersect with some populated areas. The issue of the Philadelphi Corridor, which the IDF seized only in May, came up in the negotiations around the details of how to implement the deal, which would see some 18-32 hostages returned in Phase One and the remainder of the live hostages brought back in Phase Two.</w:t>
      </w:r>
    </w:p>
    <w:p w14:paraId="2CB1BADA" w14:textId="0318DE9D" w:rsidR="00544BB7" w:rsidRPr="007C690A" w:rsidRDefault="00ED4750" w:rsidP="00544BB7">
      <w:pPr>
        <w:spacing w:after="0"/>
        <w:rPr>
          <w:rFonts w:ascii="Times New Roman" w:hAnsi="Times New Roman" w:cs="Times New Roman"/>
          <w:bCs/>
          <w:sz w:val="24"/>
          <w:szCs w:val="24"/>
        </w:rPr>
      </w:pPr>
      <w:r>
        <w:rPr>
          <w:rFonts w:ascii="Times New Roman" w:hAnsi="Times New Roman" w:cs="Times New Roman"/>
          <w:bCs/>
          <w:sz w:val="24"/>
          <w:szCs w:val="24"/>
        </w:rPr>
        <w:t xml:space="preserve">So </w:t>
      </w:r>
      <w:r w:rsidR="00A17899">
        <w:rPr>
          <w:rFonts w:ascii="Times New Roman" w:hAnsi="Times New Roman" w:cs="Times New Roman"/>
          <w:bCs/>
          <w:sz w:val="24"/>
          <w:szCs w:val="24"/>
        </w:rPr>
        <w:t xml:space="preserve">one side says Israel agreed to leave Corridor while Israel says it doesn’t. </w:t>
      </w:r>
      <w:r w:rsidR="003B17DF">
        <w:rPr>
          <w:rFonts w:ascii="Times New Roman" w:hAnsi="Times New Roman" w:cs="Times New Roman"/>
          <w:bCs/>
          <w:sz w:val="24"/>
          <w:szCs w:val="24"/>
        </w:rPr>
        <w:t>However Netanyahu</w:t>
      </w:r>
      <w:r w:rsidR="003E20F4">
        <w:rPr>
          <w:rFonts w:ascii="Times New Roman" w:hAnsi="Times New Roman" w:cs="Times New Roman"/>
          <w:bCs/>
          <w:sz w:val="24"/>
          <w:szCs w:val="24"/>
        </w:rPr>
        <w:t xml:space="preserve"> continued to make his points:</w:t>
      </w:r>
    </w:p>
    <w:p w14:paraId="34BE361E" w14:textId="7E24D04F" w:rsidR="00544BB7" w:rsidRPr="00544BB7" w:rsidRDefault="00544BB7" w:rsidP="00544BB7">
      <w:pPr>
        <w:spacing w:after="0"/>
        <w:rPr>
          <w:rFonts w:ascii="Times New Roman" w:hAnsi="Times New Roman" w:cs="Times New Roman"/>
          <w:bCs/>
          <w:i/>
          <w:iCs/>
          <w:sz w:val="24"/>
          <w:szCs w:val="24"/>
        </w:rPr>
      </w:pPr>
      <w:r w:rsidRPr="00544BB7">
        <w:rPr>
          <w:rFonts w:ascii="Times New Roman" w:hAnsi="Times New Roman" w:cs="Times New Roman"/>
          <w:bCs/>
          <w:i/>
          <w:iCs/>
          <w:sz w:val="24"/>
          <w:szCs w:val="24"/>
        </w:rPr>
        <w:t>Netanyahu told the foreign media that if Israel were to leave prior to the start of Phase One, international pressure would prevent it from returning.</w:t>
      </w:r>
    </w:p>
    <w:p w14:paraId="21DF8350" w14:textId="307051C4" w:rsidR="00544BB7" w:rsidRDefault="00544BB7" w:rsidP="00544BB7">
      <w:pPr>
        <w:spacing w:after="0"/>
        <w:rPr>
          <w:rFonts w:ascii="Times New Roman" w:hAnsi="Times New Roman" w:cs="Times New Roman"/>
          <w:bCs/>
          <w:i/>
          <w:iCs/>
          <w:sz w:val="24"/>
          <w:szCs w:val="24"/>
        </w:rPr>
      </w:pPr>
      <w:r w:rsidRPr="00544BB7">
        <w:rPr>
          <w:rFonts w:ascii="Times New Roman" w:hAnsi="Times New Roman" w:cs="Times New Roman"/>
          <w:bCs/>
          <w:i/>
          <w:iCs/>
          <w:sz w:val="24"/>
          <w:szCs w:val="24"/>
        </w:rPr>
        <w:t>“When we want to come back [to Philadelphi] we’ll pay an exorbitant price in many fields,” including the loss of soldiers’ lives in retaking the Corridor, Netanyahu told reporters in Jerusalem, speaking to them in English.</w:t>
      </w:r>
    </w:p>
    <w:p w14:paraId="082718CF" w14:textId="20B6ABC6" w:rsidR="004D6DBD" w:rsidRPr="004D6DBD" w:rsidRDefault="004D6DBD" w:rsidP="00544BB7">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0C0C23">
        <w:rPr>
          <w:rFonts w:ascii="Times New Roman" w:hAnsi="Times New Roman" w:cs="Times New Roman"/>
          <w:bCs/>
          <w:sz w:val="24"/>
          <w:szCs w:val="24"/>
        </w:rPr>
        <w:t>strongly said that if they leave they won’t be able to take it back:</w:t>
      </w:r>
    </w:p>
    <w:p w14:paraId="4BEE3716" w14:textId="16BD5627" w:rsidR="00544BB7" w:rsidRDefault="00544BB7" w:rsidP="00544BB7">
      <w:pPr>
        <w:spacing w:after="0"/>
        <w:rPr>
          <w:rFonts w:ascii="Times New Roman" w:hAnsi="Times New Roman" w:cs="Times New Roman"/>
          <w:bCs/>
          <w:i/>
          <w:iCs/>
          <w:sz w:val="24"/>
          <w:szCs w:val="24"/>
        </w:rPr>
      </w:pPr>
      <w:r w:rsidRPr="00544BB7">
        <w:rPr>
          <w:rFonts w:ascii="Times New Roman" w:hAnsi="Times New Roman" w:cs="Times New Roman"/>
          <w:bCs/>
          <w:i/>
          <w:iCs/>
          <w:sz w:val="24"/>
          <w:szCs w:val="24"/>
        </w:rPr>
        <w:t>“We’re in now, [if] we leave we won’t [be able to] come back. You know it. Everybody here knows it. Everybody in here knows what pressure will be bought on us so that we don’t come back, what price we’ll have to pay if we do want to come back, it’s just not going to happen,” Netanyahu stated.</w:t>
      </w:r>
    </w:p>
    <w:p w14:paraId="3A7C73D2" w14:textId="4A555CFD" w:rsidR="00544BB7" w:rsidRPr="000C0C23" w:rsidRDefault="000C0C23" w:rsidP="00544BB7">
      <w:pPr>
        <w:spacing w:after="0"/>
        <w:rPr>
          <w:rFonts w:ascii="Times New Roman" w:hAnsi="Times New Roman" w:cs="Times New Roman"/>
          <w:bCs/>
          <w:sz w:val="24"/>
          <w:szCs w:val="24"/>
        </w:rPr>
      </w:pPr>
      <w:r>
        <w:rPr>
          <w:rFonts w:ascii="Times New Roman" w:hAnsi="Times New Roman" w:cs="Times New Roman"/>
          <w:bCs/>
          <w:sz w:val="24"/>
          <w:szCs w:val="24"/>
        </w:rPr>
        <w:t>It isn’t political</w:t>
      </w:r>
      <w:r w:rsidR="00770572">
        <w:rPr>
          <w:rFonts w:ascii="Times New Roman" w:hAnsi="Times New Roman" w:cs="Times New Roman"/>
          <w:bCs/>
          <w:sz w:val="24"/>
          <w:szCs w:val="24"/>
        </w:rPr>
        <w:t xml:space="preserve"> he said</w:t>
      </w:r>
      <w:r w:rsidR="00A70676">
        <w:rPr>
          <w:rFonts w:ascii="Times New Roman" w:hAnsi="Times New Roman" w:cs="Times New Roman"/>
          <w:bCs/>
          <w:sz w:val="24"/>
          <w:szCs w:val="24"/>
        </w:rPr>
        <w:t xml:space="preserve"> and that staying in charge in the Corridor</w:t>
      </w:r>
      <w:r w:rsidR="00375E4F">
        <w:rPr>
          <w:rFonts w:ascii="Times New Roman" w:hAnsi="Times New Roman" w:cs="Times New Roman"/>
          <w:bCs/>
          <w:sz w:val="24"/>
          <w:szCs w:val="24"/>
        </w:rPr>
        <w:t xml:space="preserve"> will prevent </w:t>
      </w:r>
      <w:r w:rsidR="00632E55">
        <w:rPr>
          <w:rFonts w:ascii="Times New Roman" w:hAnsi="Times New Roman" w:cs="Times New Roman"/>
          <w:bCs/>
          <w:sz w:val="24"/>
          <w:szCs w:val="24"/>
        </w:rPr>
        <w:t>future attacks</w:t>
      </w:r>
      <w:r w:rsidR="00770572">
        <w:rPr>
          <w:rFonts w:ascii="Times New Roman" w:hAnsi="Times New Roman" w:cs="Times New Roman"/>
          <w:bCs/>
          <w:sz w:val="24"/>
          <w:szCs w:val="24"/>
        </w:rPr>
        <w:t>:</w:t>
      </w:r>
    </w:p>
    <w:p w14:paraId="64832C69" w14:textId="19D04CE3" w:rsidR="00B53892" w:rsidRPr="00B53892" w:rsidRDefault="00B53892" w:rsidP="00B53892">
      <w:pPr>
        <w:spacing w:after="0"/>
        <w:rPr>
          <w:rFonts w:ascii="Times New Roman" w:hAnsi="Times New Roman" w:cs="Times New Roman"/>
          <w:bCs/>
          <w:i/>
          <w:iCs/>
          <w:sz w:val="24"/>
          <w:szCs w:val="24"/>
        </w:rPr>
      </w:pPr>
      <w:r w:rsidRPr="00B53892">
        <w:rPr>
          <w:rFonts w:ascii="Times New Roman" w:hAnsi="Times New Roman" w:cs="Times New Roman"/>
          <w:bCs/>
          <w:i/>
          <w:iCs/>
          <w:sz w:val="24"/>
          <w:szCs w:val="24"/>
        </w:rPr>
        <w:t>He rejected accusations that he has stood firm on Philadelphi for political reasons, fearing a deal would cause him to lose coalition partners and force his government to collapse.</w:t>
      </w:r>
    </w:p>
    <w:p w14:paraId="301980E1" w14:textId="1C8B2A58" w:rsidR="00B53892" w:rsidRDefault="00B53892" w:rsidP="00723A45">
      <w:pPr>
        <w:spacing w:after="0"/>
        <w:rPr>
          <w:rFonts w:ascii="Times New Roman" w:hAnsi="Times New Roman" w:cs="Times New Roman"/>
          <w:bCs/>
          <w:i/>
          <w:iCs/>
          <w:sz w:val="24"/>
          <w:szCs w:val="24"/>
        </w:rPr>
      </w:pPr>
      <w:r w:rsidRPr="00B53892">
        <w:rPr>
          <w:rFonts w:ascii="Times New Roman" w:hAnsi="Times New Roman" w:cs="Times New Roman"/>
          <w:bCs/>
          <w:i/>
          <w:iCs/>
          <w:sz w:val="24"/>
          <w:szCs w:val="24"/>
        </w:rPr>
        <w:t>Netanyahu stressed that he long believed the Philadelphi Corridor was a significant strategic asset and had opposed the IDF pullout from that buffer zone during the Disengagement from the Gaza Strip (2005).</w:t>
      </w:r>
    </w:p>
    <w:p w14:paraId="70AF5888" w14:textId="1F264E75" w:rsidR="00B53892" w:rsidRPr="00B53892" w:rsidRDefault="00117B61" w:rsidP="00B53892">
      <w:pPr>
        <w:spacing w:after="0"/>
        <w:rPr>
          <w:rFonts w:ascii="Times New Roman" w:hAnsi="Times New Roman" w:cs="Times New Roman"/>
          <w:bCs/>
          <w:i/>
          <w:iCs/>
          <w:sz w:val="24"/>
          <w:szCs w:val="24"/>
        </w:rPr>
      </w:pPr>
      <w:r>
        <w:rPr>
          <w:rFonts w:ascii="Times New Roman" w:hAnsi="Times New Roman" w:cs="Times New Roman"/>
          <w:bCs/>
          <w:sz w:val="24"/>
          <w:szCs w:val="24"/>
        </w:rPr>
        <w:t>The wife of a hostage still captive and was freed herself</w:t>
      </w:r>
      <w:r w:rsidR="00790FF9">
        <w:rPr>
          <w:rFonts w:ascii="Times New Roman" w:hAnsi="Times New Roman" w:cs="Times New Roman"/>
          <w:bCs/>
          <w:sz w:val="24"/>
          <w:szCs w:val="24"/>
        </w:rPr>
        <w:t xml:space="preserve"> wanted to know if the Corridor is sentencing </w:t>
      </w:r>
      <w:r w:rsidR="00EA5348">
        <w:rPr>
          <w:rFonts w:ascii="Times New Roman" w:hAnsi="Times New Roman" w:cs="Times New Roman"/>
          <w:bCs/>
          <w:sz w:val="24"/>
          <w:szCs w:val="24"/>
        </w:rPr>
        <w:t xml:space="preserve">her husband Keith Siegle </w:t>
      </w:r>
      <w:r w:rsidR="00790FF9">
        <w:rPr>
          <w:rFonts w:ascii="Times New Roman" w:hAnsi="Times New Roman" w:cs="Times New Roman"/>
          <w:bCs/>
          <w:sz w:val="24"/>
          <w:szCs w:val="24"/>
        </w:rPr>
        <w:t>to die</w:t>
      </w:r>
      <w:r w:rsidR="00EA5348">
        <w:rPr>
          <w:rFonts w:ascii="Times New Roman" w:hAnsi="Times New Roman" w:cs="Times New Roman"/>
          <w:bCs/>
          <w:sz w:val="24"/>
          <w:szCs w:val="24"/>
        </w:rPr>
        <w:t>. The PM said this:</w:t>
      </w:r>
    </w:p>
    <w:p w14:paraId="11E4411C" w14:textId="77777777" w:rsidR="00B53892" w:rsidRPr="00B53892" w:rsidRDefault="00B53892" w:rsidP="00B53892">
      <w:pPr>
        <w:spacing w:after="0"/>
        <w:rPr>
          <w:rFonts w:ascii="Times New Roman" w:hAnsi="Times New Roman" w:cs="Times New Roman"/>
          <w:bCs/>
          <w:i/>
          <w:iCs/>
          <w:sz w:val="24"/>
          <w:szCs w:val="24"/>
        </w:rPr>
      </w:pPr>
      <w:r w:rsidRPr="00B53892">
        <w:rPr>
          <w:rFonts w:ascii="Times New Roman" w:hAnsi="Times New Roman" w:cs="Times New Roman"/>
          <w:bCs/>
          <w:i/>
          <w:iCs/>
          <w:sz w:val="24"/>
          <w:szCs w:val="24"/>
        </w:rPr>
        <w:t>Netanyahu, who apologized at the press conference as well as in his Hebrew briefing on Tuesday for failing to return the six captives, said, “I’ll do everything to make sure that Keith and all the other hostages come back.”</w:t>
      </w:r>
    </w:p>
    <w:p w14:paraId="2111B661" w14:textId="18F0E7F2" w:rsidR="00B53892" w:rsidRDefault="00B53892" w:rsidP="0091593A">
      <w:pPr>
        <w:spacing w:after="0"/>
        <w:rPr>
          <w:rFonts w:ascii="Times New Roman" w:hAnsi="Times New Roman" w:cs="Times New Roman"/>
          <w:bCs/>
          <w:i/>
          <w:iCs/>
          <w:sz w:val="24"/>
          <w:szCs w:val="24"/>
        </w:rPr>
      </w:pPr>
      <w:r w:rsidRPr="00B53892">
        <w:rPr>
          <w:rFonts w:ascii="Times New Roman" w:hAnsi="Times New Roman" w:cs="Times New Roman"/>
          <w:bCs/>
          <w:i/>
          <w:iCs/>
          <w:sz w:val="24"/>
          <w:szCs w:val="24"/>
        </w:rPr>
        <w:t>He stressed, however, that “if we relieve the pressure [on Hamas], if we get out of the Philadelphi Corridor, we’re not going to get the hostages back,” he said.</w:t>
      </w:r>
    </w:p>
    <w:p w14:paraId="3F8E7816" w14:textId="17D3D807" w:rsidR="00B53892" w:rsidRPr="00B53892" w:rsidRDefault="006C32E7" w:rsidP="00B53892">
      <w:pPr>
        <w:spacing w:after="0"/>
        <w:rPr>
          <w:rFonts w:ascii="Times New Roman" w:hAnsi="Times New Roman" w:cs="Times New Roman"/>
          <w:bCs/>
          <w:i/>
          <w:iCs/>
          <w:sz w:val="24"/>
          <w:szCs w:val="24"/>
        </w:rPr>
      </w:pPr>
      <w:r>
        <w:rPr>
          <w:rFonts w:ascii="Times New Roman" w:hAnsi="Times New Roman" w:cs="Times New Roman"/>
          <w:bCs/>
          <w:sz w:val="24"/>
          <w:szCs w:val="24"/>
        </w:rPr>
        <w:t xml:space="preserve">Netanyahu said that leaving would </w:t>
      </w:r>
      <w:r w:rsidR="00AF09AC">
        <w:rPr>
          <w:rFonts w:ascii="Times New Roman" w:hAnsi="Times New Roman" w:cs="Times New Roman"/>
          <w:bCs/>
          <w:sz w:val="24"/>
          <w:szCs w:val="24"/>
        </w:rPr>
        <w:t>set up</w:t>
      </w:r>
      <w:r w:rsidR="00810DB3">
        <w:rPr>
          <w:rFonts w:ascii="Times New Roman" w:hAnsi="Times New Roman" w:cs="Times New Roman"/>
          <w:bCs/>
          <w:sz w:val="24"/>
          <w:szCs w:val="24"/>
        </w:rPr>
        <w:t xml:space="preserve"> another October 7</w:t>
      </w:r>
      <w:r w:rsidR="00810DB3" w:rsidRPr="00810DB3">
        <w:rPr>
          <w:rFonts w:ascii="Times New Roman" w:hAnsi="Times New Roman" w:cs="Times New Roman"/>
          <w:bCs/>
          <w:sz w:val="24"/>
          <w:szCs w:val="24"/>
          <w:vertAlign w:val="superscript"/>
        </w:rPr>
        <w:t>th</w:t>
      </w:r>
      <w:r w:rsidR="00F2638A">
        <w:rPr>
          <w:rFonts w:ascii="Times New Roman" w:hAnsi="Times New Roman" w:cs="Times New Roman"/>
          <w:bCs/>
          <w:sz w:val="24"/>
          <w:szCs w:val="24"/>
        </w:rPr>
        <w:t xml:space="preserve">. He then </w:t>
      </w:r>
      <w:r w:rsidR="00A05EDE">
        <w:rPr>
          <w:rFonts w:ascii="Times New Roman" w:hAnsi="Times New Roman" w:cs="Times New Roman"/>
          <w:bCs/>
          <w:sz w:val="24"/>
          <w:szCs w:val="24"/>
        </w:rPr>
        <w:t xml:space="preserve">tried to console those who have lost loved ones </w:t>
      </w:r>
      <w:r w:rsidR="0000209B">
        <w:rPr>
          <w:rFonts w:ascii="Times New Roman" w:hAnsi="Times New Roman" w:cs="Times New Roman"/>
          <w:bCs/>
          <w:sz w:val="24"/>
          <w:szCs w:val="24"/>
        </w:rPr>
        <w:t xml:space="preserve">and those who still are being held captive and </w:t>
      </w:r>
      <w:r w:rsidR="00C5337E">
        <w:rPr>
          <w:rFonts w:ascii="Times New Roman" w:hAnsi="Times New Roman" w:cs="Times New Roman"/>
          <w:bCs/>
          <w:sz w:val="24"/>
          <w:szCs w:val="24"/>
        </w:rPr>
        <w:t xml:space="preserve">then noted that leaders also need to </w:t>
      </w:r>
      <w:r w:rsidR="006B50AD">
        <w:rPr>
          <w:rFonts w:ascii="Times New Roman" w:hAnsi="Times New Roman" w:cs="Times New Roman"/>
          <w:bCs/>
          <w:sz w:val="24"/>
          <w:szCs w:val="24"/>
        </w:rPr>
        <w:t>protect citizens from experiencing this tragedy happening again</w:t>
      </w:r>
      <w:r w:rsidR="0000209B">
        <w:rPr>
          <w:rFonts w:ascii="Times New Roman" w:hAnsi="Times New Roman" w:cs="Times New Roman"/>
          <w:bCs/>
          <w:sz w:val="24"/>
          <w:szCs w:val="24"/>
        </w:rPr>
        <w:t>:</w:t>
      </w:r>
    </w:p>
    <w:p w14:paraId="57A1BD75" w14:textId="77777777" w:rsidR="00B53892" w:rsidRPr="00B53892" w:rsidRDefault="00B53892" w:rsidP="00B53892">
      <w:pPr>
        <w:spacing w:after="0"/>
        <w:rPr>
          <w:rFonts w:ascii="Times New Roman" w:hAnsi="Times New Roman" w:cs="Times New Roman"/>
          <w:bCs/>
          <w:i/>
          <w:iCs/>
          <w:sz w:val="24"/>
          <w:szCs w:val="24"/>
        </w:rPr>
      </w:pPr>
      <w:r w:rsidRPr="00B53892">
        <w:rPr>
          <w:rFonts w:ascii="Times New Roman" w:hAnsi="Times New Roman" w:cs="Times New Roman"/>
          <w:bCs/>
          <w:i/>
          <w:iCs/>
          <w:sz w:val="24"/>
          <w:szCs w:val="24"/>
        </w:rPr>
        <w:t>“I can understand the torment of family… They’re undergoing an agony that it’s hard to fathom, and I understand that.</w:t>
      </w:r>
    </w:p>
    <w:p w14:paraId="4AB5C7BF" w14:textId="1CA80E02" w:rsidR="00B53892" w:rsidRPr="00B53892" w:rsidRDefault="00B53892" w:rsidP="00B53892">
      <w:pPr>
        <w:spacing w:after="0"/>
        <w:rPr>
          <w:rFonts w:ascii="Times New Roman" w:hAnsi="Times New Roman" w:cs="Times New Roman"/>
          <w:bCs/>
          <w:i/>
          <w:iCs/>
          <w:sz w:val="24"/>
          <w:szCs w:val="24"/>
        </w:rPr>
      </w:pPr>
      <w:r w:rsidRPr="00B53892">
        <w:rPr>
          <w:rFonts w:ascii="Times New Roman" w:hAnsi="Times New Roman" w:cs="Times New Roman"/>
          <w:bCs/>
          <w:i/>
          <w:iCs/>
          <w:sz w:val="24"/>
          <w:szCs w:val="24"/>
        </w:rPr>
        <w:t>But the responsibility of leaders is not merely to share the sentiment, the emotion, but also to exercise judgment, the correct judgment, to make sure that these horrors do not happen again. I believe that our strategy is the best way to achieve both goals, both freeing the hostages and ensuring that Gaza never poses a threat to Israel again,” he said.</w:t>
      </w:r>
    </w:p>
    <w:p w14:paraId="3ABCC7BF" w14:textId="77777777" w:rsidR="00B53892" w:rsidRPr="00B53892" w:rsidRDefault="00B53892" w:rsidP="00B53892">
      <w:pPr>
        <w:spacing w:after="0"/>
        <w:rPr>
          <w:rFonts w:ascii="Times New Roman" w:hAnsi="Times New Roman" w:cs="Times New Roman"/>
          <w:bCs/>
          <w:i/>
          <w:iCs/>
          <w:sz w:val="24"/>
          <w:szCs w:val="24"/>
        </w:rPr>
      </w:pPr>
      <w:r w:rsidRPr="00B53892">
        <w:rPr>
          <w:rFonts w:ascii="Times New Roman" w:hAnsi="Times New Roman" w:cs="Times New Roman"/>
          <w:bCs/>
          <w:i/>
          <w:iCs/>
          <w:sz w:val="24"/>
          <w:szCs w:val="24"/>
        </w:rPr>
        <w:t>The pressure to make the deal, he said, should be directed at Hamas, not at Israel.</w:t>
      </w:r>
    </w:p>
    <w:sectPr w:rsidR="00B53892" w:rsidRPr="00B538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79181" w14:textId="77777777" w:rsidR="003C1B8E" w:rsidRDefault="003C1B8E" w:rsidP="006E6664">
      <w:pPr>
        <w:spacing w:after="0" w:line="240" w:lineRule="auto"/>
      </w:pPr>
      <w:r>
        <w:separator/>
      </w:r>
    </w:p>
  </w:endnote>
  <w:endnote w:type="continuationSeparator" w:id="0">
    <w:p w14:paraId="0D092B65" w14:textId="77777777" w:rsidR="003C1B8E" w:rsidRDefault="003C1B8E" w:rsidP="006E6664">
      <w:pPr>
        <w:spacing w:after="0" w:line="240" w:lineRule="auto"/>
      </w:pPr>
      <w:r>
        <w:continuationSeparator/>
      </w:r>
    </w:p>
  </w:endnote>
  <w:endnote w:type="continuationNotice" w:id="1">
    <w:p w14:paraId="2E192AF2" w14:textId="77777777" w:rsidR="003C1B8E" w:rsidRDefault="003C1B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43101" w14:textId="77777777" w:rsidR="003C1B8E" w:rsidRDefault="003C1B8E" w:rsidP="006E6664">
      <w:pPr>
        <w:spacing w:after="0" w:line="240" w:lineRule="auto"/>
      </w:pPr>
      <w:r>
        <w:separator/>
      </w:r>
    </w:p>
  </w:footnote>
  <w:footnote w:type="continuationSeparator" w:id="0">
    <w:p w14:paraId="268FB118" w14:textId="77777777" w:rsidR="003C1B8E" w:rsidRDefault="003C1B8E" w:rsidP="006E6664">
      <w:pPr>
        <w:spacing w:after="0" w:line="240" w:lineRule="auto"/>
      </w:pPr>
      <w:r>
        <w:continuationSeparator/>
      </w:r>
    </w:p>
  </w:footnote>
  <w:footnote w:type="continuationNotice" w:id="1">
    <w:p w14:paraId="4AC636CC" w14:textId="77777777" w:rsidR="003C1B8E" w:rsidRDefault="003C1B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A3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C"/>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E8C"/>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B21"/>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BD3"/>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93</cp:revision>
  <cp:lastPrinted>2021-11-07T10:36:00Z</cp:lastPrinted>
  <dcterms:created xsi:type="dcterms:W3CDTF">2024-09-04T20:12:00Z</dcterms:created>
  <dcterms:modified xsi:type="dcterms:W3CDTF">2024-09-04T21:50:00Z</dcterms:modified>
</cp:coreProperties>
</file>