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44586A48" w:rsidR="00626581" w:rsidRPr="00CB356E" w:rsidRDefault="001E74C9" w:rsidP="00FB6A3F">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21126D84" w:rsidR="00873EBF" w:rsidRPr="00176CB0"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523CFB">
        <w:rPr>
          <w:rFonts w:ascii="Times New Roman" w:hAnsi="Times New Roman" w:cs="Times New Roman"/>
          <w:b/>
          <w:sz w:val="32"/>
          <w:szCs w:val="32"/>
        </w:rPr>
        <w:t>1</w:t>
      </w:r>
      <w:r w:rsidR="00D0627F">
        <w:rPr>
          <w:rFonts w:ascii="Times New Roman" w:hAnsi="Times New Roman" w:cs="Times New Roman"/>
          <w:b/>
          <w:sz w:val="32"/>
          <w:szCs w:val="32"/>
        </w:rPr>
        <w:t>8</w:t>
      </w:r>
    </w:p>
    <w:p w14:paraId="6A28C4C3" w14:textId="5CF24262" w:rsidR="00104618" w:rsidRPr="00B8448D" w:rsidRDefault="009A4F26" w:rsidP="00104618">
      <w:pPr>
        <w:spacing w:after="0"/>
        <w:jc w:val="center"/>
        <w:rPr>
          <w:rFonts w:ascii="Times New Roman" w:hAnsi="Times New Roman" w:cs="Times New Roman"/>
          <w:b/>
          <w:sz w:val="32"/>
          <w:szCs w:val="32"/>
        </w:rPr>
      </w:pPr>
      <w:r>
        <w:rPr>
          <w:rFonts w:ascii="Times New Roman" w:hAnsi="Times New Roman" w:cs="Times New Roman"/>
          <w:b/>
          <w:sz w:val="32"/>
          <w:szCs w:val="32"/>
        </w:rPr>
        <w:t>Hezbollah Is Ready</w:t>
      </w:r>
    </w:p>
    <w:p w14:paraId="7622810F" w14:textId="04146019" w:rsidR="00DE326B" w:rsidRDefault="0093754E" w:rsidP="00574684">
      <w:pPr>
        <w:spacing w:after="0"/>
        <w:rPr>
          <w:rFonts w:ascii="Times New Roman" w:hAnsi="Times New Roman" w:cs="Times New Roman"/>
          <w:b/>
          <w:sz w:val="24"/>
          <w:szCs w:val="24"/>
        </w:rPr>
      </w:pPr>
      <w:r>
        <w:rPr>
          <w:rFonts w:ascii="Times New Roman" w:hAnsi="Times New Roman" w:cs="Times New Roman"/>
          <w:b/>
          <w:sz w:val="24"/>
          <w:szCs w:val="24"/>
        </w:rPr>
        <w:t>US Says PM Agrees To Deal</w:t>
      </w:r>
    </w:p>
    <w:p w14:paraId="3E857987" w14:textId="13424ACB" w:rsidR="0093754E" w:rsidRDefault="0093754E"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We learn from a </w:t>
      </w:r>
      <w:hyperlink r:id="rId8" w:history="1">
        <w:r w:rsidRPr="00212AEC">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in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that after a 3 hour meeting, the US </w:t>
      </w:r>
      <w:r w:rsidR="00696571">
        <w:rPr>
          <w:rFonts w:ascii="Times New Roman" w:hAnsi="Times New Roman" w:cs="Times New Roman"/>
          <w:bCs/>
          <w:sz w:val="24"/>
          <w:szCs w:val="24"/>
        </w:rPr>
        <w:t>got Prime Minister Netanyahu to agree to their newest proposal:</w:t>
      </w:r>
    </w:p>
    <w:p w14:paraId="28B5B65A" w14:textId="77777777" w:rsidR="00532F1D" w:rsidRPr="00532F1D" w:rsidRDefault="00532F1D" w:rsidP="00532F1D">
      <w:pPr>
        <w:spacing w:after="0"/>
        <w:rPr>
          <w:rFonts w:ascii="Times New Roman" w:hAnsi="Times New Roman" w:cs="Times New Roman"/>
          <w:bCs/>
          <w:i/>
          <w:iCs/>
          <w:sz w:val="24"/>
          <w:szCs w:val="24"/>
        </w:rPr>
      </w:pPr>
      <w:r w:rsidRPr="00532F1D">
        <w:rPr>
          <w:rFonts w:ascii="Times New Roman" w:hAnsi="Times New Roman" w:cs="Times New Roman"/>
          <w:bCs/>
          <w:i/>
          <w:iCs/>
          <w:sz w:val="24"/>
          <w:szCs w:val="24"/>
        </w:rPr>
        <w:t>Speaking to the press in Tel Aviv after meeting Israel’s leadership, US Secretary of State Antony Blinken says he is in the region “to bring across the finish line” attempts to achieve a ceasefire in Gaza and to bring the hostages home.</w:t>
      </w:r>
    </w:p>
    <w:p w14:paraId="5E21707D" w14:textId="61EBEE30" w:rsidR="00532F1D" w:rsidRPr="00532F1D" w:rsidRDefault="00532F1D" w:rsidP="00532F1D">
      <w:pPr>
        <w:spacing w:after="0"/>
        <w:rPr>
          <w:rFonts w:ascii="Times New Roman" w:hAnsi="Times New Roman" w:cs="Times New Roman"/>
          <w:bCs/>
          <w:sz w:val="24"/>
          <w:szCs w:val="24"/>
        </w:rPr>
      </w:pPr>
      <w:r>
        <w:rPr>
          <w:rFonts w:ascii="Times New Roman" w:hAnsi="Times New Roman" w:cs="Times New Roman"/>
          <w:bCs/>
          <w:sz w:val="24"/>
          <w:szCs w:val="24"/>
        </w:rPr>
        <w:t>Blinken seems to think that a permanent ceasefire can happen with Hamas surviving:</w:t>
      </w:r>
    </w:p>
    <w:p w14:paraId="43E5446D" w14:textId="77777777" w:rsidR="00532F1D" w:rsidRPr="00532F1D" w:rsidRDefault="00532F1D" w:rsidP="00532F1D">
      <w:pPr>
        <w:spacing w:after="0"/>
        <w:rPr>
          <w:rFonts w:ascii="Times New Roman" w:hAnsi="Times New Roman" w:cs="Times New Roman"/>
          <w:bCs/>
          <w:i/>
          <w:iCs/>
          <w:sz w:val="24"/>
          <w:szCs w:val="24"/>
        </w:rPr>
      </w:pPr>
      <w:r w:rsidRPr="00532F1D">
        <w:rPr>
          <w:rFonts w:ascii="Times New Roman" w:hAnsi="Times New Roman" w:cs="Times New Roman"/>
          <w:bCs/>
          <w:i/>
          <w:iCs/>
          <w:sz w:val="24"/>
          <w:szCs w:val="24"/>
        </w:rPr>
        <w:t>He says an enduring ceasefire proposal “also reflects Israel’s security interests,” and that it would “relieve the terrible daily suffering of Gazans desperate for food to eat, for shelter, and staying out of harm’s way.”</w:t>
      </w:r>
    </w:p>
    <w:p w14:paraId="4D7EDB58" w14:textId="622A8F24" w:rsidR="00532F1D" w:rsidRPr="00D77D08" w:rsidRDefault="00D77D08" w:rsidP="00532F1D">
      <w:pPr>
        <w:spacing w:after="0"/>
        <w:rPr>
          <w:rFonts w:ascii="Times New Roman" w:hAnsi="Times New Roman" w:cs="Times New Roman"/>
          <w:bCs/>
          <w:sz w:val="24"/>
          <w:szCs w:val="24"/>
        </w:rPr>
      </w:pPr>
      <w:r>
        <w:rPr>
          <w:rFonts w:ascii="Times New Roman" w:hAnsi="Times New Roman" w:cs="Times New Roman"/>
          <w:bCs/>
          <w:sz w:val="24"/>
          <w:szCs w:val="24"/>
        </w:rPr>
        <w:t>The US Secretary of State described his meeting with the PM as being “constructive:”</w:t>
      </w:r>
    </w:p>
    <w:p w14:paraId="373A239F" w14:textId="5341EF68" w:rsidR="00532F1D" w:rsidRPr="00532F1D" w:rsidRDefault="00532F1D" w:rsidP="00532F1D">
      <w:pPr>
        <w:spacing w:after="0"/>
        <w:rPr>
          <w:rFonts w:ascii="Times New Roman" w:hAnsi="Times New Roman" w:cs="Times New Roman"/>
          <w:bCs/>
          <w:i/>
          <w:iCs/>
          <w:sz w:val="24"/>
          <w:szCs w:val="24"/>
        </w:rPr>
      </w:pPr>
      <w:r w:rsidRPr="00532F1D">
        <w:rPr>
          <w:rFonts w:ascii="Times New Roman" w:hAnsi="Times New Roman" w:cs="Times New Roman"/>
          <w:bCs/>
          <w:i/>
          <w:iCs/>
          <w:sz w:val="24"/>
          <w:szCs w:val="24"/>
        </w:rPr>
        <w:t>Blinken says he had a “very constructive meeting” with Prime Minister Benjamin Netanyahu today. And he stresses that the premier “confirmed to me that Israel accepts the bridging proposal” offered by the US last week in Doha “to try to bridge the gaps that remain between the parties.”</w:t>
      </w:r>
    </w:p>
    <w:p w14:paraId="4C7556E3" w14:textId="77777777" w:rsidR="00532F1D" w:rsidRPr="00532F1D" w:rsidRDefault="00532F1D" w:rsidP="00532F1D">
      <w:pPr>
        <w:spacing w:after="0"/>
        <w:rPr>
          <w:rFonts w:ascii="Times New Roman" w:hAnsi="Times New Roman" w:cs="Times New Roman"/>
          <w:bCs/>
          <w:i/>
          <w:iCs/>
          <w:sz w:val="24"/>
          <w:szCs w:val="24"/>
        </w:rPr>
      </w:pPr>
      <w:r w:rsidRPr="00532F1D">
        <w:rPr>
          <w:rFonts w:ascii="Times New Roman" w:hAnsi="Times New Roman" w:cs="Times New Roman"/>
          <w:bCs/>
          <w:i/>
          <w:iCs/>
          <w:sz w:val="24"/>
          <w:szCs w:val="24"/>
        </w:rPr>
        <w:t>Netanyahu supports the proposal, he repeats.</w:t>
      </w:r>
    </w:p>
    <w:p w14:paraId="4C933149" w14:textId="68BF036B" w:rsidR="00532F1D" w:rsidRPr="003D14EA" w:rsidRDefault="003D14EA" w:rsidP="00532F1D">
      <w:pPr>
        <w:spacing w:after="0"/>
        <w:rPr>
          <w:rFonts w:ascii="Times New Roman" w:hAnsi="Times New Roman" w:cs="Times New Roman"/>
          <w:bCs/>
          <w:sz w:val="24"/>
          <w:szCs w:val="24"/>
        </w:rPr>
      </w:pPr>
      <w:r>
        <w:rPr>
          <w:rFonts w:ascii="Times New Roman" w:hAnsi="Times New Roman" w:cs="Times New Roman"/>
          <w:bCs/>
          <w:sz w:val="24"/>
          <w:szCs w:val="24"/>
        </w:rPr>
        <w:t>While not actually telling us just what Netanyahu agreed to or what Hamas needs to accept</w:t>
      </w:r>
      <w:r w:rsidR="001A0A90">
        <w:rPr>
          <w:rFonts w:ascii="Times New Roman" w:hAnsi="Times New Roman" w:cs="Times New Roman"/>
          <w:bCs/>
          <w:sz w:val="24"/>
          <w:szCs w:val="24"/>
        </w:rPr>
        <w:t>, he then said that Hamas need to agree as well:</w:t>
      </w:r>
    </w:p>
    <w:p w14:paraId="45D689CC" w14:textId="77777777" w:rsidR="00532F1D" w:rsidRPr="00532F1D" w:rsidRDefault="00532F1D" w:rsidP="00532F1D">
      <w:pPr>
        <w:spacing w:after="0"/>
        <w:rPr>
          <w:rFonts w:ascii="Times New Roman" w:hAnsi="Times New Roman" w:cs="Times New Roman"/>
          <w:bCs/>
          <w:i/>
          <w:iCs/>
          <w:sz w:val="24"/>
          <w:szCs w:val="24"/>
        </w:rPr>
      </w:pPr>
      <w:r w:rsidRPr="00532F1D">
        <w:rPr>
          <w:rFonts w:ascii="Times New Roman" w:hAnsi="Times New Roman" w:cs="Times New Roman"/>
          <w:bCs/>
          <w:i/>
          <w:iCs/>
          <w:sz w:val="24"/>
          <w:szCs w:val="24"/>
        </w:rPr>
        <w:t>He then puts the onus on the Gaza-based terror group: “It’s now incumbent on Hamas to do the same.”</w:t>
      </w:r>
    </w:p>
    <w:p w14:paraId="52712D80" w14:textId="3D68F13A" w:rsidR="00532F1D" w:rsidRPr="001A0A90" w:rsidRDefault="001A0A90" w:rsidP="00532F1D">
      <w:pPr>
        <w:spacing w:after="0"/>
        <w:rPr>
          <w:rFonts w:ascii="Times New Roman" w:hAnsi="Times New Roman" w:cs="Times New Roman"/>
          <w:bCs/>
          <w:sz w:val="24"/>
          <w:szCs w:val="24"/>
        </w:rPr>
      </w:pPr>
      <w:r>
        <w:rPr>
          <w:rFonts w:ascii="Times New Roman" w:hAnsi="Times New Roman" w:cs="Times New Roman"/>
          <w:bCs/>
          <w:sz w:val="24"/>
          <w:szCs w:val="24"/>
        </w:rPr>
        <w:t xml:space="preserve">He </w:t>
      </w:r>
      <w:r w:rsidR="004D01C3">
        <w:rPr>
          <w:rFonts w:ascii="Times New Roman" w:hAnsi="Times New Roman" w:cs="Times New Roman"/>
          <w:bCs/>
          <w:sz w:val="24"/>
          <w:szCs w:val="24"/>
        </w:rPr>
        <w:t xml:space="preserve">then said that an overall agreement will need to occur and then the details on how it is </w:t>
      </w:r>
      <w:r w:rsidR="000B4E56">
        <w:rPr>
          <w:rFonts w:ascii="Times New Roman" w:hAnsi="Times New Roman" w:cs="Times New Roman"/>
          <w:bCs/>
          <w:sz w:val="24"/>
          <w:szCs w:val="24"/>
        </w:rPr>
        <w:t>be implemented will come next:</w:t>
      </w:r>
    </w:p>
    <w:p w14:paraId="157D5BB3" w14:textId="417EE4B0" w:rsidR="00532F1D" w:rsidRPr="00532F1D" w:rsidRDefault="00532F1D" w:rsidP="00532F1D">
      <w:pPr>
        <w:spacing w:after="0"/>
        <w:rPr>
          <w:rFonts w:ascii="Times New Roman" w:hAnsi="Times New Roman" w:cs="Times New Roman"/>
          <w:bCs/>
          <w:i/>
          <w:iCs/>
          <w:sz w:val="24"/>
          <w:szCs w:val="24"/>
        </w:rPr>
      </w:pPr>
      <w:r w:rsidRPr="00532F1D">
        <w:rPr>
          <w:rFonts w:ascii="Times New Roman" w:hAnsi="Times New Roman" w:cs="Times New Roman"/>
          <w:bCs/>
          <w:i/>
          <w:iCs/>
          <w:sz w:val="24"/>
          <w:szCs w:val="24"/>
        </w:rPr>
        <w:t>Then, says Blinken, the parties have to “come together and complete the process of reaching clear understandings about how they’ll implement the commitments that they’ve made under this agreement.”</w:t>
      </w:r>
    </w:p>
    <w:p w14:paraId="05339F06" w14:textId="77777777" w:rsidR="00532F1D" w:rsidRPr="00532F1D" w:rsidRDefault="00532F1D" w:rsidP="00532F1D">
      <w:pPr>
        <w:spacing w:after="0"/>
        <w:rPr>
          <w:rFonts w:ascii="Times New Roman" w:hAnsi="Times New Roman" w:cs="Times New Roman"/>
          <w:bCs/>
          <w:i/>
          <w:iCs/>
          <w:sz w:val="24"/>
          <w:szCs w:val="24"/>
        </w:rPr>
      </w:pPr>
      <w:r w:rsidRPr="00532F1D">
        <w:rPr>
          <w:rFonts w:ascii="Times New Roman" w:hAnsi="Times New Roman" w:cs="Times New Roman"/>
          <w:bCs/>
          <w:i/>
          <w:iCs/>
          <w:sz w:val="24"/>
          <w:szCs w:val="24"/>
        </w:rPr>
        <w:t>“The next important step is for Hamas to say yes,” repeats Blinken, “and then, in the coming days, for all of the expert negotiators to work on clear understandings on implementing the agreement.”</w:t>
      </w:r>
    </w:p>
    <w:p w14:paraId="2868571D" w14:textId="359CA2FE" w:rsidR="00532F1D" w:rsidRPr="000B4E56" w:rsidRDefault="000B4E56" w:rsidP="00532F1D">
      <w:pPr>
        <w:spacing w:after="0"/>
        <w:rPr>
          <w:rFonts w:ascii="Times New Roman" w:hAnsi="Times New Roman" w:cs="Times New Roman"/>
          <w:bCs/>
          <w:sz w:val="24"/>
          <w:szCs w:val="24"/>
        </w:rPr>
      </w:pPr>
      <w:r>
        <w:rPr>
          <w:rFonts w:ascii="Times New Roman" w:hAnsi="Times New Roman" w:cs="Times New Roman"/>
          <w:bCs/>
          <w:sz w:val="24"/>
          <w:szCs w:val="24"/>
        </w:rPr>
        <w:t xml:space="preserve">Blinken </w:t>
      </w:r>
      <w:r w:rsidR="005C1FCB">
        <w:rPr>
          <w:rFonts w:ascii="Times New Roman" w:hAnsi="Times New Roman" w:cs="Times New Roman"/>
          <w:bCs/>
          <w:sz w:val="24"/>
          <w:szCs w:val="24"/>
        </w:rPr>
        <w:t>asserted that there are still a lot of complicated details to iron out</w:t>
      </w:r>
      <w:r w:rsidR="00CE3857">
        <w:rPr>
          <w:rFonts w:ascii="Times New Roman" w:hAnsi="Times New Roman" w:cs="Times New Roman"/>
          <w:bCs/>
          <w:sz w:val="24"/>
          <w:szCs w:val="24"/>
        </w:rPr>
        <w:t>:</w:t>
      </w:r>
    </w:p>
    <w:p w14:paraId="252AB8DF" w14:textId="39266B82" w:rsidR="00532F1D" w:rsidRPr="00532F1D" w:rsidRDefault="00532F1D" w:rsidP="00532F1D">
      <w:pPr>
        <w:spacing w:after="0"/>
        <w:rPr>
          <w:rFonts w:ascii="Times New Roman" w:hAnsi="Times New Roman" w:cs="Times New Roman"/>
          <w:bCs/>
          <w:i/>
          <w:iCs/>
          <w:sz w:val="24"/>
          <w:szCs w:val="24"/>
        </w:rPr>
      </w:pPr>
      <w:r w:rsidRPr="00532F1D">
        <w:rPr>
          <w:rFonts w:ascii="Times New Roman" w:hAnsi="Times New Roman" w:cs="Times New Roman"/>
          <w:bCs/>
          <w:i/>
          <w:iCs/>
          <w:sz w:val="24"/>
          <w:szCs w:val="24"/>
        </w:rPr>
        <w:t>“These are still complex issues,” he says, and “they’re going to require hard decisions by the leaders.”</w:t>
      </w:r>
    </w:p>
    <w:p w14:paraId="73031BE0" w14:textId="77777777" w:rsidR="00532F1D" w:rsidRPr="00532F1D" w:rsidRDefault="00532F1D" w:rsidP="00532F1D">
      <w:pPr>
        <w:spacing w:after="0"/>
        <w:rPr>
          <w:rFonts w:ascii="Times New Roman" w:hAnsi="Times New Roman" w:cs="Times New Roman"/>
          <w:bCs/>
          <w:i/>
          <w:iCs/>
          <w:sz w:val="24"/>
          <w:szCs w:val="24"/>
        </w:rPr>
      </w:pPr>
      <w:r w:rsidRPr="00532F1D">
        <w:rPr>
          <w:rFonts w:ascii="Times New Roman" w:hAnsi="Times New Roman" w:cs="Times New Roman"/>
          <w:bCs/>
          <w:i/>
          <w:iCs/>
          <w:sz w:val="24"/>
          <w:szCs w:val="24"/>
        </w:rPr>
        <w:t>He emphasizes that the US is deeply committed “to getting this job done, to getting it done now.”</w:t>
      </w:r>
    </w:p>
    <w:p w14:paraId="59514A8C" w14:textId="299A0425" w:rsidR="00532F1D" w:rsidRPr="00214B38" w:rsidRDefault="00E24928" w:rsidP="00532F1D">
      <w:pPr>
        <w:spacing w:after="0"/>
        <w:rPr>
          <w:rFonts w:ascii="Times New Roman" w:hAnsi="Times New Roman" w:cs="Times New Roman"/>
          <w:bCs/>
          <w:sz w:val="24"/>
          <w:szCs w:val="24"/>
        </w:rPr>
      </w:pPr>
      <w:r>
        <w:rPr>
          <w:rFonts w:ascii="Times New Roman" w:hAnsi="Times New Roman" w:cs="Times New Roman"/>
          <w:bCs/>
          <w:sz w:val="24"/>
          <w:szCs w:val="24"/>
        </w:rPr>
        <w:t>But the b</w:t>
      </w:r>
      <w:r w:rsidR="009078C6">
        <w:rPr>
          <w:rFonts w:ascii="Times New Roman" w:hAnsi="Times New Roman" w:cs="Times New Roman"/>
          <w:bCs/>
          <w:sz w:val="24"/>
          <w:szCs w:val="24"/>
        </w:rPr>
        <w:t xml:space="preserve">ig elephant in the negotiations </w:t>
      </w:r>
      <w:r w:rsidR="00D51CAB">
        <w:rPr>
          <w:rFonts w:ascii="Times New Roman" w:hAnsi="Times New Roman" w:cs="Times New Roman"/>
          <w:bCs/>
          <w:sz w:val="24"/>
          <w:szCs w:val="24"/>
        </w:rPr>
        <w:t>is</w:t>
      </w:r>
      <w:r w:rsidR="009078C6">
        <w:rPr>
          <w:rFonts w:ascii="Times New Roman" w:hAnsi="Times New Roman" w:cs="Times New Roman"/>
          <w:bCs/>
          <w:sz w:val="24"/>
          <w:szCs w:val="24"/>
        </w:rPr>
        <w:t xml:space="preserve"> what will take th</w:t>
      </w:r>
      <w:r w:rsidR="00C346A1">
        <w:rPr>
          <w:rFonts w:ascii="Times New Roman" w:hAnsi="Times New Roman" w:cs="Times New Roman"/>
          <w:bCs/>
          <w:sz w:val="24"/>
          <w:szCs w:val="24"/>
        </w:rPr>
        <w:t>ese</w:t>
      </w:r>
      <w:r w:rsidR="009078C6">
        <w:rPr>
          <w:rFonts w:ascii="Times New Roman" w:hAnsi="Times New Roman" w:cs="Times New Roman"/>
          <w:bCs/>
          <w:sz w:val="24"/>
          <w:szCs w:val="24"/>
        </w:rPr>
        <w:t xml:space="preserve"> hopeful</w:t>
      </w:r>
      <w:r w:rsidR="00C346A1">
        <w:rPr>
          <w:rFonts w:ascii="Times New Roman" w:hAnsi="Times New Roman" w:cs="Times New Roman"/>
          <w:bCs/>
          <w:sz w:val="24"/>
          <w:szCs w:val="24"/>
        </w:rPr>
        <w:t xml:space="preserve"> </w:t>
      </w:r>
      <w:r w:rsidR="00D51CAB">
        <w:rPr>
          <w:rFonts w:ascii="Times New Roman" w:hAnsi="Times New Roman" w:cs="Times New Roman"/>
          <w:bCs/>
          <w:sz w:val="24"/>
          <w:szCs w:val="24"/>
        </w:rPr>
        <w:t>assertions down in flames</w:t>
      </w:r>
      <w:r w:rsidR="00CF07B0">
        <w:rPr>
          <w:rFonts w:ascii="Times New Roman" w:hAnsi="Times New Roman" w:cs="Times New Roman"/>
          <w:bCs/>
          <w:sz w:val="24"/>
          <w:szCs w:val="24"/>
        </w:rPr>
        <w:t xml:space="preserve"> and that is Hamas not surviving</w:t>
      </w:r>
      <w:r w:rsidR="00D51CAB">
        <w:rPr>
          <w:rFonts w:ascii="Times New Roman" w:hAnsi="Times New Roman" w:cs="Times New Roman"/>
          <w:bCs/>
          <w:sz w:val="24"/>
          <w:szCs w:val="24"/>
        </w:rPr>
        <w:t>:</w:t>
      </w:r>
    </w:p>
    <w:p w14:paraId="56D60CC4" w14:textId="437792EF" w:rsidR="00532F1D" w:rsidRPr="00532F1D" w:rsidRDefault="00532F1D" w:rsidP="00532F1D">
      <w:pPr>
        <w:spacing w:after="0"/>
        <w:rPr>
          <w:rFonts w:ascii="Times New Roman" w:hAnsi="Times New Roman" w:cs="Times New Roman"/>
          <w:bCs/>
          <w:i/>
          <w:iCs/>
          <w:sz w:val="24"/>
          <w:szCs w:val="24"/>
        </w:rPr>
      </w:pPr>
      <w:r w:rsidRPr="00532F1D">
        <w:rPr>
          <w:rFonts w:ascii="Times New Roman" w:hAnsi="Times New Roman" w:cs="Times New Roman"/>
          <w:bCs/>
          <w:i/>
          <w:iCs/>
          <w:sz w:val="24"/>
          <w:szCs w:val="24"/>
        </w:rPr>
        <w:t>“There is a deep sense of urgency for getting this done,” says Blinken, adding that is “the best way to make sure the conflict doesn’t spread, that we don’t see escalation, that we can actually defuse some of the pressure points that we see throughout the region, and then open prospects for trying to build more enduring peace and security for everyone throughout the Middle East.”</w:t>
      </w:r>
    </w:p>
    <w:p w14:paraId="304001F0" w14:textId="15B7A71D" w:rsidR="009600F3" w:rsidRPr="00212AEC" w:rsidRDefault="00E24928" w:rsidP="00851873">
      <w:pPr>
        <w:spacing w:after="0"/>
        <w:rPr>
          <w:rFonts w:ascii="Times New Roman" w:hAnsi="Times New Roman" w:cs="Times New Roman"/>
          <w:bCs/>
          <w:i/>
          <w:iCs/>
          <w:sz w:val="24"/>
          <w:szCs w:val="24"/>
        </w:rPr>
      </w:pPr>
      <w:r>
        <w:rPr>
          <w:rFonts w:ascii="Times New Roman" w:hAnsi="Times New Roman" w:cs="Times New Roman"/>
          <w:bCs/>
          <w:sz w:val="24"/>
          <w:szCs w:val="24"/>
        </w:rPr>
        <w:t xml:space="preserve">He also noted that the US has a lot of assets in the area not to </w:t>
      </w:r>
      <w:r w:rsidR="00851873">
        <w:rPr>
          <w:rFonts w:ascii="Times New Roman" w:hAnsi="Times New Roman" w:cs="Times New Roman"/>
          <w:bCs/>
          <w:sz w:val="24"/>
          <w:szCs w:val="24"/>
        </w:rPr>
        <w:t>cause a fight but to deter one.</w:t>
      </w:r>
    </w:p>
    <w:p w14:paraId="292F60D7" w14:textId="26388E9D" w:rsidR="00696571" w:rsidRDefault="00A376DE" w:rsidP="00574684">
      <w:pPr>
        <w:spacing w:after="0"/>
        <w:rPr>
          <w:rFonts w:ascii="Times New Roman" w:hAnsi="Times New Roman" w:cs="Times New Roman"/>
          <w:b/>
          <w:sz w:val="24"/>
          <w:szCs w:val="24"/>
        </w:rPr>
      </w:pPr>
      <w:r>
        <w:rPr>
          <w:rFonts w:ascii="Times New Roman" w:hAnsi="Times New Roman" w:cs="Times New Roman"/>
          <w:b/>
          <w:sz w:val="24"/>
          <w:szCs w:val="24"/>
        </w:rPr>
        <w:lastRenderedPageBreak/>
        <w:t>Tel Aviv Attacked</w:t>
      </w:r>
    </w:p>
    <w:p w14:paraId="73854188" w14:textId="7435F3C7" w:rsidR="00230D2D" w:rsidRDefault="0075717A" w:rsidP="00107306">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A suicide bomber </w:t>
      </w:r>
      <w:r w:rsidR="00596464">
        <w:rPr>
          <w:rFonts w:ascii="Times New Roman" w:hAnsi="Times New Roman" w:cs="Times New Roman"/>
          <w:bCs/>
          <w:sz w:val="24"/>
          <w:szCs w:val="24"/>
        </w:rPr>
        <w:t>carried out what is termed a failed attack in Tel Aviv</w:t>
      </w:r>
      <w:r w:rsidR="00D7540B">
        <w:rPr>
          <w:rFonts w:ascii="Times New Roman" w:hAnsi="Times New Roman" w:cs="Times New Roman"/>
          <w:bCs/>
          <w:sz w:val="24"/>
          <w:szCs w:val="24"/>
        </w:rPr>
        <w:t xml:space="preserve">, an attack that terrorists claimed as coming from them </w:t>
      </w:r>
      <w:r w:rsidR="00107306">
        <w:rPr>
          <w:rFonts w:ascii="Times New Roman" w:hAnsi="Times New Roman" w:cs="Times New Roman"/>
          <w:bCs/>
          <w:sz w:val="24"/>
          <w:szCs w:val="24"/>
        </w:rPr>
        <w:t xml:space="preserve">as we see in an </w:t>
      </w:r>
      <w:hyperlink r:id="rId9" w:history="1">
        <w:r w:rsidR="00107306" w:rsidRPr="00F16159">
          <w:rPr>
            <w:rStyle w:val="Hyperlink"/>
            <w:rFonts w:ascii="Times New Roman" w:hAnsi="Times New Roman" w:cs="Times New Roman"/>
            <w:bCs/>
            <w:sz w:val="24"/>
            <w:szCs w:val="24"/>
          </w:rPr>
          <w:t>article</w:t>
        </w:r>
      </w:hyperlink>
      <w:r w:rsidR="00107306">
        <w:rPr>
          <w:rFonts w:ascii="Times New Roman" w:hAnsi="Times New Roman" w:cs="Times New Roman"/>
          <w:bCs/>
          <w:sz w:val="24"/>
          <w:szCs w:val="24"/>
        </w:rPr>
        <w:t xml:space="preserve"> from the </w:t>
      </w:r>
      <w:r w:rsidR="00107306">
        <w:rPr>
          <w:rFonts w:ascii="Times New Roman" w:hAnsi="Times New Roman" w:cs="Times New Roman"/>
          <w:bCs/>
          <w:i/>
          <w:iCs/>
          <w:sz w:val="24"/>
          <w:szCs w:val="24"/>
        </w:rPr>
        <w:t>Jewish News Syndicate</w:t>
      </w:r>
      <w:r w:rsidR="00107306">
        <w:rPr>
          <w:rFonts w:ascii="Times New Roman" w:hAnsi="Times New Roman" w:cs="Times New Roman"/>
          <w:bCs/>
          <w:sz w:val="24"/>
          <w:szCs w:val="24"/>
        </w:rPr>
        <w:t>:</w:t>
      </w:r>
    </w:p>
    <w:p w14:paraId="08FCDE2E" w14:textId="3158C10D" w:rsidR="00230D2D" w:rsidRPr="00230D2D" w:rsidRDefault="00230D2D" w:rsidP="00230D2D">
      <w:pPr>
        <w:spacing w:after="0"/>
        <w:rPr>
          <w:rFonts w:ascii="Times New Roman" w:hAnsi="Times New Roman" w:cs="Times New Roman"/>
          <w:bCs/>
          <w:i/>
          <w:iCs/>
          <w:sz w:val="24"/>
          <w:szCs w:val="24"/>
        </w:rPr>
      </w:pPr>
      <w:r w:rsidRPr="00230D2D">
        <w:rPr>
          <w:rFonts w:ascii="Times New Roman" w:hAnsi="Times New Roman" w:cs="Times New Roman"/>
          <w:bCs/>
          <w:i/>
          <w:iCs/>
          <w:sz w:val="24"/>
          <w:szCs w:val="24"/>
        </w:rPr>
        <w:t>The “military” wings of the Hamas and Islamic Jihad terrorist groups accepted responsibility on Monday afternoon for a failed suicide bombing attack in south Tel Aviv the previous night.</w:t>
      </w:r>
    </w:p>
    <w:p w14:paraId="7A2B67C0" w14:textId="67E4356C" w:rsidR="00230D2D" w:rsidRDefault="00230D2D" w:rsidP="00230D2D">
      <w:pPr>
        <w:spacing w:after="0"/>
        <w:rPr>
          <w:rFonts w:ascii="Times New Roman" w:hAnsi="Times New Roman" w:cs="Times New Roman"/>
          <w:bCs/>
          <w:i/>
          <w:iCs/>
          <w:sz w:val="24"/>
          <w:szCs w:val="24"/>
        </w:rPr>
      </w:pPr>
      <w:r w:rsidRPr="00230D2D">
        <w:rPr>
          <w:rFonts w:ascii="Times New Roman" w:hAnsi="Times New Roman" w:cs="Times New Roman"/>
          <w:bCs/>
          <w:i/>
          <w:iCs/>
          <w:sz w:val="24"/>
          <w:szCs w:val="24"/>
        </w:rPr>
        <w:t>In a statement, Hamas vowed to continue to carry out suicide attacks “as long as Israel continues its massacre and policy of assassinations in Gaza.”</w:t>
      </w:r>
    </w:p>
    <w:p w14:paraId="7172D64C" w14:textId="77777777" w:rsidR="007E3F81" w:rsidRPr="007E3F81" w:rsidRDefault="007E3F81" w:rsidP="007E3F81">
      <w:pPr>
        <w:spacing w:after="0"/>
        <w:rPr>
          <w:rFonts w:ascii="Times New Roman" w:hAnsi="Times New Roman" w:cs="Times New Roman"/>
          <w:bCs/>
          <w:i/>
          <w:iCs/>
          <w:sz w:val="24"/>
          <w:szCs w:val="24"/>
        </w:rPr>
      </w:pPr>
      <w:r w:rsidRPr="007E3F81">
        <w:rPr>
          <w:rFonts w:ascii="Times New Roman" w:hAnsi="Times New Roman" w:cs="Times New Roman"/>
          <w:bCs/>
          <w:i/>
          <w:iCs/>
          <w:sz w:val="24"/>
          <w:szCs w:val="24"/>
        </w:rPr>
        <w:t>The Israel Police and Israel Security Agency (Shin Bet) earlier on Monday determined that the incident was an attempted terrorist attack.</w:t>
      </w:r>
    </w:p>
    <w:p w14:paraId="5D942602" w14:textId="5CBE7B50" w:rsidR="007E3F81" w:rsidRPr="00AB44DD" w:rsidRDefault="00AB44DD" w:rsidP="007E3F81">
      <w:pPr>
        <w:spacing w:after="0"/>
        <w:rPr>
          <w:rFonts w:ascii="Times New Roman" w:hAnsi="Times New Roman" w:cs="Times New Roman"/>
          <w:bCs/>
          <w:sz w:val="24"/>
          <w:szCs w:val="24"/>
        </w:rPr>
      </w:pPr>
      <w:r>
        <w:rPr>
          <w:rFonts w:ascii="Times New Roman" w:hAnsi="Times New Roman" w:cs="Times New Roman"/>
          <w:bCs/>
          <w:sz w:val="24"/>
          <w:szCs w:val="24"/>
        </w:rPr>
        <w:t xml:space="preserve">The man with the bomb perished which is not </w:t>
      </w:r>
      <w:r w:rsidR="00F16159">
        <w:rPr>
          <w:rFonts w:ascii="Times New Roman" w:hAnsi="Times New Roman" w:cs="Times New Roman"/>
          <w:bCs/>
          <w:sz w:val="24"/>
          <w:szCs w:val="24"/>
        </w:rPr>
        <w:t>su</w:t>
      </w:r>
      <w:r w:rsidR="00785213">
        <w:rPr>
          <w:rFonts w:ascii="Times New Roman" w:hAnsi="Times New Roman" w:cs="Times New Roman"/>
          <w:bCs/>
          <w:sz w:val="24"/>
          <w:szCs w:val="24"/>
        </w:rPr>
        <w:t>r</w:t>
      </w:r>
      <w:r w:rsidR="00F16159">
        <w:rPr>
          <w:rFonts w:ascii="Times New Roman" w:hAnsi="Times New Roman" w:cs="Times New Roman"/>
          <w:bCs/>
          <w:sz w:val="24"/>
          <w:szCs w:val="24"/>
        </w:rPr>
        <w:t>prise</w:t>
      </w:r>
      <w:r>
        <w:rPr>
          <w:rFonts w:ascii="Times New Roman" w:hAnsi="Times New Roman" w:cs="Times New Roman"/>
          <w:bCs/>
          <w:sz w:val="24"/>
          <w:szCs w:val="24"/>
        </w:rPr>
        <w:t>:</w:t>
      </w:r>
    </w:p>
    <w:p w14:paraId="17EE323B" w14:textId="1782F312" w:rsidR="00230D2D" w:rsidRDefault="007E3F81" w:rsidP="007E3F81">
      <w:pPr>
        <w:spacing w:after="0"/>
        <w:rPr>
          <w:rFonts w:ascii="Times New Roman" w:hAnsi="Times New Roman" w:cs="Times New Roman"/>
          <w:bCs/>
          <w:i/>
          <w:iCs/>
          <w:sz w:val="24"/>
          <w:szCs w:val="24"/>
        </w:rPr>
      </w:pPr>
      <w:r w:rsidRPr="007E3F81">
        <w:rPr>
          <w:rFonts w:ascii="Times New Roman" w:hAnsi="Times New Roman" w:cs="Times New Roman"/>
          <w:bCs/>
          <w:i/>
          <w:iCs/>
          <w:sz w:val="24"/>
          <w:szCs w:val="24"/>
        </w:rPr>
        <w:t>The bomber, who was killed in the blast, was a Palestinian from the area of Nablus (Shechem) in central Samaria. An accomplice is believed to have transported him to Tel Aviv.</w:t>
      </w:r>
    </w:p>
    <w:p w14:paraId="70B37CB2" w14:textId="53878566" w:rsidR="007E3F81" w:rsidRPr="00AB44DD" w:rsidRDefault="00AB44DD" w:rsidP="007E3F81">
      <w:pPr>
        <w:spacing w:after="0"/>
        <w:rPr>
          <w:rFonts w:ascii="Times New Roman" w:hAnsi="Times New Roman" w:cs="Times New Roman"/>
          <w:bCs/>
          <w:sz w:val="24"/>
          <w:szCs w:val="24"/>
        </w:rPr>
      </w:pPr>
      <w:r>
        <w:rPr>
          <w:rFonts w:ascii="Times New Roman" w:hAnsi="Times New Roman" w:cs="Times New Roman"/>
          <w:bCs/>
          <w:sz w:val="24"/>
          <w:szCs w:val="24"/>
        </w:rPr>
        <w:t>Israeli law enforcement also labeled this as a terrorist attack:</w:t>
      </w:r>
    </w:p>
    <w:p w14:paraId="5C08B777" w14:textId="102360DE" w:rsidR="007E3F81" w:rsidRDefault="001943BB" w:rsidP="007E3F81">
      <w:pPr>
        <w:spacing w:after="0"/>
        <w:rPr>
          <w:rFonts w:ascii="Times New Roman" w:hAnsi="Times New Roman" w:cs="Times New Roman"/>
          <w:bCs/>
          <w:i/>
          <w:iCs/>
          <w:sz w:val="24"/>
          <w:szCs w:val="24"/>
        </w:rPr>
      </w:pPr>
      <w:r w:rsidRPr="001943BB">
        <w:rPr>
          <w:rFonts w:ascii="Times New Roman" w:hAnsi="Times New Roman" w:cs="Times New Roman"/>
          <w:bCs/>
          <w:i/>
          <w:iCs/>
          <w:sz w:val="24"/>
          <w:szCs w:val="24"/>
        </w:rPr>
        <w:t>“It can be said that this was a terror attack, with the detonation of a powerful explosive device,” the police and Shin Bet said in a joint statement following a situation assessment led by the commander of the Tel Aviv Police District, who ordered increased alertness in the Dan region.</w:t>
      </w:r>
    </w:p>
    <w:p w14:paraId="490E9255" w14:textId="3A6D9E30" w:rsidR="001943BB" w:rsidRPr="00AB44DD" w:rsidRDefault="00784C8F" w:rsidP="007E3F81">
      <w:pPr>
        <w:spacing w:after="0"/>
        <w:rPr>
          <w:rFonts w:ascii="Times New Roman" w:hAnsi="Times New Roman" w:cs="Times New Roman"/>
          <w:bCs/>
          <w:sz w:val="24"/>
          <w:szCs w:val="24"/>
        </w:rPr>
      </w:pPr>
      <w:r>
        <w:rPr>
          <w:rFonts w:ascii="Times New Roman" w:hAnsi="Times New Roman" w:cs="Times New Roman"/>
          <w:bCs/>
          <w:sz w:val="24"/>
          <w:szCs w:val="24"/>
        </w:rPr>
        <w:t xml:space="preserve">The report gave us these details about the location and both those </w:t>
      </w:r>
      <w:r w:rsidR="007E636C">
        <w:rPr>
          <w:rFonts w:ascii="Times New Roman" w:hAnsi="Times New Roman" w:cs="Times New Roman"/>
          <w:bCs/>
          <w:sz w:val="24"/>
          <w:szCs w:val="24"/>
        </w:rPr>
        <w:t>w</w:t>
      </w:r>
      <w:r>
        <w:rPr>
          <w:rFonts w:ascii="Times New Roman" w:hAnsi="Times New Roman" w:cs="Times New Roman"/>
          <w:bCs/>
          <w:sz w:val="24"/>
          <w:szCs w:val="24"/>
        </w:rPr>
        <w:t>h</w:t>
      </w:r>
      <w:r w:rsidR="007E636C">
        <w:rPr>
          <w:rFonts w:ascii="Times New Roman" w:hAnsi="Times New Roman" w:cs="Times New Roman"/>
          <w:bCs/>
          <w:sz w:val="24"/>
          <w:szCs w:val="24"/>
        </w:rPr>
        <w:t>o</w:t>
      </w:r>
      <w:r>
        <w:rPr>
          <w:rFonts w:ascii="Times New Roman" w:hAnsi="Times New Roman" w:cs="Times New Roman"/>
          <w:bCs/>
          <w:sz w:val="24"/>
          <w:szCs w:val="24"/>
        </w:rPr>
        <w:t xml:space="preserve"> died and who sur</w:t>
      </w:r>
      <w:r w:rsidR="003272F8">
        <w:rPr>
          <w:rFonts w:ascii="Times New Roman" w:hAnsi="Times New Roman" w:cs="Times New Roman"/>
          <w:bCs/>
          <w:sz w:val="24"/>
          <w:szCs w:val="24"/>
        </w:rPr>
        <w:t>vived:</w:t>
      </w:r>
    </w:p>
    <w:p w14:paraId="6C11002F" w14:textId="715AA1C8" w:rsidR="001943BB" w:rsidRPr="001943BB" w:rsidRDefault="001943BB" w:rsidP="001943BB">
      <w:pPr>
        <w:spacing w:after="0"/>
        <w:rPr>
          <w:rFonts w:ascii="Times New Roman" w:hAnsi="Times New Roman" w:cs="Times New Roman"/>
          <w:bCs/>
          <w:i/>
          <w:iCs/>
          <w:sz w:val="24"/>
          <w:szCs w:val="24"/>
        </w:rPr>
      </w:pPr>
      <w:r w:rsidRPr="001943BB">
        <w:rPr>
          <w:rFonts w:ascii="Times New Roman" w:hAnsi="Times New Roman" w:cs="Times New Roman"/>
          <w:bCs/>
          <w:i/>
          <w:iCs/>
          <w:sz w:val="24"/>
          <w:szCs w:val="24"/>
        </w:rPr>
        <w:t>The blast occurred on Lehi Road around 8 p.m. A 43-year-old passerby on an electric scooter was moderately wounded.</w:t>
      </w:r>
    </w:p>
    <w:p w14:paraId="519C0B22" w14:textId="35ECE1D3" w:rsidR="001943BB" w:rsidRDefault="001943BB" w:rsidP="001943BB">
      <w:pPr>
        <w:spacing w:after="0"/>
        <w:rPr>
          <w:rFonts w:ascii="Times New Roman" w:hAnsi="Times New Roman" w:cs="Times New Roman"/>
          <w:bCs/>
          <w:i/>
          <w:iCs/>
          <w:sz w:val="24"/>
          <w:szCs w:val="24"/>
        </w:rPr>
      </w:pPr>
      <w:r w:rsidRPr="001943BB">
        <w:rPr>
          <w:rFonts w:ascii="Times New Roman" w:hAnsi="Times New Roman" w:cs="Times New Roman"/>
          <w:bCs/>
          <w:i/>
          <w:iCs/>
          <w:sz w:val="24"/>
          <w:szCs w:val="24"/>
        </w:rPr>
        <w:t>Paramedics pronounced the bomber dead at the scene and the wounded man was taken to the hospital.</w:t>
      </w:r>
    </w:p>
    <w:p w14:paraId="6F9C385E" w14:textId="77777777" w:rsidR="00086636" w:rsidRPr="00086636" w:rsidRDefault="00086636" w:rsidP="00086636">
      <w:pPr>
        <w:spacing w:after="0"/>
        <w:rPr>
          <w:rFonts w:ascii="Times New Roman" w:hAnsi="Times New Roman" w:cs="Times New Roman"/>
          <w:bCs/>
          <w:i/>
          <w:iCs/>
          <w:sz w:val="24"/>
          <w:szCs w:val="24"/>
        </w:rPr>
      </w:pPr>
      <w:r w:rsidRPr="00086636">
        <w:rPr>
          <w:rFonts w:ascii="Times New Roman" w:hAnsi="Times New Roman" w:cs="Times New Roman"/>
          <w:bCs/>
          <w:i/>
          <w:iCs/>
          <w:sz w:val="24"/>
          <w:szCs w:val="24"/>
        </w:rPr>
        <w:t>Dr. Eyal Hashavia, head of trauma surgery at Tel Aviv Sourasky Medical Center (Ichilov Hospital), said on Monday that the injured man suffered from a shrapnel wound, described as a penetrating chest injury, and will be operated on soon to remove the fragment. He emphasized that the victim’s life was not in danger and that he was very lucky it wasn’t worse.</w:t>
      </w:r>
    </w:p>
    <w:p w14:paraId="572B7279" w14:textId="704C67CB" w:rsidR="00086636" w:rsidRPr="00F26576" w:rsidRDefault="00F26576" w:rsidP="00086636">
      <w:pPr>
        <w:spacing w:after="0"/>
        <w:rPr>
          <w:rFonts w:ascii="Times New Roman" w:hAnsi="Times New Roman" w:cs="Times New Roman"/>
          <w:bCs/>
          <w:sz w:val="24"/>
          <w:szCs w:val="24"/>
        </w:rPr>
      </w:pPr>
      <w:r>
        <w:rPr>
          <w:rFonts w:ascii="Times New Roman" w:hAnsi="Times New Roman" w:cs="Times New Roman"/>
          <w:bCs/>
          <w:sz w:val="24"/>
          <w:szCs w:val="24"/>
        </w:rPr>
        <w:t>The bombs details were also given:</w:t>
      </w:r>
    </w:p>
    <w:p w14:paraId="38D35D68" w14:textId="77777777" w:rsidR="00086636" w:rsidRPr="00086636" w:rsidRDefault="00086636" w:rsidP="00086636">
      <w:pPr>
        <w:spacing w:after="0"/>
        <w:rPr>
          <w:rFonts w:ascii="Times New Roman" w:hAnsi="Times New Roman" w:cs="Times New Roman"/>
          <w:bCs/>
          <w:i/>
          <w:iCs/>
          <w:sz w:val="24"/>
          <w:szCs w:val="24"/>
        </w:rPr>
      </w:pPr>
      <w:r w:rsidRPr="00086636">
        <w:rPr>
          <w:rFonts w:ascii="Times New Roman" w:hAnsi="Times New Roman" w:cs="Times New Roman"/>
          <w:bCs/>
          <w:i/>
          <w:iCs/>
          <w:sz w:val="24"/>
          <w:szCs w:val="24"/>
        </w:rPr>
        <w:t>According to estimates the bomb weighed less than 10 kilograms (22 pounds). The security establishment is very concerned about copycat attacks.</w:t>
      </w:r>
    </w:p>
    <w:p w14:paraId="1FB32345" w14:textId="7F2469DF" w:rsidR="00086636" w:rsidRPr="006A2EDC" w:rsidRDefault="006A2EDC" w:rsidP="00086636">
      <w:pPr>
        <w:spacing w:after="0"/>
        <w:rPr>
          <w:rFonts w:ascii="Times New Roman" w:hAnsi="Times New Roman" w:cs="Times New Roman"/>
          <w:bCs/>
          <w:sz w:val="24"/>
          <w:szCs w:val="24"/>
        </w:rPr>
      </w:pPr>
      <w:r>
        <w:rPr>
          <w:rFonts w:ascii="Times New Roman" w:hAnsi="Times New Roman" w:cs="Times New Roman"/>
          <w:bCs/>
          <w:sz w:val="24"/>
          <w:szCs w:val="24"/>
        </w:rPr>
        <w:t xml:space="preserve">Officials are encouraging everyone to be watchful </w:t>
      </w:r>
      <w:r w:rsidR="00524371">
        <w:rPr>
          <w:rFonts w:ascii="Times New Roman" w:hAnsi="Times New Roman" w:cs="Times New Roman"/>
          <w:bCs/>
          <w:sz w:val="24"/>
          <w:szCs w:val="24"/>
        </w:rPr>
        <w:t>about</w:t>
      </w:r>
      <w:r>
        <w:rPr>
          <w:rFonts w:ascii="Times New Roman" w:hAnsi="Times New Roman" w:cs="Times New Roman"/>
          <w:bCs/>
          <w:sz w:val="24"/>
          <w:szCs w:val="24"/>
        </w:rPr>
        <w:t xml:space="preserve"> their surroundings:</w:t>
      </w:r>
    </w:p>
    <w:p w14:paraId="15A787CE" w14:textId="365CC24B" w:rsidR="001943BB" w:rsidRDefault="00086636" w:rsidP="00086636">
      <w:pPr>
        <w:spacing w:after="0"/>
        <w:rPr>
          <w:rFonts w:ascii="Times New Roman" w:hAnsi="Times New Roman" w:cs="Times New Roman"/>
          <w:bCs/>
          <w:i/>
          <w:iCs/>
          <w:sz w:val="24"/>
          <w:szCs w:val="24"/>
        </w:rPr>
      </w:pPr>
      <w:r w:rsidRPr="00086636">
        <w:rPr>
          <w:rFonts w:ascii="Times New Roman" w:hAnsi="Times New Roman" w:cs="Times New Roman"/>
          <w:bCs/>
          <w:i/>
          <w:iCs/>
          <w:sz w:val="24"/>
          <w:szCs w:val="24"/>
        </w:rPr>
        <w:t>Extensive searches by security forces were underway across the Tel Aviv metropolitan area.</w:t>
      </w:r>
    </w:p>
    <w:p w14:paraId="60C7CF5B" w14:textId="3C1591E2" w:rsidR="00086636" w:rsidRPr="00086636" w:rsidRDefault="00086636" w:rsidP="00086636">
      <w:pPr>
        <w:spacing w:after="0"/>
        <w:rPr>
          <w:rFonts w:ascii="Times New Roman" w:hAnsi="Times New Roman" w:cs="Times New Roman"/>
          <w:bCs/>
          <w:i/>
          <w:iCs/>
          <w:sz w:val="24"/>
          <w:szCs w:val="24"/>
        </w:rPr>
      </w:pPr>
      <w:r w:rsidRPr="00086636">
        <w:rPr>
          <w:rFonts w:ascii="Times New Roman" w:hAnsi="Times New Roman" w:cs="Times New Roman"/>
          <w:bCs/>
          <w:i/>
          <w:iCs/>
          <w:sz w:val="24"/>
          <w:szCs w:val="24"/>
        </w:rPr>
        <w:t>“Citizens are urged to be vigilant and notify the police at the 100 hotline,” the statement said.</w:t>
      </w:r>
    </w:p>
    <w:p w14:paraId="1E354A02" w14:textId="6C6AAF98" w:rsidR="00086636" w:rsidRDefault="00086636" w:rsidP="00086636">
      <w:pPr>
        <w:spacing w:after="0"/>
        <w:rPr>
          <w:rFonts w:ascii="Times New Roman" w:hAnsi="Times New Roman" w:cs="Times New Roman"/>
          <w:bCs/>
          <w:i/>
          <w:iCs/>
          <w:sz w:val="24"/>
          <w:szCs w:val="24"/>
        </w:rPr>
      </w:pPr>
      <w:r w:rsidRPr="00086636">
        <w:rPr>
          <w:rFonts w:ascii="Times New Roman" w:hAnsi="Times New Roman" w:cs="Times New Roman"/>
          <w:bCs/>
          <w:i/>
          <w:iCs/>
          <w:sz w:val="24"/>
          <w:szCs w:val="24"/>
        </w:rPr>
        <w:t>A local police commander said earlier Monday that it is “99%” certain that the explosion was a failed terrorist attack, calling it a “miracle” that it had not resulted in mass casualties.</w:t>
      </w:r>
    </w:p>
    <w:p w14:paraId="51FCE9C7" w14:textId="089329A8" w:rsidR="00086636" w:rsidRPr="00A00ED0" w:rsidRDefault="00A00ED0" w:rsidP="00086636">
      <w:pPr>
        <w:spacing w:after="0"/>
        <w:rPr>
          <w:rFonts w:ascii="Times New Roman" w:hAnsi="Times New Roman" w:cs="Times New Roman"/>
          <w:bCs/>
          <w:sz w:val="24"/>
          <w:szCs w:val="24"/>
        </w:rPr>
      </w:pPr>
      <w:r>
        <w:rPr>
          <w:rFonts w:ascii="Times New Roman" w:hAnsi="Times New Roman" w:cs="Times New Roman"/>
          <w:bCs/>
          <w:sz w:val="24"/>
          <w:szCs w:val="24"/>
        </w:rPr>
        <w:t>Without further corroboration</w:t>
      </w:r>
      <w:r w:rsidR="00D001FC">
        <w:rPr>
          <w:rFonts w:ascii="Times New Roman" w:hAnsi="Times New Roman" w:cs="Times New Roman"/>
          <w:bCs/>
          <w:sz w:val="24"/>
          <w:szCs w:val="24"/>
        </w:rPr>
        <w:t xml:space="preserve"> the police can only wonder what the plan was:</w:t>
      </w:r>
    </w:p>
    <w:p w14:paraId="372C4784" w14:textId="77777777" w:rsidR="0075717A" w:rsidRPr="0075717A" w:rsidRDefault="0075717A" w:rsidP="0075717A">
      <w:pPr>
        <w:spacing w:after="0"/>
        <w:rPr>
          <w:rFonts w:ascii="Times New Roman" w:hAnsi="Times New Roman" w:cs="Times New Roman"/>
          <w:bCs/>
          <w:i/>
          <w:iCs/>
          <w:sz w:val="24"/>
          <w:szCs w:val="24"/>
        </w:rPr>
      </w:pPr>
      <w:r w:rsidRPr="0075717A">
        <w:rPr>
          <w:rFonts w:ascii="Times New Roman" w:hAnsi="Times New Roman" w:cs="Times New Roman"/>
          <w:bCs/>
          <w:i/>
          <w:iCs/>
          <w:sz w:val="24"/>
          <w:szCs w:val="24"/>
        </w:rPr>
        <w:t>Ayalon District Police Commander Haim Bublil told Kan News Radio that “it is possible that the assailant planned to reach the nearby synagogue or perhaps the shopping center. We have no ability to understand why [the bomb] exploded at this point in time.”</w:t>
      </w:r>
    </w:p>
    <w:p w14:paraId="38C05737" w14:textId="707D9A5D" w:rsidR="0075717A" w:rsidRPr="00D001FC" w:rsidRDefault="00D001FC" w:rsidP="0075717A">
      <w:pPr>
        <w:spacing w:after="0"/>
        <w:rPr>
          <w:rFonts w:ascii="Times New Roman" w:hAnsi="Times New Roman" w:cs="Times New Roman"/>
          <w:bCs/>
          <w:sz w:val="24"/>
          <w:szCs w:val="24"/>
        </w:rPr>
      </w:pPr>
      <w:r>
        <w:rPr>
          <w:rFonts w:ascii="Times New Roman" w:hAnsi="Times New Roman" w:cs="Times New Roman"/>
          <w:bCs/>
          <w:sz w:val="24"/>
          <w:szCs w:val="24"/>
        </w:rPr>
        <w:t>What they do know is that things could have been much worse</w:t>
      </w:r>
      <w:r w:rsidR="002327F1">
        <w:rPr>
          <w:rFonts w:ascii="Times New Roman" w:hAnsi="Times New Roman" w:cs="Times New Roman"/>
          <w:bCs/>
          <w:sz w:val="24"/>
          <w:szCs w:val="24"/>
        </w:rPr>
        <w:t>:</w:t>
      </w:r>
    </w:p>
    <w:p w14:paraId="3C95DAD5" w14:textId="6EBD6C04" w:rsidR="002327F1" w:rsidRDefault="0075717A" w:rsidP="00A00ED0">
      <w:pPr>
        <w:spacing w:after="0"/>
        <w:rPr>
          <w:rFonts w:ascii="Times New Roman" w:hAnsi="Times New Roman" w:cs="Times New Roman"/>
          <w:bCs/>
          <w:i/>
          <w:iCs/>
          <w:sz w:val="24"/>
          <w:szCs w:val="24"/>
        </w:rPr>
      </w:pPr>
      <w:r w:rsidRPr="0075717A">
        <w:rPr>
          <w:rFonts w:ascii="Times New Roman" w:hAnsi="Times New Roman" w:cs="Times New Roman"/>
          <w:bCs/>
          <w:i/>
          <w:iCs/>
          <w:sz w:val="24"/>
          <w:szCs w:val="24"/>
        </w:rPr>
        <w:t>“The scene here speaks for itself, it is a powerful charge that could have caused significant damage. We are in a kind of miracle that the incident did not end in dozens of deaths,” said Bublil.</w:t>
      </w:r>
    </w:p>
    <w:p w14:paraId="73E5CB03" w14:textId="77777777" w:rsidR="002327F1" w:rsidRDefault="002327F1">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62338D37" w14:textId="571AF6C2" w:rsidR="00086636" w:rsidRDefault="00E435B1" w:rsidP="00A00ED0">
      <w:pPr>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Hezbollah </w:t>
      </w:r>
      <w:r w:rsidR="00E87B8C">
        <w:rPr>
          <w:rFonts w:ascii="Times New Roman" w:hAnsi="Times New Roman" w:cs="Times New Roman"/>
          <w:b/>
          <w:sz w:val="24"/>
          <w:szCs w:val="24"/>
        </w:rPr>
        <w:t xml:space="preserve">Shows Off </w:t>
      </w:r>
      <w:r w:rsidR="001324EE">
        <w:rPr>
          <w:rFonts w:ascii="Times New Roman" w:hAnsi="Times New Roman" w:cs="Times New Roman"/>
          <w:b/>
          <w:sz w:val="24"/>
          <w:szCs w:val="24"/>
        </w:rPr>
        <w:t>Its Tunnels</w:t>
      </w:r>
    </w:p>
    <w:p w14:paraId="4A9A859D" w14:textId="371593BF" w:rsidR="004A3A5A" w:rsidRDefault="001324EE" w:rsidP="00A00ED0">
      <w:pPr>
        <w:spacing w:after="0"/>
        <w:rPr>
          <w:rFonts w:ascii="Times New Roman" w:hAnsi="Times New Roman" w:cs="Times New Roman"/>
          <w:bCs/>
          <w:sz w:val="24"/>
          <w:szCs w:val="24"/>
        </w:rPr>
      </w:pPr>
      <w:r>
        <w:rPr>
          <w:rFonts w:ascii="Times New Roman" w:hAnsi="Times New Roman" w:cs="Times New Roman"/>
          <w:bCs/>
          <w:sz w:val="24"/>
          <w:szCs w:val="24"/>
        </w:rPr>
        <w:t>As the IDF continues to destroy the Hamas tunnel system, Hez</w:t>
      </w:r>
      <w:r w:rsidR="001222FD">
        <w:rPr>
          <w:rFonts w:ascii="Times New Roman" w:hAnsi="Times New Roman" w:cs="Times New Roman"/>
          <w:bCs/>
          <w:sz w:val="24"/>
          <w:szCs w:val="24"/>
        </w:rPr>
        <w:t xml:space="preserve">bollah wants everyone to know they have even better ones as </w:t>
      </w:r>
      <w:r w:rsidR="004A3A5A">
        <w:rPr>
          <w:rFonts w:ascii="Times New Roman" w:hAnsi="Times New Roman" w:cs="Times New Roman"/>
          <w:bCs/>
          <w:sz w:val="24"/>
          <w:szCs w:val="24"/>
        </w:rPr>
        <w:t xml:space="preserve">we discover from a </w:t>
      </w:r>
      <w:hyperlink r:id="rId10" w:history="1">
        <w:r w:rsidR="004A3A5A" w:rsidRPr="009F72C8">
          <w:rPr>
            <w:rStyle w:val="Hyperlink"/>
            <w:rFonts w:ascii="Times New Roman" w:hAnsi="Times New Roman" w:cs="Times New Roman"/>
            <w:bCs/>
            <w:sz w:val="24"/>
            <w:szCs w:val="24"/>
          </w:rPr>
          <w:t>report</w:t>
        </w:r>
      </w:hyperlink>
      <w:r w:rsidR="004A3A5A">
        <w:rPr>
          <w:rFonts w:ascii="Times New Roman" w:hAnsi="Times New Roman" w:cs="Times New Roman"/>
          <w:bCs/>
          <w:sz w:val="24"/>
          <w:szCs w:val="24"/>
        </w:rPr>
        <w:t xml:space="preserve"> from</w:t>
      </w:r>
      <w:r w:rsidR="001222FD">
        <w:rPr>
          <w:rFonts w:ascii="Times New Roman" w:hAnsi="Times New Roman" w:cs="Times New Roman"/>
          <w:bCs/>
          <w:sz w:val="24"/>
          <w:szCs w:val="24"/>
        </w:rPr>
        <w:t xml:space="preserve"> </w:t>
      </w:r>
      <w:r w:rsidR="009F72C8">
        <w:rPr>
          <w:rFonts w:ascii="Times New Roman" w:hAnsi="Times New Roman" w:cs="Times New Roman"/>
          <w:bCs/>
          <w:i/>
          <w:iCs/>
          <w:sz w:val="24"/>
          <w:szCs w:val="24"/>
        </w:rPr>
        <w:t>yahoo.com</w:t>
      </w:r>
      <w:r w:rsidR="009F72C8">
        <w:rPr>
          <w:rFonts w:ascii="Times New Roman" w:hAnsi="Times New Roman" w:cs="Times New Roman"/>
          <w:bCs/>
          <w:sz w:val="24"/>
          <w:szCs w:val="24"/>
        </w:rPr>
        <w:t>:</w:t>
      </w:r>
    </w:p>
    <w:p w14:paraId="6D67453A" w14:textId="77777777" w:rsidR="00096C5F" w:rsidRPr="00096C5F" w:rsidRDefault="00096C5F" w:rsidP="00096C5F">
      <w:pPr>
        <w:spacing w:after="0"/>
        <w:rPr>
          <w:rFonts w:ascii="Times New Roman" w:hAnsi="Times New Roman" w:cs="Times New Roman"/>
          <w:bCs/>
          <w:i/>
          <w:iCs/>
          <w:sz w:val="24"/>
          <w:szCs w:val="24"/>
        </w:rPr>
      </w:pPr>
      <w:r w:rsidRPr="00096C5F">
        <w:rPr>
          <w:rFonts w:ascii="Times New Roman" w:hAnsi="Times New Roman" w:cs="Times New Roman"/>
          <w:bCs/>
          <w:i/>
          <w:iCs/>
          <w:sz w:val="24"/>
          <w:szCs w:val="24"/>
        </w:rPr>
        <w:t>Hezbollah has released a video providing a rare look inside its extensive network of tunnel systems, including concealed heavy multiple rocket launch systems that can be fired from underground. This is all part of an extensive arsenal of weapons that could be employed against Israel, something that you can read about in more depth here. The release of the footage comes as tensions in the Middle East remain high, with fears of an all-out conflict between Israel and Hezbollah as well as a potential broader conflict involving Iran and other Iran-aligned militias.</w:t>
      </w:r>
    </w:p>
    <w:p w14:paraId="2DD7C4AC" w14:textId="1602A33F" w:rsidR="00096C5F" w:rsidRPr="00F512A6" w:rsidRDefault="00F512A6" w:rsidP="00096C5F">
      <w:pPr>
        <w:spacing w:after="0"/>
        <w:rPr>
          <w:rFonts w:ascii="Times New Roman" w:hAnsi="Times New Roman" w:cs="Times New Roman"/>
          <w:bCs/>
          <w:sz w:val="24"/>
          <w:szCs w:val="24"/>
        </w:rPr>
      </w:pPr>
      <w:r>
        <w:rPr>
          <w:rFonts w:ascii="Times New Roman" w:hAnsi="Times New Roman" w:cs="Times New Roman"/>
          <w:bCs/>
          <w:sz w:val="24"/>
          <w:szCs w:val="24"/>
        </w:rPr>
        <w:t>The information is current:</w:t>
      </w:r>
    </w:p>
    <w:p w14:paraId="1833BAD1" w14:textId="49A0C50A" w:rsidR="009F72C8" w:rsidRDefault="00096C5F" w:rsidP="00096C5F">
      <w:pPr>
        <w:spacing w:after="0"/>
        <w:rPr>
          <w:rFonts w:ascii="Times New Roman" w:hAnsi="Times New Roman" w:cs="Times New Roman"/>
          <w:bCs/>
          <w:i/>
          <w:iCs/>
          <w:sz w:val="24"/>
          <w:szCs w:val="24"/>
        </w:rPr>
      </w:pPr>
      <w:r w:rsidRPr="00096C5F">
        <w:rPr>
          <w:rFonts w:ascii="Times New Roman" w:hAnsi="Times New Roman" w:cs="Times New Roman"/>
          <w:bCs/>
          <w:i/>
          <w:iCs/>
          <w:sz w:val="24"/>
          <w:szCs w:val="24"/>
        </w:rPr>
        <w:t>The video in question was published by Hezbollah today, initially on the official Telegram account of the Lebanon-based pro-Iranian Al Mayadeen news channel.</w:t>
      </w:r>
    </w:p>
    <w:p w14:paraId="67A114D7" w14:textId="1F149CBC" w:rsidR="00096C5F" w:rsidRPr="00F512A6" w:rsidRDefault="00F512A6" w:rsidP="00096C5F">
      <w:pPr>
        <w:spacing w:after="0"/>
        <w:rPr>
          <w:rFonts w:ascii="Times New Roman" w:hAnsi="Times New Roman" w:cs="Times New Roman"/>
          <w:bCs/>
          <w:sz w:val="24"/>
          <w:szCs w:val="24"/>
        </w:rPr>
      </w:pPr>
      <w:r>
        <w:rPr>
          <w:rFonts w:ascii="Times New Roman" w:hAnsi="Times New Roman" w:cs="Times New Roman"/>
          <w:bCs/>
          <w:sz w:val="24"/>
          <w:szCs w:val="24"/>
        </w:rPr>
        <w:t xml:space="preserve">The scope of their underground capabilities </w:t>
      </w:r>
      <w:r w:rsidR="00FD13A8">
        <w:rPr>
          <w:rFonts w:ascii="Times New Roman" w:hAnsi="Times New Roman" w:cs="Times New Roman"/>
          <w:bCs/>
          <w:sz w:val="24"/>
          <w:szCs w:val="24"/>
        </w:rPr>
        <w:t>is massive:</w:t>
      </w:r>
    </w:p>
    <w:p w14:paraId="632A35DD" w14:textId="67C56CB0" w:rsidR="00096C5F" w:rsidRDefault="00096C5F" w:rsidP="00096C5F">
      <w:pPr>
        <w:spacing w:after="0"/>
        <w:rPr>
          <w:rFonts w:ascii="Times New Roman" w:hAnsi="Times New Roman" w:cs="Times New Roman"/>
          <w:bCs/>
          <w:i/>
          <w:iCs/>
          <w:sz w:val="24"/>
          <w:szCs w:val="24"/>
        </w:rPr>
      </w:pPr>
      <w:r w:rsidRPr="00096C5F">
        <w:rPr>
          <w:rFonts w:ascii="Times New Roman" w:hAnsi="Times New Roman" w:cs="Times New Roman"/>
          <w:bCs/>
          <w:i/>
          <w:iCs/>
          <w:sz w:val="24"/>
          <w:szCs w:val="24"/>
        </w:rPr>
        <w:t>Immediately obvious is the scale of the tunnels themselves, with those that are shown being wide enough to easily accommodate truck-based multiple rocket launch systems. Various motorcycles can also be seen speeding through the underground passages. Accessed behind heavy blast doors, the tunnels are equipped with lighting and communications systems, while the walls are adorned with propaganda posters.</w:t>
      </w:r>
    </w:p>
    <w:p w14:paraId="1F87097E" w14:textId="4AB43F33" w:rsidR="00096C5F" w:rsidRPr="00FD13A8" w:rsidRDefault="00F03E19" w:rsidP="00096C5F">
      <w:pPr>
        <w:spacing w:after="0"/>
        <w:rPr>
          <w:rFonts w:ascii="Times New Roman" w:hAnsi="Times New Roman" w:cs="Times New Roman"/>
          <w:bCs/>
          <w:sz w:val="24"/>
          <w:szCs w:val="24"/>
        </w:rPr>
      </w:pPr>
      <w:r>
        <w:rPr>
          <w:rFonts w:ascii="Times New Roman" w:hAnsi="Times New Roman" w:cs="Times New Roman"/>
          <w:bCs/>
          <w:sz w:val="24"/>
          <w:szCs w:val="24"/>
        </w:rPr>
        <w:t>A</w:t>
      </w:r>
      <w:r w:rsidR="009F4E6F">
        <w:rPr>
          <w:rFonts w:ascii="Times New Roman" w:hAnsi="Times New Roman" w:cs="Times New Roman"/>
          <w:bCs/>
          <w:sz w:val="24"/>
          <w:szCs w:val="24"/>
        </w:rPr>
        <w:t xml:space="preserve">nyone attacking them </w:t>
      </w:r>
      <w:r>
        <w:rPr>
          <w:rFonts w:ascii="Times New Roman" w:hAnsi="Times New Roman" w:cs="Times New Roman"/>
          <w:bCs/>
          <w:sz w:val="24"/>
          <w:szCs w:val="24"/>
        </w:rPr>
        <w:t>now knows of</w:t>
      </w:r>
      <w:r w:rsidR="009F4E6F">
        <w:rPr>
          <w:rFonts w:ascii="Times New Roman" w:hAnsi="Times New Roman" w:cs="Times New Roman"/>
          <w:bCs/>
          <w:sz w:val="24"/>
          <w:szCs w:val="24"/>
        </w:rPr>
        <w:t xml:space="preserve"> their ability to shoot rockets </w:t>
      </w:r>
      <w:r w:rsidR="00657A11">
        <w:rPr>
          <w:rFonts w:ascii="Times New Roman" w:hAnsi="Times New Roman" w:cs="Times New Roman"/>
          <w:bCs/>
          <w:sz w:val="24"/>
          <w:szCs w:val="24"/>
        </w:rPr>
        <w:t>from below</w:t>
      </w:r>
      <w:r w:rsidR="009F4E6F">
        <w:rPr>
          <w:rFonts w:ascii="Times New Roman" w:hAnsi="Times New Roman" w:cs="Times New Roman"/>
          <w:bCs/>
          <w:sz w:val="24"/>
          <w:szCs w:val="24"/>
        </w:rPr>
        <w:t xml:space="preserve"> groun</w:t>
      </w:r>
      <w:r>
        <w:rPr>
          <w:rFonts w:ascii="Times New Roman" w:hAnsi="Times New Roman" w:cs="Times New Roman"/>
          <w:bCs/>
          <w:sz w:val="24"/>
          <w:szCs w:val="24"/>
        </w:rPr>
        <w:t>d:</w:t>
      </w:r>
    </w:p>
    <w:p w14:paraId="51528429" w14:textId="2ADCB31E" w:rsidR="00096C5F" w:rsidRDefault="00695E9B" w:rsidP="00096C5F">
      <w:pPr>
        <w:spacing w:after="0"/>
        <w:rPr>
          <w:rFonts w:ascii="Times New Roman" w:hAnsi="Times New Roman" w:cs="Times New Roman"/>
          <w:bCs/>
          <w:i/>
          <w:iCs/>
          <w:sz w:val="24"/>
          <w:szCs w:val="24"/>
        </w:rPr>
      </w:pPr>
      <w:r w:rsidRPr="00695E9B">
        <w:rPr>
          <w:rFonts w:ascii="Times New Roman" w:hAnsi="Times New Roman" w:cs="Times New Roman"/>
          <w:bCs/>
          <w:i/>
          <w:iCs/>
          <w:sz w:val="24"/>
          <w:szCs w:val="24"/>
        </w:rPr>
        <w:t>Perhaps most interesting are the apertures cut into the roof in certain parts of the tunnel, which allow rockets to be fired without the launch vehicles having to leave the tunnels. Similar to the Iranian tunnel networks for ballistic missiles, this means the rockets can be moved around the tunnels, making them even harder to target, even with bunker-busting weapons. In fact, the possibility that the video was actually shot in Iranian tunnels as a propaganda strategy should not be discounted, although there is no proof that is the case at this time.</w:t>
      </w:r>
    </w:p>
    <w:p w14:paraId="6CCBE07B" w14:textId="58B74970" w:rsidR="00695E9B" w:rsidRPr="0013266B" w:rsidRDefault="0013266B" w:rsidP="00096C5F">
      <w:pPr>
        <w:spacing w:after="0"/>
        <w:rPr>
          <w:rFonts w:ascii="Times New Roman" w:hAnsi="Times New Roman" w:cs="Times New Roman"/>
          <w:bCs/>
          <w:sz w:val="24"/>
          <w:szCs w:val="24"/>
        </w:rPr>
      </w:pPr>
      <w:r>
        <w:rPr>
          <w:rFonts w:ascii="Times New Roman" w:hAnsi="Times New Roman" w:cs="Times New Roman"/>
          <w:bCs/>
          <w:sz w:val="24"/>
          <w:szCs w:val="24"/>
        </w:rPr>
        <w:t>If Israel wants to take down Hezbollah</w:t>
      </w:r>
      <w:r w:rsidR="00D64DAB">
        <w:rPr>
          <w:rFonts w:ascii="Times New Roman" w:hAnsi="Times New Roman" w:cs="Times New Roman"/>
          <w:bCs/>
          <w:sz w:val="24"/>
          <w:szCs w:val="24"/>
        </w:rPr>
        <w:t>, these tunnels are making it a huge task:</w:t>
      </w:r>
    </w:p>
    <w:p w14:paraId="3077AB2E" w14:textId="7EB9AADD" w:rsidR="00695E9B" w:rsidRDefault="00695E9B" w:rsidP="00096C5F">
      <w:pPr>
        <w:spacing w:after="0"/>
        <w:rPr>
          <w:rFonts w:ascii="Times New Roman" w:hAnsi="Times New Roman" w:cs="Times New Roman"/>
          <w:bCs/>
          <w:i/>
          <w:iCs/>
          <w:sz w:val="24"/>
          <w:szCs w:val="24"/>
        </w:rPr>
      </w:pPr>
      <w:r w:rsidRPr="00695E9B">
        <w:rPr>
          <w:rFonts w:ascii="Times New Roman" w:hAnsi="Times New Roman" w:cs="Times New Roman"/>
          <w:bCs/>
          <w:i/>
          <w:iCs/>
          <w:sz w:val="24"/>
          <w:szCs w:val="24"/>
        </w:rPr>
        <w:t>The size of the tunnels would allow plenty of reloads, so huge barrages could potentially be launched from relative safety. At the same time, the design of these tunnels is usually such that even if one of the apertures is struck by a missile or bomb, the rest of the tunnel network survives intact, meaning that a hazardous ground assault might be needed to fully clear the underground network.</w:t>
      </w:r>
    </w:p>
    <w:p w14:paraId="2C749E62" w14:textId="79AACDFC" w:rsidR="00CA061D" w:rsidRPr="00D64DAB" w:rsidRDefault="00D64DAB" w:rsidP="00096C5F">
      <w:pPr>
        <w:spacing w:after="0"/>
        <w:rPr>
          <w:rFonts w:ascii="Times New Roman" w:hAnsi="Times New Roman" w:cs="Times New Roman"/>
          <w:bCs/>
          <w:sz w:val="24"/>
          <w:szCs w:val="24"/>
        </w:rPr>
      </w:pPr>
      <w:r>
        <w:rPr>
          <w:rFonts w:ascii="Times New Roman" w:hAnsi="Times New Roman" w:cs="Times New Roman"/>
          <w:bCs/>
          <w:sz w:val="24"/>
          <w:szCs w:val="24"/>
        </w:rPr>
        <w:t xml:space="preserve">The IDF </w:t>
      </w:r>
      <w:r w:rsidR="00D44158">
        <w:rPr>
          <w:rFonts w:ascii="Times New Roman" w:hAnsi="Times New Roman" w:cs="Times New Roman"/>
          <w:bCs/>
          <w:sz w:val="24"/>
          <w:szCs w:val="24"/>
        </w:rPr>
        <w:t>is saying they are prepared to make northern Israel safe, but Hezbollah is telling them it will be extremely difficult</w:t>
      </w:r>
      <w:r w:rsidR="00916803">
        <w:rPr>
          <w:rFonts w:ascii="Times New Roman" w:hAnsi="Times New Roman" w:cs="Times New Roman"/>
          <w:bCs/>
          <w:sz w:val="24"/>
          <w:szCs w:val="24"/>
        </w:rPr>
        <w:t>:</w:t>
      </w:r>
    </w:p>
    <w:p w14:paraId="3EF43C0D" w14:textId="77777777" w:rsidR="00CA061D" w:rsidRPr="00CA061D" w:rsidRDefault="00CA061D" w:rsidP="00CA061D">
      <w:pPr>
        <w:spacing w:after="0"/>
        <w:rPr>
          <w:rFonts w:ascii="Times New Roman" w:hAnsi="Times New Roman" w:cs="Times New Roman"/>
          <w:bCs/>
          <w:i/>
          <w:iCs/>
          <w:sz w:val="24"/>
          <w:szCs w:val="24"/>
        </w:rPr>
      </w:pPr>
      <w:r w:rsidRPr="00CA061D">
        <w:rPr>
          <w:rFonts w:ascii="Times New Roman" w:hAnsi="Times New Roman" w:cs="Times New Roman"/>
          <w:bCs/>
          <w:i/>
          <w:iCs/>
          <w:sz w:val="24"/>
          <w:szCs w:val="24"/>
        </w:rPr>
        <w:t>Overall, the Hezbollah tunnel network presents a significant threat to Israel and one that appears to be growing in size and sophistication. While the group was known to have extensive tunnel networks for many years, the positioning of heavy rocket artillery underground, combined with aperture-firing capabilities, albeit with shorter-range weapons compared with Iran, seems to be new.</w:t>
      </w:r>
    </w:p>
    <w:p w14:paraId="3AB09078" w14:textId="61ED6AA1" w:rsidR="00CA061D" w:rsidRPr="00916803" w:rsidRDefault="00916803" w:rsidP="00CA061D">
      <w:pPr>
        <w:spacing w:after="0"/>
        <w:rPr>
          <w:rFonts w:ascii="Times New Roman" w:hAnsi="Times New Roman" w:cs="Times New Roman"/>
          <w:bCs/>
          <w:sz w:val="24"/>
          <w:szCs w:val="24"/>
        </w:rPr>
      </w:pPr>
      <w:r>
        <w:rPr>
          <w:rFonts w:ascii="Times New Roman" w:hAnsi="Times New Roman" w:cs="Times New Roman"/>
          <w:bCs/>
          <w:sz w:val="24"/>
          <w:szCs w:val="24"/>
        </w:rPr>
        <w:t xml:space="preserve">It's not a secret why they’re </w:t>
      </w:r>
      <w:r w:rsidR="009A4F26">
        <w:rPr>
          <w:rFonts w:ascii="Times New Roman" w:hAnsi="Times New Roman" w:cs="Times New Roman"/>
          <w:bCs/>
          <w:sz w:val="24"/>
          <w:szCs w:val="24"/>
        </w:rPr>
        <w:t>releasing this information now:</w:t>
      </w:r>
    </w:p>
    <w:p w14:paraId="689722AA" w14:textId="22A32BF4" w:rsidR="00CA061D" w:rsidRPr="009F72C8" w:rsidRDefault="00CA061D" w:rsidP="00CA061D">
      <w:pPr>
        <w:spacing w:after="0"/>
        <w:rPr>
          <w:rFonts w:ascii="Times New Roman" w:hAnsi="Times New Roman" w:cs="Times New Roman"/>
          <w:bCs/>
          <w:i/>
          <w:iCs/>
          <w:sz w:val="24"/>
          <w:szCs w:val="24"/>
        </w:rPr>
      </w:pPr>
      <w:r w:rsidRPr="00CA061D">
        <w:rPr>
          <w:rFonts w:ascii="Times New Roman" w:hAnsi="Times New Roman" w:cs="Times New Roman"/>
          <w:bCs/>
          <w:i/>
          <w:iCs/>
          <w:sz w:val="24"/>
          <w:szCs w:val="24"/>
        </w:rPr>
        <w:t>It’s hardly a surprise that Hezbollah is taking the opportunity to showcase these capabilities now, with tensions with Israel — and in the wider region — at a high.</w:t>
      </w:r>
    </w:p>
    <w:p w14:paraId="19316C04" w14:textId="77777777" w:rsidR="00230D2D" w:rsidRPr="00230D2D" w:rsidRDefault="00230D2D" w:rsidP="00230D2D">
      <w:pPr>
        <w:spacing w:after="0"/>
        <w:rPr>
          <w:rFonts w:ascii="Times New Roman" w:hAnsi="Times New Roman" w:cs="Times New Roman"/>
          <w:bCs/>
          <w:i/>
          <w:iCs/>
          <w:sz w:val="24"/>
          <w:szCs w:val="24"/>
        </w:rPr>
      </w:pPr>
    </w:p>
    <w:sectPr w:rsidR="00230D2D" w:rsidRPr="00230D2D">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FBF915" w14:textId="77777777" w:rsidR="004C011F" w:rsidRDefault="004C011F" w:rsidP="006E6664">
      <w:pPr>
        <w:spacing w:after="0" w:line="240" w:lineRule="auto"/>
      </w:pPr>
      <w:r>
        <w:separator/>
      </w:r>
    </w:p>
  </w:endnote>
  <w:endnote w:type="continuationSeparator" w:id="0">
    <w:p w14:paraId="6F1AD546" w14:textId="77777777" w:rsidR="004C011F" w:rsidRDefault="004C011F" w:rsidP="006E6664">
      <w:pPr>
        <w:spacing w:after="0" w:line="240" w:lineRule="auto"/>
      </w:pPr>
      <w:r>
        <w:continuationSeparator/>
      </w:r>
    </w:p>
  </w:endnote>
  <w:endnote w:type="continuationNotice" w:id="1">
    <w:p w14:paraId="61A28BCE" w14:textId="77777777" w:rsidR="004C011F" w:rsidRDefault="004C01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ECC80D" w14:textId="77777777" w:rsidR="004C011F" w:rsidRDefault="004C011F" w:rsidP="006E6664">
      <w:pPr>
        <w:spacing w:after="0" w:line="240" w:lineRule="auto"/>
      </w:pPr>
      <w:r>
        <w:separator/>
      </w:r>
    </w:p>
  </w:footnote>
  <w:footnote w:type="continuationSeparator" w:id="0">
    <w:p w14:paraId="7C4AAD3E" w14:textId="77777777" w:rsidR="004C011F" w:rsidRDefault="004C011F" w:rsidP="006E6664">
      <w:pPr>
        <w:spacing w:after="0" w:line="240" w:lineRule="auto"/>
      </w:pPr>
      <w:r>
        <w:continuationSeparator/>
      </w:r>
    </w:p>
  </w:footnote>
  <w:footnote w:type="continuationNotice" w:id="1">
    <w:p w14:paraId="09FD8653" w14:textId="77777777" w:rsidR="004C011F" w:rsidRDefault="004C011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 w:numId="7" w16cid:durableId="1369918224">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49"/>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35"/>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0E8"/>
    <w:rsid w:val="0003539B"/>
    <w:rsid w:val="0003543A"/>
    <w:rsid w:val="000354F0"/>
    <w:rsid w:val="0003551A"/>
    <w:rsid w:val="0003556B"/>
    <w:rsid w:val="00035633"/>
    <w:rsid w:val="00035849"/>
    <w:rsid w:val="00035B45"/>
    <w:rsid w:val="00035B80"/>
    <w:rsid w:val="00035BF1"/>
    <w:rsid w:val="00035CA7"/>
    <w:rsid w:val="00035E0C"/>
    <w:rsid w:val="00035E81"/>
    <w:rsid w:val="00035F46"/>
    <w:rsid w:val="00036234"/>
    <w:rsid w:val="0003626C"/>
    <w:rsid w:val="0003630D"/>
    <w:rsid w:val="0003640B"/>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0F"/>
    <w:rsid w:val="00067A32"/>
    <w:rsid w:val="00067C85"/>
    <w:rsid w:val="00067C93"/>
    <w:rsid w:val="00067D63"/>
    <w:rsid w:val="00067EC9"/>
    <w:rsid w:val="00067F3C"/>
    <w:rsid w:val="0007000B"/>
    <w:rsid w:val="00070107"/>
    <w:rsid w:val="0007025C"/>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AA6"/>
    <w:rsid w:val="00072B36"/>
    <w:rsid w:val="00072BF1"/>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355"/>
    <w:rsid w:val="000923A1"/>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CF7"/>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C5F"/>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06B"/>
    <w:rsid w:val="000A2263"/>
    <w:rsid w:val="000A22EE"/>
    <w:rsid w:val="000A22F6"/>
    <w:rsid w:val="000A233B"/>
    <w:rsid w:val="000A23E6"/>
    <w:rsid w:val="000A23F2"/>
    <w:rsid w:val="000A26FF"/>
    <w:rsid w:val="000A283C"/>
    <w:rsid w:val="000A2867"/>
    <w:rsid w:val="000A296C"/>
    <w:rsid w:val="000A29C2"/>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18"/>
    <w:rsid w:val="000A4436"/>
    <w:rsid w:val="000A45C2"/>
    <w:rsid w:val="000A4637"/>
    <w:rsid w:val="000A46DB"/>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9C5"/>
    <w:rsid w:val="000B49FC"/>
    <w:rsid w:val="000B4A89"/>
    <w:rsid w:val="000B4AB4"/>
    <w:rsid w:val="000B4AE5"/>
    <w:rsid w:val="000B4AF5"/>
    <w:rsid w:val="000B4BD4"/>
    <w:rsid w:val="000B4C51"/>
    <w:rsid w:val="000B4D6C"/>
    <w:rsid w:val="000B4DD7"/>
    <w:rsid w:val="000B4E56"/>
    <w:rsid w:val="000B4F23"/>
    <w:rsid w:val="000B5009"/>
    <w:rsid w:val="000B508C"/>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4B6"/>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924"/>
    <w:rsid w:val="000C4A48"/>
    <w:rsid w:val="000C4B96"/>
    <w:rsid w:val="000C4BBA"/>
    <w:rsid w:val="000C4CD1"/>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08A"/>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17F06"/>
    <w:rsid w:val="00120039"/>
    <w:rsid w:val="00120047"/>
    <w:rsid w:val="001200D0"/>
    <w:rsid w:val="00120258"/>
    <w:rsid w:val="00120289"/>
    <w:rsid w:val="0012040B"/>
    <w:rsid w:val="00120453"/>
    <w:rsid w:val="00120578"/>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50"/>
    <w:rsid w:val="00124C6A"/>
    <w:rsid w:val="00124CED"/>
    <w:rsid w:val="00124D92"/>
    <w:rsid w:val="00124E9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33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D"/>
    <w:rsid w:val="001351C5"/>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2B"/>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B92"/>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53"/>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74C"/>
    <w:rsid w:val="001707CC"/>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3E70"/>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2FB"/>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422F"/>
    <w:rsid w:val="001A42B1"/>
    <w:rsid w:val="001A42F0"/>
    <w:rsid w:val="001A437D"/>
    <w:rsid w:val="001A43ED"/>
    <w:rsid w:val="001A4418"/>
    <w:rsid w:val="001A4531"/>
    <w:rsid w:val="001A45E5"/>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8A5"/>
    <w:rsid w:val="001F48EB"/>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0F5"/>
    <w:rsid w:val="00201192"/>
    <w:rsid w:val="002011B9"/>
    <w:rsid w:val="00201243"/>
    <w:rsid w:val="00201323"/>
    <w:rsid w:val="0020136B"/>
    <w:rsid w:val="002013E4"/>
    <w:rsid w:val="002013EB"/>
    <w:rsid w:val="002015E5"/>
    <w:rsid w:val="00201643"/>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B"/>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3F6"/>
    <w:rsid w:val="00213488"/>
    <w:rsid w:val="00213622"/>
    <w:rsid w:val="002137CA"/>
    <w:rsid w:val="0021393F"/>
    <w:rsid w:val="002139E2"/>
    <w:rsid w:val="00213B7C"/>
    <w:rsid w:val="00213C95"/>
    <w:rsid w:val="00213CE8"/>
    <w:rsid w:val="00213D3B"/>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FB3"/>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0F1"/>
    <w:rsid w:val="002301A6"/>
    <w:rsid w:val="002301D7"/>
    <w:rsid w:val="00230355"/>
    <w:rsid w:val="002303BB"/>
    <w:rsid w:val="00230582"/>
    <w:rsid w:val="002305F4"/>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1FCC"/>
    <w:rsid w:val="002320DC"/>
    <w:rsid w:val="002321E1"/>
    <w:rsid w:val="00232272"/>
    <w:rsid w:val="002323AF"/>
    <w:rsid w:val="0023240D"/>
    <w:rsid w:val="002324A4"/>
    <w:rsid w:val="002325E1"/>
    <w:rsid w:val="002326D1"/>
    <w:rsid w:val="002326D9"/>
    <w:rsid w:val="00232726"/>
    <w:rsid w:val="002327C4"/>
    <w:rsid w:val="002327F1"/>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B3"/>
    <w:rsid w:val="00236EC1"/>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423C"/>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13"/>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4DF"/>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50C"/>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8D"/>
    <w:rsid w:val="002755A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CB"/>
    <w:rsid w:val="00277D07"/>
    <w:rsid w:val="00277D0C"/>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F3"/>
    <w:rsid w:val="002A2A4D"/>
    <w:rsid w:val="002A2A92"/>
    <w:rsid w:val="002A2AA8"/>
    <w:rsid w:val="002A2B77"/>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0D2"/>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AE"/>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5E8"/>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EA8"/>
    <w:rsid w:val="002C0F49"/>
    <w:rsid w:val="002C0FE9"/>
    <w:rsid w:val="002C1006"/>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D94"/>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0F61"/>
    <w:rsid w:val="002D0F87"/>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74D"/>
    <w:rsid w:val="002D6837"/>
    <w:rsid w:val="002D68E9"/>
    <w:rsid w:val="002D691E"/>
    <w:rsid w:val="002D698B"/>
    <w:rsid w:val="002D698C"/>
    <w:rsid w:val="002D698E"/>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4"/>
    <w:rsid w:val="002F1B5D"/>
    <w:rsid w:val="002F1B9C"/>
    <w:rsid w:val="002F1BD4"/>
    <w:rsid w:val="002F1D87"/>
    <w:rsid w:val="002F1DCA"/>
    <w:rsid w:val="002F1DEF"/>
    <w:rsid w:val="002F1E78"/>
    <w:rsid w:val="002F1EDB"/>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A7A"/>
    <w:rsid w:val="002F4B71"/>
    <w:rsid w:val="002F4E3B"/>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4C1"/>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1D"/>
    <w:rsid w:val="00311525"/>
    <w:rsid w:val="0031176D"/>
    <w:rsid w:val="003117A0"/>
    <w:rsid w:val="00311894"/>
    <w:rsid w:val="00311A4D"/>
    <w:rsid w:val="00311D97"/>
    <w:rsid w:val="00311E38"/>
    <w:rsid w:val="00311EA8"/>
    <w:rsid w:val="00311F1B"/>
    <w:rsid w:val="00312037"/>
    <w:rsid w:val="00312240"/>
    <w:rsid w:val="003123D2"/>
    <w:rsid w:val="00312520"/>
    <w:rsid w:val="0031259E"/>
    <w:rsid w:val="0031283E"/>
    <w:rsid w:val="0031285A"/>
    <w:rsid w:val="00312A5E"/>
    <w:rsid w:val="00312B25"/>
    <w:rsid w:val="00312B82"/>
    <w:rsid w:val="00312BB6"/>
    <w:rsid w:val="00312BD8"/>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1C"/>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D9"/>
    <w:rsid w:val="00373A36"/>
    <w:rsid w:val="00373A74"/>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84"/>
    <w:rsid w:val="00380776"/>
    <w:rsid w:val="00380876"/>
    <w:rsid w:val="00380A76"/>
    <w:rsid w:val="00380BFA"/>
    <w:rsid w:val="00380C32"/>
    <w:rsid w:val="00380C9E"/>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9"/>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6A9"/>
    <w:rsid w:val="00393772"/>
    <w:rsid w:val="0039390E"/>
    <w:rsid w:val="00393A98"/>
    <w:rsid w:val="00393BA5"/>
    <w:rsid w:val="00393BCE"/>
    <w:rsid w:val="00393E27"/>
    <w:rsid w:val="00393F00"/>
    <w:rsid w:val="00394011"/>
    <w:rsid w:val="0039405B"/>
    <w:rsid w:val="00394123"/>
    <w:rsid w:val="00394164"/>
    <w:rsid w:val="003941BD"/>
    <w:rsid w:val="0039423E"/>
    <w:rsid w:val="003942FF"/>
    <w:rsid w:val="003943AB"/>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7A1"/>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259"/>
    <w:rsid w:val="003C531A"/>
    <w:rsid w:val="003C536D"/>
    <w:rsid w:val="003C54FD"/>
    <w:rsid w:val="003C5564"/>
    <w:rsid w:val="003C5673"/>
    <w:rsid w:val="003C56E3"/>
    <w:rsid w:val="003C56EE"/>
    <w:rsid w:val="003C570C"/>
    <w:rsid w:val="003C5741"/>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8C7"/>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AEC"/>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F1"/>
    <w:rsid w:val="0040036B"/>
    <w:rsid w:val="00400388"/>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7A"/>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73"/>
    <w:rsid w:val="00424D8F"/>
    <w:rsid w:val="00424DA5"/>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FE"/>
    <w:rsid w:val="0042793C"/>
    <w:rsid w:val="004279AB"/>
    <w:rsid w:val="00427A03"/>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3E"/>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C6C"/>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703F"/>
    <w:rsid w:val="004B716C"/>
    <w:rsid w:val="004B7205"/>
    <w:rsid w:val="004B728E"/>
    <w:rsid w:val="004B7317"/>
    <w:rsid w:val="004B7369"/>
    <w:rsid w:val="004B744B"/>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DD3"/>
    <w:rsid w:val="004D6F2A"/>
    <w:rsid w:val="004D6F43"/>
    <w:rsid w:val="004D6FC8"/>
    <w:rsid w:val="004D6FCD"/>
    <w:rsid w:val="004D712B"/>
    <w:rsid w:val="004D72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91F"/>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2BF"/>
    <w:rsid w:val="004F34E5"/>
    <w:rsid w:val="004F3547"/>
    <w:rsid w:val="004F37A7"/>
    <w:rsid w:val="004F3839"/>
    <w:rsid w:val="004F383F"/>
    <w:rsid w:val="004F3976"/>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31B"/>
    <w:rsid w:val="0050739E"/>
    <w:rsid w:val="005073D5"/>
    <w:rsid w:val="00507557"/>
    <w:rsid w:val="005076E5"/>
    <w:rsid w:val="005078C6"/>
    <w:rsid w:val="00507981"/>
    <w:rsid w:val="00507A6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CFA"/>
    <w:rsid w:val="00520DC3"/>
    <w:rsid w:val="00520E07"/>
    <w:rsid w:val="00520E60"/>
    <w:rsid w:val="00521047"/>
    <w:rsid w:val="00521048"/>
    <w:rsid w:val="0052112D"/>
    <w:rsid w:val="0052128E"/>
    <w:rsid w:val="005213FA"/>
    <w:rsid w:val="0052167F"/>
    <w:rsid w:val="005216A1"/>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89C"/>
    <w:rsid w:val="00523982"/>
    <w:rsid w:val="00523A03"/>
    <w:rsid w:val="00523BCD"/>
    <w:rsid w:val="00523BFB"/>
    <w:rsid w:val="00523CFB"/>
    <w:rsid w:val="00523D33"/>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5E6"/>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1D"/>
    <w:rsid w:val="00532FC5"/>
    <w:rsid w:val="00532FE9"/>
    <w:rsid w:val="00533038"/>
    <w:rsid w:val="005330CD"/>
    <w:rsid w:val="00533209"/>
    <w:rsid w:val="005335B3"/>
    <w:rsid w:val="005335F7"/>
    <w:rsid w:val="00533933"/>
    <w:rsid w:val="0053396C"/>
    <w:rsid w:val="005339D3"/>
    <w:rsid w:val="00533A90"/>
    <w:rsid w:val="00533AF3"/>
    <w:rsid w:val="00533D4E"/>
    <w:rsid w:val="00533D8E"/>
    <w:rsid w:val="00533DC3"/>
    <w:rsid w:val="00533FF9"/>
    <w:rsid w:val="00534111"/>
    <w:rsid w:val="00534134"/>
    <w:rsid w:val="00534228"/>
    <w:rsid w:val="005342C4"/>
    <w:rsid w:val="005344CC"/>
    <w:rsid w:val="0053450F"/>
    <w:rsid w:val="005345F2"/>
    <w:rsid w:val="00534843"/>
    <w:rsid w:val="00534859"/>
    <w:rsid w:val="005349D8"/>
    <w:rsid w:val="00534A2D"/>
    <w:rsid w:val="00534AB8"/>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912"/>
    <w:rsid w:val="00542983"/>
    <w:rsid w:val="005429DA"/>
    <w:rsid w:val="00542A9A"/>
    <w:rsid w:val="00542AF0"/>
    <w:rsid w:val="00542B48"/>
    <w:rsid w:val="00542B7E"/>
    <w:rsid w:val="00542B86"/>
    <w:rsid w:val="00542D9E"/>
    <w:rsid w:val="00542DBE"/>
    <w:rsid w:val="0054311B"/>
    <w:rsid w:val="005431B5"/>
    <w:rsid w:val="00543240"/>
    <w:rsid w:val="00543488"/>
    <w:rsid w:val="005434B1"/>
    <w:rsid w:val="00543511"/>
    <w:rsid w:val="005436F4"/>
    <w:rsid w:val="005439B2"/>
    <w:rsid w:val="00543C93"/>
    <w:rsid w:val="00543CF5"/>
    <w:rsid w:val="00543E42"/>
    <w:rsid w:val="00543E45"/>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47F85"/>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313"/>
    <w:rsid w:val="005733D8"/>
    <w:rsid w:val="00573457"/>
    <w:rsid w:val="00573626"/>
    <w:rsid w:val="005736BB"/>
    <w:rsid w:val="005736D2"/>
    <w:rsid w:val="0057373A"/>
    <w:rsid w:val="00573784"/>
    <w:rsid w:val="00573834"/>
    <w:rsid w:val="005739FB"/>
    <w:rsid w:val="00573A6E"/>
    <w:rsid w:val="00573A93"/>
    <w:rsid w:val="00573B71"/>
    <w:rsid w:val="00573C2D"/>
    <w:rsid w:val="00573D74"/>
    <w:rsid w:val="00573E19"/>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705"/>
    <w:rsid w:val="005778A8"/>
    <w:rsid w:val="00577937"/>
    <w:rsid w:val="00577B0A"/>
    <w:rsid w:val="00577B19"/>
    <w:rsid w:val="00577B83"/>
    <w:rsid w:val="00577BC6"/>
    <w:rsid w:val="00577C42"/>
    <w:rsid w:val="00577C51"/>
    <w:rsid w:val="00577D3C"/>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DA7"/>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9F9"/>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80"/>
    <w:rsid w:val="005D50AA"/>
    <w:rsid w:val="005D50C9"/>
    <w:rsid w:val="005D5145"/>
    <w:rsid w:val="005D5166"/>
    <w:rsid w:val="005D5289"/>
    <w:rsid w:val="005D5328"/>
    <w:rsid w:val="005D54DA"/>
    <w:rsid w:val="005D54F0"/>
    <w:rsid w:val="005D553F"/>
    <w:rsid w:val="005D55AD"/>
    <w:rsid w:val="005D562B"/>
    <w:rsid w:val="005D56BF"/>
    <w:rsid w:val="005D56DB"/>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927"/>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EA5"/>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DA3"/>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C79"/>
    <w:rsid w:val="00605DD5"/>
    <w:rsid w:val="00605DFC"/>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A1"/>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9A6"/>
    <w:rsid w:val="00620A0A"/>
    <w:rsid w:val="00620A39"/>
    <w:rsid w:val="00620B45"/>
    <w:rsid w:val="00620BED"/>
    <w:rsid w:val="00620C1D"/>
    <w:rsid w:val="00620F69"/>
    <w:rsid w:val="0062108B"/>
    <w:rsid w:val="006210B4"/>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DAF"/>
    <w:rsid w:val="00631DB4"/>
    <w:rsid w:val="00631E54"/>
    <w:rsid w:val="00631EB9"/>
    <w:rsid w:val="00631ED9"/>
    <w:rsid w:val="00631F67"/>
    <w:rsid w:val="00632158"/>
    <w:rsid w:val="006322DC"/>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6FF"/>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BC8"/>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BED"/>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960"/>
    <w:rsid w:val="00667A34"/>
    <w:rsid w:val="00667BF2"/>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6EB"/>
    <w:rsid w:val="00684844"/>
    <w:rsid w:val="006848B7"/>
    <w:rsid w:val="006848C1"/>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99E"/>
    <w:rsid w:val="00686B0A"/>
    <w:rsid w:val="00686B0D"/>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7DD"/>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82"/>
    <w:rsid w:val="00692BF9"/>
    <w:rsid w:val="00692C74"/>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E9B"/>
    <w:rsid w:val="00695F21"/>
    <w:rsid w:val="00695FB0"/>
    <w:rsid w:val="006960AC"/>
    <w:rsid w:val="0069610C"/>
    <w:rsid w:val="00696199"/>
    <w:rsid w:val="006961CF"/>
    <w:rsid w:val="00696571"/>
    <w:rsid w:val="006965F9"/>
    <w:rsid w:val="00696682"/>
    <w:rsid w:val="006966A2"/>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4"/>
    <w:rsid w:val="006C189B"/>
    <w:rsid w:val="006C191B"/>
    <w:rsid w:val="006C19D6"/>
    <w:rsid w:val="006C1A44"/>
    <w:rsid w:val="006C1AFF"/>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4C"/>
    <w:rsid w:val="006D6E89"/>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764"/>
    <w:rsid w:val="007127A5"/>
    <w:rsid w:val="00712927"/>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355"/>
    <w:rsid w:val="007403D6"/>
    <w:rsid w:val="00740518"/>
    <w:rsid w:val="00740933"/>
    <w:rsid w:val="007409C2"/>
    <w:rsid w:val="00740B79"/>
    <w:rsid w:val="00740C0A"/>
    <w:rsid w:val="00740DFE"/>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7A2"/>
    <w:rsid w:val="00744860"/>
    <w:rsid w:val="007448BC"/>
    <w:rsid w:val="007448F6"/>
    <w:rsid w:val="007448F7"/>
    <w:rsid w:val="00744A6F"/>
    <w:rsid w:val="00744B8B"/>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132"/>
    <w:rsid w:val="0075717A"/>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C8F"/>
    <w:rsid w:val="00784D41"/>
    <w:rsid w:val="00784D77"/>
    <w:rsid w:val="00784DA7"/>
    <w:rsid w:val="00784DFA"/>
    <w:rsid w:val="00784E0B"/>
    <w:rsid w:val="00784E93"/>
    <w:rsid w:val="00784ED0"/>
    <w:rsid w:val="00784F73"/>
    <w:rsid w:val="00784FAC"/>
    <w:rsid w:val="0078502D"/>
    <w:rsid w:val="007850B6"/>
    <w:rsid w:val="007850FB"/>
    <w:rsid w:val="00785213"/>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F1"/>
    <w:rsid w:val="00790D30"/>
    <w:rsid w:val="00790D8C"/>
    <w:rsid w:val="00790E53"/>
    <w:rsid w:val="00790E8B"/>
    <w:rsid w:val="00790EB5"/>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450"/>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0FA0"/>
    <w:rsid w:val="007F1062"/>
    <w:rsid w:val="007F10DA"/>
    <w:rsid w:val="007F11F7"/>
    <w:rsid w:val="007F122B"/>
    <w:rsid w:val="007F1281"/>
    <w:rsid w:val="007F1319"/>
    <w:rsid w:val="007F1340"/>
    <w:rsid w:val="007F138F"/>
    <w:rsid w:val="007F1581"/>
    <w:rsid w:val="007F15BB"/>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E6E"/>
    <w:rsid w:val="00810E71"/>
    <w:rsid w:val="00810EF7"/>
    <w:rsid w:val="00811110"/>
    <w:rsid w:val="00811156"/>
    <w:rsid w:val="00811173"/>
    <w:rsid w:val="008111F6"/>
    <w:rsid w:val="008112A5"/>
    <w:rsid w:val="0081133E"/>
    <w:rsid w:val="0081135D"/>
    <w:rsid w:val="00811495"/>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98C"/>
    <w:rsid w:val="00812B25"/>
    <w:rsid w:val="00812CF8"/>
    <w:rsid w:val="00812E4F"/>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DAD"/>
    <w:rsid w:val="00815E40"/>
    <w:rsid w:val="00815E4C"/>
    <w:rsid w:val="00815EBB"/>
    <w:rsid w:val="00815F61"/>
    <w:rsid w:val="00816019"/>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7CF"/>
    <w:rsid w:val="0081795F"/>
    <w:rsid w:val="008179CD"/>
    <w:rsid w:val="00817B03"/>
    <w:rsid w:val="00817BCA"/>
    <w:rsid w:val="00817BE9"/>
    <w:rsid w:val="00817E0B"/>
    <w:rsid w:val="00817EC6"/>
    <w:rsid w:val="00817F32"/>
    <w:rsid w:val="00817FDF"/>
    <w:rsid w:val="00820052"/>
    <w:rsid w:val="008200A2"/>
    <w:rsid w:val="008200F6"/>
    <w:rsid w:val="0082021E"/>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BC"/>
    <w:rsid w:val="00836519"/>
    <w:rsid w:val="0083651D"/>
    <w:rsid w:val="00836572"/>
    <w:rsid w:val="008365C9"/>
    <w:rsid w:val="00836624"/>
    <w:rsid w:val="00836630"/>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867"/>
    <w:rsid w:val="00851873"/>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FD1"/>
    <w:rsid w:val="00865062"/>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20"/>
    <w:rsid w:val="00895B79"/>
    <w:rsid w:val="00895C2E"/>
    <w:rsid w:val="00895CA8"/>
    <w:rsid w:val="00895E03"/>
    <w:rsid w:val="00895E1B"/>
    <w:rsid w:val="00895E21"/>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FD"/>
    <w:rsid w:val="008B7882"/>
    <w:rsid w:val="008B7B12"/>
    <w:rsid w:val="008B7B35"/>
    <w:rsid w:val="008B7BB0"/>
    <w:rsid w:val="008B7DCE"/>
    <w:rsid w:val="008B7E7B"/>
    <w:rsid w:val="008B7FA0"/>
    <w:rsid w:val="008C00AA"/>
    <w:rsid w:val="008C0300"/>
    <w:rsid w:val="008C045A"/>
    <w:rsid w:val="008C04A8"/>
    <w:rsid w:val="008C04CF"/>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50"/>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7A"/>
    <w:rsid w:val="008D0C9C"/>
    <w:rsid w:val="008D0D32"/>
    <w:rsid w:val="008D0E09"/>
    <w:rsid w:val="008D0E3B"/>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977"/>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B4"/>
    <w:rsid w:val="008D4ADE"/>
    <w:rsid w:val="008D4B12"/>
    <w:rsid w:val="008D4D04"/>
    <w:rsid w:val="008D4D4C"/>
    <w:rsid w:val="008D4DA8"/>
    <w:rsid w:val="008D4E10"/>
    <w:rsid w:val="008D502D"/>
    <w:rsid w:val="008D5202"/>
    <w:rsid w:val="008D55E3"/>
    <w:rsid w:val="008D5638"/>
    <w:rsid w:val="008D5644"/>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40"/>
    <w:rsid w:val="008E19D5"/>
    <w:rsid w:val="008E1B3B"/>
    <w:rsid w:val="008E1C26"/>
    <w:rsid w:val="008E1CD6"/>
    <w:rsid w:val="008E1DA5"/>
    <w:rsid w:val="008E1E7A"/>
    <w:rsid w:val="008E1F4A"/>
    <w:rsid w:val="008E1FE4"/>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26"/>
    <w:rsid w:val="008E34A4"/>
    <w:rsid w:val="008E351D"/>
    <w:rsid w:val="008E353D"/>
    <w:rsid w:val="008E3593"/>
    <w:rsid w:val="008E36C2"/>
    <w:rsid w:val="008E3879"/>
    <w:rsid w:val="008E389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2"/>
    <w:rsid w:val="00905808"/>
    <w:rsid w:val="009058E9"/>
    <w:rsid w:val="00905943"/>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C0"/>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4FEC"/>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00"/>
    <w:rsid w:val="00916453"/>
    <w:rsid w:val="00916479"/>
    <w:rsid w:val="00916523"/>
    <w:rsid w:val="00916546"/>
    <w:rsid w:val="009165AC"/>
    <w:rsid w:val="00916734"/>
    <w:rsid w:val="0091674C"/>
    <w:rsid w:val="0091679A"/>
    <w:rsid w:val="00916803"/>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AE"/>
    <w:rsid w:val="00926AFC"/>
    <w:rsid w:val="00926C54"/>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54E"/>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D6E"/>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C8D"/>
    <w:rsid w:val="00947D30"/>
    <w:rsid w:val="00947E0D"/>
    <w:rsid w:val="00947FDE"/>
    <w:rsid w:val="009500C8"/>
    <w:rsid w:val="009501C9"/>
    <w:rsid w:val="0095039F"/>
    <w:rsid w:val="00950403"/>
    <w:rsid w:val="0095045C"/>
    <w:rsid w:val="00950612"/>
    <w:rsid w:val="009508F0"/>
    <w:rsid w:val="00950A7B"/>
    <w:rsid w:val="00950A89"/>
    <w:rsid w:val="00950B0C"/>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0F3"/>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0BC"/>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DF"/>
    <w:rsid w:val="009A4054"/>
    <w:rsid w:val="009A4280"/>
    <w:rsid w:val="009A4299"/>
    <w:rsid w:val="009A42D0"/>
    <w:rsid w:val="009A4412"/>
    <w:rsid w:val="009A443E"/>
    <w:rsid w:val="009A445A"/>
    <w:rsid w:val="009A44B0"/>
    <w:rsid w:val="009A4560"/>
    <w:rsid w:val="009A47FD"/>
    <w:rsid w:val="009A481C"/>
    <w:rsid w:val="009A4892"/>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0DC"/>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D5"/>
    <w:rsid w:val="009B7238"/>
    <w:rsid w:val="009B723C"/>
    <w:rsid w:val="009B7459"/>
    <w:rsid w:val="009B76D2"/>
    <w:rsid w:val="009B76E4"/>
    <w:rsid w:val="009B7712"/>
    <w:rsid w:val="009B77B6"/>
    <w:rsid w:val="009B783B"/>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14"/>
    <w:rsid w:val="009C4A2A"/>
    <w:rsid w:val="009C4ABA"/>
    <w:rsid w:val="009C4CE1"/>
    <w:rsid w:val="009C4D3F"/>
    <w:rsid w:val="009C4DD0"/>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7B"/>
    <w:rsid w:val="009D3AFB"/>
    <w:rsid w:val="009D3C8E"/>
    <w:rsid w:val="009D3CD0"/>
    <w:rsid w:val="009D3CFA"/>
    <w:rsid w:val="009D3D42"/>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2FB6"/>
    <w:rsid w:val="009E3018"/>
    <w:rsid w:val="009E30BF"/>
    <w:rsid w:val="009E319A"/>
    <w:rsid w:val="009E386C"/>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EE9"/>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BB"/>
    <w:rsid w:val="00A010B9"/>
    <w:rsid w:val="00A010EB"/>
    <w:rsid w:val="00A0118D"/>
    <w:rsid w:val="00A011AC"/>
    <w:rsid w:val="00A011CC"/>
    <w:rsid w:val="00A0122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7E"/>
    <w:rsid w:val="00A25CE3"/>
    <w:rsid w:val="00A26045"/>
    <w:rsid w:val="00A26085"/>
    <w:rsid w:val="00A2613B"/>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400E9"/>
    <w:rsid w:val="00A4010A"/>
    <w:rsid w:val="00A40139"/>
    <w:rsid w:val="00A4024D"/>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ABB"/>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66"/>
    <w:rsid w:val="00A54A1E"/>
    <w:rsid w:val="00A54A86"/>
    <w:rsid w:val="00A54B7F"/>
    <w:rsid w:val="00A54BBB"/>
    <w:rsid w:val="00A54C1B"/>
    <w:rsid w:val="00A54C5E"/>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3FAB"/>
    <w:rsid w:val="00A74131"/>
    <w:rsid w:val="00A741FE"/>
    <w:rsid w:val="00A742FF"/>
    <w:rsid w:val="00A7441B"/>
    <w:rsid w:val="00A7442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820"/>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C19"/>
    <w:rsid w:val="00AA3C71"/>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D5"/>
    <w:rsid w:val="00AB3782"/>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42BB"/>
    <w:rsid w:val="00AC43D8"/>
    <w:rsid w:val="00AC45FF"/>
    <w:rsid w:val="00AC4619"/>
    <w:rsid w:val="00AC4650"/>
    <w:rsid w:val="00AC483E"/>
    <w:rsid w:val="00AC4A47"/>
    <w:rsid w:val="00AC4B64"/>
    <w:rsid w:val="00AC4E3B"/>
    <w:rsid w:val="00AC4FDC"/>
    <w:rsid w:val="00AC520B"/>
    <w:rsid w:val="00AC5400"/>
    <w:rsid w:val="00AC54E6"/>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BE7"/>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02D"/>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38C"/>
    <w:rsid w:val="00B12393"/>
    <w:rsid w:val="00B123B6"/>
    <w:rsid w:val="00B123DB"/>
    <w:rsid w:val="00B1252C"/>
    <w:rsid w:val="00B1259F"/>
    <w:rsid w:val="00B12601"/>
    <w:rsid w:val="00B126EC"/>
    <w:rsid w:val="00B127A0"/>
    <w:rsid w:val="00B127B1"/>
    <w:rsid w:val="00B12A64"/>
    <w:rsid w:val="00B12AD0"/>
    <w:rsid w:val="00B12B21"/>
    <w:rsid w:val="00B12B33"/>
    <w:rsid w:val="00B12C01"/>
    <w:rsid w:val="00B12C7C"/>
    <w:rsid w:val="00B12CCB"/>
    <w:rsid w:val="00B12DC1"/>
    <w:rsid w:val="00B12F71"/>
    <w:rsid w:val="00B13014"/>
    <w:rsid w:val="00B132C2"/>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826"/>
    <w:rsid w:val="00B15943"/>
    <w:rsid w:val="00B15974"/>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436"/>
    <w:rsid w:val="00B235C5"/>
    <w:rsid w:val="00B2362C"/>
    <w:rsid w:val="00B236CF"/>
    <w:rsid w:val="00B23889"/>
    <w:rsid w:val="00B238A6"/>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C5"/>
    <w:rsid w:val="00B40460"/>
    <w:rsid w:val="00B405F6"/>
    <w:rsid w:val="00B407AE"/>
    <w:rsid w:val="00B407E1"/>
    <w:rsid w:val="00B40822"/>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25B"/>
    <w:rsid w:val="00B51310"/>
    <w:rsid w:val="00B51337"/>
    <w:rsid w:val="00B51371"/>
    <w:rsid w:val="00B51621"/>
    <w:rsid w:val="00B51631"/>
    <w:rsid w:val="00B5177F"/>
    <w:rsid w:val="00B51890"/>
    <w:rsid w:val="00B518E1"/>
    <w:rsid w:val="00B51A13"/>
    <w:rsid w:val="00B51A70"/>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524"/>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12"/>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AEB"/>
    <w:rsid w:val="00B60B96"/>
    <w:rsid w:val="00B60BB4"/>
    <w:rsid w:val="00B60BC1"/>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463"/>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3FE"/>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F0"/>
    <w:rsid w:val="00BC0A0A"/>
    <w:rsid w:val="00BC0A69"/>
    <w:rsid w:val="00BC0B44"/>
    <w:rsid w:val="00BC0D14"/>
    <w:rsid w:val="00BC0D54"/>
    <w:rsid w:val="00BC0E52"/>
    <w:rsid w:val="00BC0EF3"/>
    <w:rsid w:val="00BC0F74"/>
    <w:rsid w:val="00BC0F9A"/>
    <w:rsid w:val="00BC1049"/>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E7"/>
    <w:rsid w:val="00BC6A53"/>
    <w:rsid w:val="00BC6B51"/>
    <w:rsid w:val="00BC6BBF"/>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4B8"/>
    <w:rsid w:val="00BF351B"/>
    <w:rsid w:val="00BF3541"/>
    <w:rsid w:val="00BF356E"/>
    <w:rsid w:val="00BF3774"/>
    <w:rsid w:val="00BF37F2"/>
    <w:rsid w:val="00BF390E"/>
    <w:rsid w:val="00BF392A"/>
    <w:rsid w:val="00BF3C2C"/>
    <w:rsid w:val="00BF3C38"/>
    <w:rsid w:val="00BF3D22"/>
    <w:rsid w:val="00BF3ED4"/>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5B"/>
    <w:rsid w:val="00C21BB1"/>
    <w:rsid w:val="00C21C24"/>
    <w:rsid w:val="00C21CD2"/>
    <w:rsid w:val="00C21CD5"/>
    <w:rsid w:val="00C21DCF"/>
    <w:rsid w:val="00C21E37"/>
    <w:rsid w:val="00C21F4B"/>
    <w:rsid w:val="00C22144"/>
    <w:rsid w:val="00C221A8"/>
    <w:rsid w:val="00C222A9"/>
    <w:rsid w:val="00C2232D"/>
    <w:rsid w:val="00C22372"/>
    <w:rsid w:val="00C22387"/>
    <w:rsid w:val="00C223B7"/>
    <w:rsid w:val="00C223D1"/>
    <w:rsid w:val="00C22488"/>
    <w:rsid w:val="00C225FD"/>
    <w:rsid w:val="00C2277A"/>
    <w:rsid w:val="00C2278E"/>
    <w:rsid w:val="00C227BA"/>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856"/>
    <w:rsid w:val="00C31A4F"/>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02"/>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215"/>
    <w:rsid w:val="00C364D5"/>
    <w:rsid w:val="00C36505"/>
    <w:rsid w:val="00C365CE"/>
    <w:rsid w:val="00C36776"/>
    <w:rsid w:val="00C36A44"/>
    <w:rsid w:val="00C36B41"/>
    <w:rsid w:val="00C36BF9"/>
    <w:rsid w:val="00C36C62"/>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CE"/>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172"/>
    <w:rsid w:val="00CB356E"/>
    <w:rsid w:val="00CB3577"/>
    <w:rsid w:val="00CB3588"/>
    <w:rsid w:val="00CB358C"/>
    <w:rsid w:val="00CB359B"/>
    <w:rsid w:val="00CB3656"/>
    <w:rsid w:val="00CB3701"/>
    <w:rsid w:val="00CB3757"/>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72"/>
    <w:rsid w:val="00CB639E"/>
    <w:rsid w:val="00CB652A"/>
    <w:rsid w:val="00CB653A"/>
    <w:rsid w:val="00CB66B6"/>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932"/>
    <w:rsid w:val="00CC4942"/>
    <w:rsid w:val="00CC4958"/>
    <w:rsid w:val="00CC49B7"/>
    <w:rsid w:val="00CC4B6B"/>
    <w:rsid w:val="00CC4B8B"/>
    <w:rsid w:val="00CC4FBF"/>
    <w:rsid w:val="00CC4FC4"/>
    <w:rsid w:val="00CC50EB"/>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96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9C"/>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6D2"/>
    <w:rsid w:val="00D13838"/>
    <w:rsid w:val="00D138A5"/>
    <w:rsid w:val="00D1398C"/>
    <w:rsid w:val="00D13A3A"/>
    <w:rsid w:val="00D13AD2"/>
    <w:rsid w:val="00D13B7C"/>
    <w:rsid w:val="00D13BAC"/>
    <w:rsid w:val="00D13CB4"/>
    <w:rsid w:val="00D13D51"/>
    <w:rsid w:val="00D13D77"/>
    <w:rsid w:val="00D13EF4"/>
    <w:rsid w:val="00D13F2B"/>
    <w:rsid w:val="00D140E7"/>
    <w:rsid w:val="00D1418E"/>
    <w:rsid w:val="00D143D0"/>
    <w:rsid w:val="00D1442F"/>
    <w:rsid w:val="00D144A5"/>
    <w:rsid w:val="00D144C3"/>
    <w:rsid w:val="00D144F0"/>
    <w:rsid w:val="00D145FF"/>
    <w:rsid w:val="00D14609"/>
    <w:rsid w:val="00D14644"/>
    <w:rsid w:val="00D1479A"/>
    <w:rsid w:val="00D147EE"/>
    <w:rsid w:val="00D1486F"/>
    <w:rsid w:val="00D148D1"/>
    <w:rsid w:val="00D1492E"/>
    <w:rsid w:val="00D14BA0"/>
    <w:rsid w:val="00D14C78"/>
    <w:rsid w:val="00D14C7E"/>
    <w:rsid w:val="00D14D4A"/>
    <w:rsid w:val="00D14DE0"/>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ECE"/>
    <w:rsid w:val="00D251DE"/>
    <w:rsid w:val="00D25257"/>
    <w:rsid w:val="00D2537D"/>
    <w:rsid w:val="00D25382"/>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D53"/>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CAB"/>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29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C72"/>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85F"/>
    <w:rsid w:val="00D7494A"/>
    <w:rsid w:val="00D749FE"/>
    <w:rsid w:val="00D74A8C"/>
    <w:rsid w:val="00D74B26"/>
    <w:rsid w:val="00D74B60"/>
    <w:rsid w:val="00D74C1B"/>
    <w:rsid w:val="00D74C27"/>
    <w:rsid w:val="00D74C2B"/>
    <w:rsid w:val="00D74CE4"/>
    <w:rsid w:val="00D74D13"/>
    <w:rsid w:val="00D74E58"/>
    <w:rsid w:val="00D74F51"/>
    <w:rsid w:val="00D75095"/>
    <w:rsid w:val="00D75144"/>
    <w:rsid w:val="00D75164"/>
    <w:rsid w:val="00D75181"/>
    <w:rsid w:val="00D7518B"/>
    <w:rsid w:val="00D7521B"/>
    <w:rsid w:val="00D7526F"/>
    <w:rsid w:val="00D75344"/>
    <w:rsid w:val="00D7540B"/>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580"/>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6D1"/>
    <w:rsid w:val="00D8571E"/>
    <w:rsid w:val="00D857C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C9A"/>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C9F"/>
    <w:rsid w:val="00DC5FA0"/>
    <w:rsid w:val="00DC6188"/>
    <w:rsid w:val="00DC6282"/>
    <w:rsid w:val="00DC62D4"/>
    <w:rsid w:val="00DC64F1"/>
    <w:rsid w:val="00DC6607"/>
    <w:rsid w:val="00DC6767"/>
    <w:rsid w:val="00DC67BD"/>
    <w:rsid w:val="00DC67D2"/>
    <w:rsid w:val="00DC6805"/>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A20"/>
    <w:rsid w:val="00DD0BAF"/>
    <w:rsid w:val="00DD0C2A"/>
    <w:rsid w:val="00DD0CC2"/>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8AD"/>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BE"/>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9C"/>
    <w:rsid w:val="00DF243F"/>
    <w:rsid w:val="00DF2448"/>
    <w:rsid w:val="00DF2572"/>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0B"/>
    <w:rsid w:val="00DF6121"/>
    <w:rsid w:val="00DF62DA"/>
    <w:rsid w:val="00DF6376"/>
    <w:rsid w:val="00DF6465"/>
    <w:rsid w:val="00DF650B"/>
    <w:rsid w:val="00DF6612"/>
    <w:rsid w:val="00DF663C"/>
    <w:rsid w:val="00DF6898"/>
    <w:rsid w:val="00DF6972"/>
    <w:rsid w:val="00DF6A34"/>
    <w:rsid w:val="00DF6A75"/>
    <w:rsid w:val="00DF6A93"/>
    <w:rsid w:val="00DF6AC4"/>
    <w:rsid w:val="00DF6ACD"/>
    <w:rsid w:val="00DF6B01"/>
    <w:rsid w:val="00DF6BE5"/>
    <w:rsid w:val="00DF6C70"/>
    <w:rsid w:val="00DF6C76"/>
    <w:rsid w:val="00DF6EA6"/>
    <w:rsid w:val="00DF6EC0"/>
    <w:rsid w:val="00DF6FDB"/>
    <w:rsid w:val="00DF701A"/>
    <w:rsid w:val="00DF71F1"/>
    <w:rsid w:val="00DF7229"/>
    <w:rsid w:val="00DF72A8"/>
    <w:rsid w:val="00DF72CC"/>
    <w:rsid w:val="00DF7372"/>
    <w:rsid w:val="00DF7431"/>
    <w:rsid w:val="00DF7704"/>
    <w:rsid w:val="00DF77A6"/>
    <w:rsid w:val="00DF78B9"/>
    <w:rsid w:val="00DF78F9"/>
    <w:rsid w:val="00DF7926"/>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324"/>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C3"/>
    <w:rsid w:val="00E04FCD"/>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B86"/>
    <w:rsid w:val="00E15D78"/>
    <w:rsid w:val="00E15D95"/>
    <w:rsid w:val="00E15E1F"/>
    <w:rsid w:val="00E15FAE"/>
    <w:rsid w:val="00E16013"/>
    <w:rsid w:val="00E1611B"/>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28"/>
    <w:rsid w:val="00E249E6"/>
    <w:rsid w:val="00E24A8A"/>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3F"/>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C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29"/>
    <w:rsid w:val="00E60273"/>
    <w:rsid w:val="00E60375"/>
    <w:rsid w:val="00E603F6"/>
    <w:rsid w:val="00E60411"/>
    <w:rsid w:val="00E60467"/>
    <w:rsid w:val="00E6054A"/>
    <w:rsid w:val="00E6074B"/>
    <w:rsid w:val="00E6076D"/>
    <w:rsid w:val="00E6084C"/>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A8A"/>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958"/>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3A0"/>
    <w:rsid w:val="00EA3603"/>
    <w:rsid w:val="00EA3685"/>
    <w:rsid w:val="00EA3833"/>
    <w:rsid w:val="00EA38B1"/>
    <w:rsid w:val="00EA3989"/>
    <w:rsid w:val="00EA3A6D"/>
    <w:rsid w:val="00EA3ACA"/>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564"/>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AEE"/>
    <w:rsid w:val="00F02B4C"/>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7E5"/>
    <w:rsid w:val="00F06A99"/>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6E3"/>
    <w:rsid w:val="00F11705"/>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4A8"/>
    <w:rsid w:val="00F4356B"/>
    <w:rsid w:val="00F4359D"/>
    <w:rsid w:val="00F435D5"/>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A11"/>
    <w:rsid w:val="00F67A5D"/>
    <w:rsid w:val="00F67B6D"/>
    <w:rsid w:val="00F67C23"/>
    <w:rsid w:val="00F67C2A"/>
    <w:rsid w:val="00F67C75"/>
    <w:rsid w:val="00F67DF3"/>
    <w:rsid w:val="00F7010C"/>
    <w:rsid w:val="00F70117"/>
    <w:rsid w:val="00F70273"/>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5B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8B"/>
    <w:rsid w:val="00F915AE"/>
    <w:rsid w:val="00F91601"/>
    <w:rsid w:val="00F9160D"/>
    <w:rsid w:val="00F9177C"/>
    <w:rsid w:val="00F917C5"/>
    <w:rsid w:val="00F9187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5"/>
    <w:rsid w:val="00FB6CA1"/>
    <w:rsid w:val="00FB6CAD"/>
    <w:rsid w:val="00FB6CD1"/>
    <w:rsid w:val="00FB6D41"/>
    <w:rsid w:val="00FB6ED8"/>
    <w:rsid w:val="00FB6EE0"/>
    <w:rsid w:val="00FB6EF3"/>
    <w:rsid w:val="00FB6FAA"/>
    <w:rsid w:val="00FB70A5"/>
    <w:rsid w:val="00FB7167"/>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3A8"/>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_entry/blinken-says-netanyahu-accepts-latest-us-proposal-on-deal-now-hamas-must-do-the-sam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yahoo.com/news/hezbollah-touts-rocket-cave-network-211254094.html?fr=yhssrp_catchall" TargetMode="External"/><Relationship Id="rId4" Type="http://schemas.openxmlformats.org/officeDocument/2006/relationships/settings" Target="settings.xml"/><Relationship Id="rId9" Type="http://schemas.openxmlformats.org/officeDocument/2006/relationships/hyperlink" Target="https://www.jns.org/hamas-islamic-jihad-claim-failed-tel-aviv-suicide-bomb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3</Pages>
  <Words>1435</Words>
  <Characters>8182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70</cp:revision>
  <cp:lastPrinted>2021-11-07T10:36:00Z</cp:lastPrinted>
  <dcterms:created xsi:type="dcterms:W3CDTF">2024-08-19T20:16:00Z</dcterms:created>
  <dcterms:modified xsi:type="dcterms:W3CDTF">2024-08-19T22:12:00Z</dcterms:modified>
</cp:coreProperties>
</file>