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76668CF"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B28BE3B"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E6084C">
        <w:rPr>
          <w:rFonts w:ascii="Times New Roman" w:hAnsi="Times New Roman" w:cs="Times New Roman"/>
          <w:b/>
          <w:sz w:val="32"/>
          <w:szCs w:val="32"/>
        </w:rPr>
        <w:t>5</w:t>
      </w:r>
    </w:p>
    <w:p w14:paraId="6A28C4C3" w14:textId="5C56EAFE" w:rsidR="00104618" w:rsidRPr="00B8448D" w:rsidRDefault="001922FB" w:rsidP="00104618">
      <w:pPr>
        <w:spacing w:after="0"/>
        <w:jc w:val="center"/>
        <w:rPr>
          <w:rFonts w:ascii="Times New Roman" w:hAnsi="Times New Roman" w:cs="Times New Roman"/>
          <w:b/>
          <w:sz w:val="32"/>
          <w:szCs w:val="32"/>
        </w:rPr>
      </w:pPr>
      <w:r>
        <w:rPr>
          <w:rFonts w:ascii="Times New Roman" w:hAnsi="Times New Roman" w:cs="Times New Roman"/>
          <w:b/>
          <w:sz w:val="32"/>
          <w:szCs w:val="32"/>
        </w:rPr>
        <w:t>Not Really Close</w:t>
      </w:r>
    </w:p>
    <w:p w14:paraId="7622810F" w14:textId="018EB319" w:rsidR="00DE326B" w:rsidRDefault="005911F4" w:rsidP="00574684">
      <w:pPr>
        <w:spacing w:after="0"/>
        <w:rPr>
          <w:rFonts w:ascii="Times New Roman" w:hAnsi="Times New Roman" w:cs="Times New Roman"/>
          <w:b/>
          <w:sz w:val="24"/>
          <w:szCs w:val="24"/>
        </w:rPr>
      </w:pPr>
      <w:r>
        <w:rPr>
          <w:rFonts w:ascii="Times New Roman" w:hAnsi="Times New Roman" w:cs="Times New Roman"/>
          <w:b/>
          <w:sz w:val="24"/>
          <w:szCs w:val="24"/>
        </w:rPr>
        <w:t>A</w:t>
      </w:r>
      <w:r w:rsidR="00D74D13">
        <w:rPr>
          <w:rFonts w:ascii="Times New Roman" w:hAnsi="Times New Roman" w:cs="Times New Roman"/>
          <w:b/>
          <w:sz w:val="24"/>
          <w:szCs w:val="24"/>
        </w:rPr>
        <w:t>re We Really Close?</w:t>
      </w:r>
    </w:p>
    <w:p w14:paraId="03BA37C9" w14:textId="2F03DD82" w:rsidR="00D74D13" w:rsidRDefault="00D74D13"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With all the </w:t>
      </w:r>
      <w:r w:rsidR="000906B9">
        <w:rPr>
          <w:rFonts w:ascii="Times New Roman" w:hAnsi="Times New Roman" w:cs="Times New Roman"/>
          <w:bCs/>
          <w:sz w:val="24"/>
          <w:szCs w:val="24"/>
        </w:rPr>
        <w:t xml:space="preserve">talk about the hostage deal, we really </w:t>
      </w:r>
      <w:r w:rsidR="006B7AC7">
        <w:rPr>
          <w:rFonts w:ascii="Times New Roman" w:hAnsi="Times New Roman" w:cs="Times New Roman"/>
          <w:bCs/>
          <w:sz w:val="24"/>
          <w:szCs w:val="24"/>
        </w:rPr>
        <w:t xml:space="preserve">seem to be forgetting the red lines drawn in previous talks and </w:t>
      </w:r>
      <w:r w:rsidR="00283DE1">
        <w:rPr>
          <w:rFonts w:ascii="Times New Roman" w:hAnsi="Times New Roman" w:cs="Times New Roman"/>
          <w:bCs/>
          <w:sz w:val="24"/>
          <w:szCs w:val="24"/>
        </w:rPr>
        <w:t>no one seems to be bringing them up. If we are really in what some are calling the end game</w:t>
      </w:r>
      <w:r w:rsidR="009E3D6B">
        <w:rPr>
          <w:rFonts w:ascii="Times New Roman" w:hAnsi="Times New Roman" w:cs="Times New Roman"/>
          <w:bCs/>
          <w:sz w:val="24"/>
          <w:szCs w:val="24"/>
        </w:rPr>
        <w:t xml:space="preserve">? We learn more about that in a </w:t>
      </w:r>
      <w:hyperlink r:id="rId8" w:history="1">
        <w:r w:rsidR="009E3D6B" w:rsidRPr="005B3557">
          <w:rPr>
            <w:rStyle w:val="Hyperlink"/>
            <w:rFonts w:ascii="Times New Roman" w:hAnsi="Times New Roman" w:cs="Times New Roman"/>
            <w:bCs/>
            <w:sz w:val="24"/>
            <w:szCs w:val="24"/>
          </w:rPr>
          <w:t>report</w:t>
        </w:r>
      </w:hyperlink>
      <w:r w:rsidR="009E3D6B">
        <w:rPr>
          <w:rFonts w:ascii="Times New Roman" w:hAnsi="Times New Roman" w:cs="Times New Roman"/>
          <w:bCs/>
          <w:sz w:val="24"/>
          <w:szCs w:val="24"/>
        </w:rPr>
        <w:t xml:space="preserve"> from </w:t>
      </w:r>
      <w:r w:rsidR="009E3D6B">
        <w:rPr>
          <w:rFonts w:ascii="Times New Roman" w:hAnsi="Times New Roman" w:cs="Times New Roman"/>
          <w:bCs/>
          <w:i/>
          <w:iCs/>
          <w:sz w:val="24"/>
          <w:szCs w:val="24"/>
        </w:rPr>
        <w:t>The Jerusalem Post</w:t>
      </w:r>
      <w:r w:rsidR="009E3D6B">
        <w:rPr>
          <w:rFonts w:ascii="Times New Roman" w:hAnsi="Times New Roman" w:cs="Times New Roman"/>
          <w:bCs/>
          <w:sz w:val="24"/>
          <w:szCs w:val="24"/>
        </w:rPr>
        <w:t>:</w:t>
      </w:r>
    </w:p>
    <w:p w14:paraId="3B30FD7D" w14:textId="77777777" w:rsidR="00425775" w:rsidRPr="00425775" w:rsidRDefault="00425775" w:rsidP="00425775">
      <w:pPr>
        <w:spacing w:after="0"/>
        <w:rPr>
          <w:rFonts w:ascii="Times New Roman" w:hAnsi="Times New Roman" w:cs="Times New Roman"/>
          <w:bCs/>
          <w:i/>
          <w:iCs/>
          <w:sz w:val="24"/>
          <w:szCs w:val="24"/>
        </w:rPr>
      </w:pPr>
      <w:r w:rsidRPr="00425775">
        <w:rPr>
          <w:rFonts w:ascii="Times New Roman" w:hAnsi="Times New Roman" w:cs="Times New Roman"/>
          <w:bCs/>
          <w:i/>
          <w:iCs/>
          <w:sz w:val="24"/>
          <w:szCs w:val="24"/>
        </w:rPr>
        <w:t xml:space="preserve">Ceasefire negotiators in Doha are coming off of what a senior Biden administration official is calling the "most constructive 48 hours of the negotiation process in months" with the final bridging proposal in place which mediators are hopeful can be agreed upon with talks concluding in Cairo next week. </w:t>
      </w:r>
    </w:p>
    <w:p w14:paraId="09275A61" w14:textId="77777777" w:rsidR="00425775" w:rsidRPr="00425775" w:rsidRDefault="00425775" w:rsidP="00425775">
      <w:pPr>
        <w:spacing w:after="0"/>
        <w:rPr>
          <w:rFonts w:ascii="Times New Roman" w:hAnsi="Times New Roman" w:cs="Times New Roman"/>
          <w:bCs/>
          <w:i/>
          <w:iCs/>
          <w:sz w:val="24"/>
          <w:szCs w:val="24"/>
        </w:rPr>
      </w:pPr>
      <w:r w:rsidRPr="00425775">
        <w:rPr>
          <w:rFonts w:ascii="Times New Roman" w:hAnsi="Times New Roman" w:cs="Times New Roman"/>
          <w:bCs/>
          <w:i/>
          <w:iCs/>
          <w:sz w:val="24"/>
          <w:szCs w:val="24"/>
        </w:rPr>
        <w:t xml:space="preserve">"It was a consensus of all the participants here over the last 48 hours that there's really a new spirit here to drive this to a conclusion," said the official, speaking from Doha. </w:t>
      </w:r>
    </w:p>
    <w:p w14:paraId="45C2F1DC" w14:textId="323FFFBA" w:rsidR="00425775" w:rsidRPr="00A94DC1" w:rsidRDefault="004A7B70" w:rsidP="00425775">
      <w:pPr>
        <w:spacing w:after="0"/>
        <w:rPr>
          <w:rFonts w:ascii="Times New Roman" w:hAnsi="Times New Roman" w:cs="Times New Roman"/>
          <w:bCs/>
          <w:sz w:val="24"/>
          <w:szCs w:val="24"/>
        </w:rPr>
      </w:pPr>
      <w:r>
        <w:rPr>
          <w:rFonts w:ascii="Times New Roman" w:hAnsi="Times New Roman" w:cs="Times New Roman"/>
          <w:bCs/>
          <w:sz w:val="24"/>
          <w:szCs w:val="24"/>
        </w:rPr>
        <w:t xml:space="preserve">Previous deals </w:t>
      </w:r>
      <w:r w:rsidR="003C76A9">
        <w:rPr>
          <w:rFonts w:ascii="Times New Roman" w:hAnsi="Times New Roman" w:cs="Times New Roman"/>
          <w:bCs/>
          <w:sz w:val="24"/>
          <w:szCs w:val="24"/>
        </w:rPr>
        <w:t>are still on the table</w:t>
      </w:r>
      <w:r w:rsidR="006E6795">
        <w:rPr>
          <w:rFonts w:ascii="Times New Roman" w:hAnsi="Times New Roman" w:cs="Times New Roman"/>
          <w:bCs/>
          <w:sz w:val="24"/>
          <w:szCs w:val="24"/>
        </w:rPr>
        <w:t>:</w:t>
      </w:r>
    </w:p>
    <w:p w14:paraId="679964D0" w14:textId="62C56EB8" w:rsidR="009E3D6B" w:rsidRDefault="00425775" w:rsidP="00425775">
      <w:pPr>
        <w:spacing w:after="0"/>
        <w:rPr>
          <w:rFonts w:ascii="Times New Roman" w:hAnsi="Times New Roman" w:cs="Times New Roman"/>
          <w:bCs/>
          <w:i/>
          <w:iCs/>
          <w:sz w:val="24"/>
          <w:szCs w:val="24"/>
        </w:rPr>
      </w:pPr>
      <w:r w:rsidRPr="00425775">
        <w:rPr>
          <w:rFonts w:ascii="Times New Roman" w:hAnsi="Times New Roman" w:cs="Times New Roman"/>
          <w:bCs/>
          <w:i/>
          <w:iCs/>
          <w:sz w:val="24"/>
          <w:szCs w:val="24"/>
        </w:rPr>
        <w:t>The official laid out the timeline of the terms of the deal in place, saying Israel put down a proposal on May 27 that was the basis of the President's speech on May 3.</w:t>
      </w:r>
    </w:p>
    <w:p w14:paraId="799C52A0" w14:textId="77777777" w:rsidR="005B3557" w:rsidRPr="005B3557" w:rsidRDefault="005B3557" w:rsidP="005B3557">
      <w:pPr>
        <w:spacing w:after="0"/>
        <w:rPr>
          <w:rFonts w:ascii="Times New Roman" w:hAnsi="Times New Roman" w:cs="Times New Roman"/>
          <w:bCs/>
          <w:i/>
          <w:iCs/>
          <w:sz w:val="24"/>
          <w:szCs w:val="24"/>
        </w:rPr>
      </w:pPr>
      <w:r w:rsidRPr="005B3557">
        <w:rPr>
          <w:rFonts w:ascii="Times New Roman" w:hAnsi="Times New Roman" w:cs="Times New Roman"/>
          <w:bCs/>
          <w:i/>
          <w:iCs/>
          <w:sz w:val="24"/>
          <w:szCs w:val="24"/>
        </w:rPr>
        <w:t xml:space="preserve">On July 3, Hamas came back with a response to that, with a number of changes, many of which were not acceptable, according to the official, but many of which were a basis for further discussion. On July 27, Israel issued some clarification to the text. </w:t>
      </w:r>
    </w:p>
    <w:p w14:paraId="7D1AB244" w14:textId="0D0663BC" w:rsidR="005B3557" w:rsidRPr="003C76A9" w:rsidRDefault="003C76A9" w:rsidP="005B3557">
      <w:pPr>
        <w:spacing w:after="0"/>
        <w:rPr>
          <w:rFonts w:ascii="Times New Roman" w:hAnsi="Times New Roman" w:cs="Times New Roman"/>
          <w:bCs/>
          <w:sz w:val="24"/>
          <w:szCs w:val="24"/>
        </w:rPr>
      </w:pPr>
      <w:r>
        <w:rPr>
          <w:rFonts w:ascii="Times New Roman" w:hAnsi="Times New Roman" w:cs="Times New Roman"/>
          <w:bCs/>
          <w:sz w:val="24"/>
          <w:szCs w:val="24"/>
        </w:rPr>
        <w:t xml:space="preserve">While closing the gaps, </w:t>
      </w:r>
      <w:r w:rsidR="001B16F1">
        <w:rPr>
          <w:rFonts w:ascii="Times New Roman" w:hAnsi="Times New Roman" w:cs="Times New Roman"/>
          <w:bCs/>
          <w:sz w:val="24"/>
          <w:szCs w:val="24"/>
        </w:rPr>
        <w:t xml:space="preserve">the </w:t>
      </w:r>
      <w:r w:rsidR="00DD28AD">
        <w:rPr>
          <w:rFonts w:ascii="Times New Roman" w:hAnsi="Times New Roman" w:cs="Times New Roman"/>
          <w:bCs/>
          <w:sz w:val="24"/>
          <w:szCs w:val="24"/>
        </w:rPr>
        <w:t xml:space="preserve">hard lines remain the same. But refining the areas of some agreement </w:t>
      </w:r>
      <w:r w:rsidR="0058658A">
        <w:rPr>
          <w:rFonts w:ascii="Times New Roman" w:hAnsi="Times New Roman" w:cs="Times New Roman"/>
          <w:bCs/>
          <w:sz w:val="24"/>
          <w:szCs w:val="24"/>
        </w:rPr>
        <w:t>still happened:</w:t>
      </w:r>
    </w:p>
    <w:p w14:paraId="3377E061" w14:textId="0435DB82" w:rsidR="005B3557" w:rsidRDefault="005B3557" w:rsidP="005B3557">
      <w:pPr>
        <w:spacing w:after="0"/>
        <w:rPr>
          <w:rFonts w:ascii="Times New Roman" w:hAnsi="Times New Roman" w:cs="Times New Roman"/>
          <w:bCs/>
          <w:i/>
          <w:iCs/>
          <w:sz w:val="24"/>
          <w:szCs w:val="24"/>
        </w:rPr>
      </w:pPr>
      <w:r w:rsidRPr="005B3557">
        <w:rPr>
          <w:rFonts w:ascii="Times New Roman" w:hAnsi="Times New Roman" w:cs="Times New Roman"/>
          <w:bCs/>
          <w:i/>
          <w:iCs/>
          <w:sz w:val="24"/>
          <w:szCs w:val="24"/>
        </w:rPr>
        <w:t>"Basically, what we've done is taken the gaps that remain and have bridged those in a way that we think is a deal that is now ready to close, implement and move forward," the official said, adding there is still more work to do.</w:t>
      </w:r>
    </w:p>
    <w:p w14:paraId="04B26943" w14:textId="6469315A" w:rsidR="005B3557" w:rsidRPr="00274FE0" w:rsidRDefault="00274FE0" w:rsidP="005B3557">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did finally mention </w:t>
      </w:r>
      <w:r w:rsidR="00FB7167">
        <w:rPr>
          <w:rFonts w:ascii="Times New Roman" w:hAnsi="Times New Roman" w:cs="Times New Roman"/>
          <w:bCs/>
          <w:sz w:val="24"/>
          <w:szCs w:val="24"/>
        </w:rPr>
        <w:t>an area that isn’t changing:</w:t>
      </w:r>
    </w:p>
    <w:p w14:paraId="31441B39" w14:textId="2C9286FD" w:rsidR="004C5C37" w:rsidRPr="004C5C37" w:rsidRDefault="004C5C37" w:rsidP="004C5C37">
      <w:pPr>
        <w:spacing w:after="0"/>
        <w:rPr>
          <w:rFonts w:ascii="Times New Roman" w:hAnsi="Times New Roman" w:cs="Times New Roman"/>
          <w:bCs/>
          <w:i/>
          <w:iCs/>
          <w:sz w:val="24"/>
          <w:szCs w:val="24"/>
        </w:rPr>
      </w:pPr>
      <w:r w:rsidRPr="004C5C37">
        <w:rPr>
          <w:rFonts w:ascii="Times New Roman" w:hAnsi="Times New Roman" w:cs="Times New Roman"/>
          <w:bCs/>
          <w:i/>
          <w:iCs/>
          <w:sz w:val="24"/>
          <w:szCs w:val="24"/>
        </w:rPr>
        <w:t xml:space="preserve">On points of contention from Doha, such as the IDF remaining in control of the Philadelphi corridor, the official said the issue is "moving the right way" and consistent with the May 27 version of the deal in which Israel remains in control of the area bordering Egypt and Gaza.  </w:t>
      </w:r>
    </w:p>
    <w:p w14:paraId="12862D0C" w14:textId="1CD51A4C" w:rsidR="005B3557" w:rsidRDefault="004C5C37" w:rsidP="004C5C37">
      <w:pPr>
        <w:spacing w:after="0"/>
        <w:rPr>
          <w:rFonts w:ascii="Times New Roman" w:hAnsi="Times New Roman" w:cs="Times New Roman"/>
          <w:bCs/>
          <w:i/>
          <w:iCs/>
          <w:sz w:val="24"/>
          <w:szCs w:val="24"/>
        </w:rPr>
      </w:pPr>
      <w:r w:rsidRPr="004C5C37">
        <w:rPr>
          <w:rFonts w:ascii="Times New Roman" w:hAnsi="Times New Roman" w:cs="Times New Roman"/>
          <w:bCs/>
          <w:i/>
          <w:iCs/>
          <w:sz w:val="24"/>
          <w:szCs w:val="24"/>
        </w:rPr>
        <w:t>"Is stipulated in the deal that particularly people going from South to North, displaced persons meeting civilians without arms, that is a core provision of the deal," according to the official. "And obviously, the Israelis want to make sure that that provision is followed through. We believe, as do the other mediators, that that is a material principle of the deal, and that if anyone is carrying arms from South to North, that would be a violation of the deal."</w:t>
      </w:r>
    </w:p>
    <w:p w14:paraId="3B7152F9" w14:textId="65AE5582" w:rsidR="008D5B7C" w:rsidRDefault="00FB7167" w:rsidP="00262268">
      <w:pPr>
        <w:spacing w:after="0"/>
        <w:rPr>
          <w:rFonts w:ascii="Times New Roman" w:hAnsi="Times New Roman" w:cs="Times New Roman"/>
          <w:bCs/>
          <w:sz w:val="24"/>
          <w:szCs w:val="24"/>
        </w:rPr>
      </w:pPr>
      <w:r>
        <w:rPr>
          <w:rFonts w:ascii="Times New Roman" w:hAnsi="Times New Roman" w:cs="Times New Roman"/>
          <w:bCs/>
          <w:sz w:val="24"/>
          <w:szCs w:val="24"/>
        </w:rPr>
        <w:t xml:space="preserve">Missing is that terrorists can merely get their hands on </w:t>
      </w:r>
      <w:r w:rsidR="00647CE3">
        <w:rPr>
          <w:rFonts w:ascii="Times New Roman" w:hAnsi="Times New Roman" w:cs="Times New Roman"/>
          <w:bCs/>
          <w:sz w:val="24"/>
          <w:szCs w:val="24"/>
        </w:rPr>
        <w:t xml:space="preserve">arms in the places they move to, but why muddy the waters with the obvious, right? </w:t>
      </w:r>
      <w:r w:rsidR="00DF6ACD">
        <w:rPr>
          <w:rFonts w:ascii="Times New Roman" w:hAnsi="Times New Roman" w:cs="Times New Roman"/>
          <w:bCs/>
          <w:sz w:val="24"/>
          <w:szCs w:val="24"/>
        </w:rPr>
        <w:t>The tried and true trope of getting humanitarian aid always seems to show up, even though it is</w:t>
      </w:r>
      <w:r w:rsidR="00975AD2">
        <w:rPr>
          <w:rFonts w:ascii="Times New Roman" w:hAnsi="Times New Roman" w:cs="Times New Roman"/>
          <w:bCs/>
          <w:sz w:val="24"/>
          <w:szCs w:val="24"/>
        </w:rPr>
        <w:t xml:space="preserve">n’t an issue if only what is sent actually gets past Hamas to the people in need. </w:t>
      </w:r>
      <w:r w:rsidR="00262268">
        <w:rPr>
          <w:rFonts w:ascii="Times New Roman" w:hAnsi="Times New Roman" w:cs="Times New Roman"/>
          <w:bCs/>
          <w:sz w:val="24"/>
          <w:szCs w:val="24"/>
        </w:rPr>
        <w:t xml:space="preserve">The report did say that the </w:t>
      </w:r>
      <w:r w:rsidR="008C4871">
        <w:rPr>
          <w:rFonts w:ascii="Times New Roman" w:hAnsi="Times New Roman" w:cs="Times New Roman"/>
          <w:bCs/>
          <w:sz w:val="24"/>
          <w:szCs w:val="24"/>
        </w:rPr>
        <w:t xml:space="preserve">prisoner ratio to hostage releases is a sticking point as it should be. </w:t>
      </w:r>
      <w:r w:rsidR="00BC23CF">
        <w:rPr>
          <w:rFonts w:ascii="Times New Roman" w:hAnsi="Times New Roman" w:cs="Times New Roman"/>
          <w:bCs/>
          <w:sz w:val="24"/>
          <w:szCs w:val="24"/>
        </w:rPr>
        <w:t xml:space="preserve">And one that could remain a point of contention. What is the real barrier? Hamas wants to survive after the deal and Israel wants them to either surrender or be killed. </w:t>
      </w:r>
      <w:r w:rsidR="008D5B7C">
        <w:rPr>
          <w:rFonts w:ascii="Times New Roman" w:hAnsi="Times New Roman" w:cs="Times New Roman"/>
          <w:bCs/>
          <w:sz w:val="24"/>
          <w:szCs w:val="24"/>
        </w:rPr>
        <w:t>When that bridge is finally crossed let me know. Until then, this is just a way for people to get frequent flyer miles.</w:t>
      </w:r>
    </w:p>
    <w:p w14:paraId="36FBA6A3" w14:textId="77777777" w:rsidR="008D5B7C" w:rsidRDefault="008D5B7C">
      <w:pPr>
        <w:rPr>
          <w:rFonts w:ascii="Times New Roman" w:hAnsi="Times New Roman" w:cs="Times New Roman"/>
          <w:bCs/>
          <w:sz w:val="24"/>
          <w:szCs w:val="24"/>
        </w:rPr>
      </w:pPr>
      <w:r>
        <w:rPr>
          <w:rFonts w:ascii="Times New Roman" w:hAnsi="Times New Roman" w:cs="Times New Roman"/>
          <w:bCs/>
          <w:sz w:val="24"/>
          <w:szCs w:val="24"/>
        </w:rPr>
        <w:br w:type="page"/>
      </w:r>
    </w:p>
    <w:p w14:paraId="42971954" w14:textId="0B42147D" w:rsidR="00215FB3" w:rsidRDefault="00D00DE0" w:rsidP="00262268">
      <w:pPr>
        <w:spacing w:after="0"/>
        <w:rPr>
          <w:rFonts w:ascii="Times New Roman" w:hAnsi="Times New Roman" w:cs="Times New Roman"/>
          <w:b/>
          <w:sz w:val="24"/>
          <w:szCs w:val="24"/>
        </w:rPr>
      </w:pPr>
      <w:r>
        <w:rPr>
          <w:rFonts w:ascii="Times New Roman" w:hAnsi="Times New Roman" w:cs="Times New Roman"/>
          <w:b/>
          <w:sz w:val="24"/>
          <w:szCs w:val="24"/>
        </w:rPr>
        <w:lastRenderedPageBreak/>
        <w:t>Unlikely All</w:t>
      </w:r>
      <w:r w:rsidR="009625E4">
        <w:rPr>
          <w:rFonts w:ascii="Times New Roman" w:hAnsi="Times New Roman" w:cs="Times New Roman"/>
          <w:b/>
          <w:sz w:val="24"/>
          <w:szCs w:val="24"/>
        </w:rPr>
        <w:t>ies</w:t>
      </w:r>
    </w:p>
    <w:p w14:paraId="2A4EAEC1" w14:textId="05E73539" w:rsidR="009625E4" w:rsidRDefault="009625E4" w:rsidP="00262268">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an </w:t>
      </w:r>
      <w:hyperlink r:id="rId9" w:history="1">
        <w:r w:rsidRPr="00097CBF">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2A3B45">
        <w:rPr>
          <w:rFonts w:ascii="Times New Roman" w:hAnsi="Times New Roman" w:cs="Times New Roman"/>
          <w:bCs/>
          <w:sz w:val="24"/>
          <w:szCs w:val="24"/>
        </w:rPr>
        <w:t>that if Iran attacks Israel</w:t>
      </w:r>
      <w:r w:rsidR="00AE3482">
        <w:rPr>
          <w:rFonts w:ascii="Times New Roman" w:hAnsi="Times New Roman" w:cs="Times New Roman"/>
          <w:bCs/>
          <w:sz w:val="24"/>
          <w:szCs w:val="24"/>
        </w:rPr>
        <w:t xml:space="preserve"> these countries will </w:t>
      </w:r>
      <w:r w:rsidR="00A32DE2">
        <w:rPr>
          <w:rFonts w:ascii="Times New Roman" w:hAnsi="Times New Roman" w:cs="Times New Roman"/>
          <w:bCs/>
          <w:sz w:val="24"/>
          <w:szCs w:val="24"/>
        </w:rPr>
        <w:t>join in the fighting:</w:t>
      </w:r>
    </w:p>
    <w:p w14:paraId="58385B1E" w14:textId="77777777" w:rsidR="000350E8" w:rsidRPr="000350E8" w:rsidRDefault="000350E8" w:rsidP="000350E8">
      <w:pPr>
        <w:spacing w:after="0"/>
        <w:rPr>
          <w:rFonts w:ascii="Times New Roman" w:hAnsi="Times New Roman" w:cs="Times New Roman"/>
          <w:bCs/>
          <w:i/>
          <w:iCs/>
          <w:sz w:val="24"/>
          <w:szCs w:val="24"/>
        </w:rPr>
      </w:pPr>
      <w:r w:rsidRPr="000350E8">
        <w:rPr>
          <w:rFonts w:ascii="Times New Roman" w:hAnsi="Times New Roman" w:cs="Times New Roman"/>
          <w:bCs/>
          <w:i/>
          <w:iCs/>
          <w:sz w:val="24"/>
          <w:szCs w:val="24"/>
        </w:rPr>
        <w:t>Israel expects Britain, France and other US allies to join it in taking military action against Iran should the Islamic Republic launch a promised assault on Israel to avenge the killing of Hamas terror chief Ismail Haniyeh, Foreign Minister Israel Katz said Friday.</w:t>
      </w:r>
    </w:p>
    <w:p w14:paraId="4742575A" w14:textId="77777777" w:rsidR="000350E8" w:rsidRPr="000350E8" w:rsidRDefault="000350E8" w:rsidP="000350E8">
      <w:pPr>
        <w:spacing w:after="0"/>
        <w:rPr>
          <w:rFonts w:ascii="Times New Roman" w:hAnsi="Times New Roman" w:cs="Times New Roman"/>
          <w:bCs/>
          <w:i/>
          <w:iCs/>
          <w:sz w:val="24"/>
          <w:szCs w:val="24"/>
        </w:rPr>
      </w:pPr>
      <w:r w:rsidRPr="000350E8">
        <w:rPr>
          <w:rFonts w:ascii="Times New Roman" w:hAnsi="Times New Roman" w:cs="Times New Roman"/>
          <w:bCs/>
          <w:i/>
          <w:iCs/>
          <w:sz w:val="24"/>
          <w:szCs w:val="24"/>
        </w:rPr>
        <w:t>Katz made the comments as he met with the British and French foreign ministers making a joint trip to Israel, as international efforts to mediate a ceasefire in Gaza intensified, amid heightened fears in Israel that Iran and Hezbollah terrorists in Lebanon could attack Israel in retaliation for last month’s killings of Haniyeh and Hezbollah commander Fuad Shukr.</w:t>
      </w:r>
    </w:p>
    <w:p w14:paraId="571DE40C" w14:textId="541254D4" w:rsidR="000350E8" w:rsidRPr="008C7B50" w:rsidRDefault="008C7B50" w:rsidP="000350E8">
      <w:pPr>
        <w:spacing w:after="0"/>
        <w:rPr>
          <w:rFonts w:ascii="Times New Roman" w:hAnsi="Times New Roman" w:cs="Times New Roman"/>
          <w:bCs/>
          <w:sz w:val="24"/>
          <w:szCs w:val="24"/>
        </w:rPr>
      </w:pPr>
      <w:r>
        <w:rPr>
          <w:rFonts w:ascii="Times New Roman" w:hAnsi="Times New Roman" w:cs="Times New Roman"/>
          <w:bCs/>
          <w:sz w:val="24"/>
          <w:szCs w:val="24"/>
        </w:rPr>
        <w:t xml:space="preserve">The Israeli president </w:t>
      </w:r>
      <w:r w:rsidR="00FA23B3">
        <w:rPr>
          <w:rFonts w:ascii="Times New Roman" w:hAnsi="Times New Roman" w:cs="Times New Roman"/>
          <w:bCs/>
          <w:sz w:val="24"/>
          <w:szCs w:val="24"/>
        </w:rPr>
        <w:t>wants Iran to know that there is an international coalition that is ready to not only defend Israel, but be attacked by them</w:t>
      </w:r>
      <w:r w:rsidR="00A40B83">
        <w:rPr>
          <w:rFonts w:ascii="Times New Roman" w:hAnsi="Times New Roman" w:cs="Times New Roman"/>
          <w:bCs/>
          <w:sz w:val="24"/>
          <w:szCs w:val="24"/>
        </w:rPr>
        <w:t>:</w:t>
      </w:r>
    </w:p>
    <w:p w14:paraId="7B8A4E92" w14:textId="30C27DB9" w:rsidR="00A32DE2" w:rsidRDefault="000350E8" w:rsidP="000350E8">
      <w:pPr>
        <w:spacing w:after="0"/>
        <w:rPr>
          <w:rFonts w:ascii="Times New Roman" w:hAnsi="Times New Roman" w:cs="Times New Roman"/>
          <w:bCs/>
          <w:i/>
          <w:iCs/>
          <w:sz w:val="24"/>
          <w:szCs w:val="24"/>
        </w:rPr>
      </w:pPr>
      <w:r w:rsidRPr="000350E8">
        <w:rPr>
          <w:rFonts w:ascii="Times New Roman" w:hAnsi="Times New Roman" w:cs="Times New Roman"/>
          <w:bCs/>
          <w:i/>
          <w:iCs/>
          <w:sz w:val="24"/>
          <w:szCs w:val="24"/>
        </w:rPr>
        <w:t>Katz told British Foreign Secretary David Lammy and French Foreign Minister Stéphane Séjourné “that Israel expects France and Britain to publicly clarify to Iran that it is unacceptable for it to attack Israel and that if Iran attacks, the US-led coalition will join Israel not only in defense but also in an attack against significant targets in Iran,” his office said in a Hebrew-language statement after the meeting.</w:t>
      </w:r>
    </w:p>
    <w:p w14:paraId="0E9FBC0A" w14:textId="2E96E8BC" w:rsidR="00F70273" w:rsidRDefault="00052B16" w:rsidP="000350E8">
      <w:pPr>
        <w:spacing w:after="0"/>
        <w:rPr>
          <w:rFonts w:ascii="Times New Roman" w:hAnsi="Times New Roman" w:cs="Times New Roman"/>
          <w:bCs/>
          <w:sz w:val="24"/>
          <w:szCs w:val="24"/>
        </w:rPr>
      </w:pPr>
      <w:r>
        <w:rPr>
          <w:rFonts w:ascii="Times New Roman" w:hAnsi="Times New Roman" w:cs="Times New Roman"/>
          <w:bCs/>
          <w:sz w:val="24"/>
          <w:szCs w:val="24"/>
        </w:rPr>
        <w:t xml:space="preserve">This is a huge development. </w:t>
      </w:r>
      <w:r w:rsidR="00F70273">
        <w:rPr>
          <w:rFonts w:ascii="Times New Roman" w:hAnsi="Times New Roman" w:cs="Times New Roman"/>
          <w:bCs/>
          <w:sz w:val="24"/>
          <w:szCs w:val="24"/>
        </w:rPr>
        <w:t xml:space="preserve">Katz </w:t>
      </w:r>
      <w:r w:rsidR="00BD5681">
        <w:rPr>
          <w:rFonts w:ascii="Times New Roman" w:hAnsi="Times New Roman" w:cs="Times New Roman"/>
          <w:bCs/>
          <w:sz w:val="24"/>
          <w:szCs w:val="24"/>
        </w:rPr>
        <w:t>said the obvious next:</w:t>
      </w:r>
    </w:p>
    <w:p w14:paraId="65EBB7CA" w14:textId="70472AD9" w:rsidR="00F70273" w:rsidRDefault="00F70273" w:rsidP="00BD5681">
      <w:pPr>
        <w:spacing w:after="0"/>
        <w:rPr>
          <w:rFonts w:ascii="Times New Roman" w:hAnsi="Times New Roman" w:cs="Times New Roman"/>
          <w:bCs/>
          <w:i/>
          <w:iCs/>
          <w:sz w:val="24"/>
          <w:szCs w:val="24"/>
        </w:rPr>
      </w:pPr>
      <w:r w:rsidRPr="00F70273">
        <w:rPr>
          <w:rFonts w:ascii="Times New Roman" w:hAnsi="Times New Roman" w:cs="Times New Roman"/>
          <w:bCs/>
          <w:i/>
          <w:iCs/>
          <w:sz w:val="24"/>
          <w:szCs w:val="24"/>
        </w:rPr>
        <w:t>“Israel cannot not respond strongly to attacks on it,” he added.</w:t>
      </w:r>
    </w:p>
    <w:p w14:paraId="3BD30DE6" w14:textId="777EB870" w:rsidR="006B0BE6" w:rsidRPr="006B0BE6" w:rsidRDefault="006B0BE6" w:rsidP="00BD5681">
      <w:pPr>
        <w:spacing w:after="0"/>
        <w:rPr>
          <w:rFonts w:ascii="Times New Roman" w:hAnsi="Times New Roman" w:cs="Times New Roman"/>
          <w:bCs/>
          <w:sz w:val="24"/>
          <w:szCs w:val="24"/>
        </w:rPr>
      </w:pPr>
      <w:r>
        <w:rPr>
          <w:rFonts w:ascii="Times New Roman" w:hAnsi="Times New Roman" w:cs="Times New Roman"/>
          <w:bCs/>
          <w:sz w:val="24"/>
          <w:szCs w:val="24"/>
        </w:rPr>
        <w:t xml:space="preserve">He went on to </w:t>
      </w:r>
      <w:r w:rsidR="00E60229">
        <w:rPr>
          <w:rFonts w:ascii="Times New Roman" w:hAnsi="Times New Roman" w:cs="Times New Roman"/>
          <w:bCs/>
          <w:sz w:val="24"/>
          <w:szCs w:val="24"/>
        </w:rPr>
        <w:t>mention that a show of strength is necessary:</w:t>
      </w:r>
    </w:p>
    <w:p w14:paraId="63E3D0F1" w14:textId="04FA5980" w:rsidR="00F70273" w:rsidRPr="00F70273" w:rsidRDefault="00F70273" w:rsidP="00124E9D">
      <w:pPr>
        <w:spacing w:after="0"/>
        <w:rPr>
          <w:rFonts w:ascii="Times New Roman" w:hAnsi="Times New Roman" w:cs="Times New Roman"/>
          <w:bCs/>
          <w:i/>
          <w:iCs/>
          <w:sz w:val="24"/>
          <w:szCs w:val="24"/>
        </w:rPr>
      </w:pPr>
      <w:r w:rsidRPr="00F70273">
        <w:rPr>
          <w:rFonts w:ascii="Times New Roman" w:hAnsi="Times New Roman" w:cs="Times New Roman"/>
          <w:bCs/>
          <w:i/>
          <w:iCs/>
          <w:sz w:val="24"/>
          <w:szCs w:val="24"/>
        </w:rPr>
        <w:t>“I thanked them for their support of Israel and made it clear that the right way to deter Iran and prevent war is by announcing that if Iran attacks, they will stand with Israel not only in defense but also in striking targets in Iran.”</w:t>
      </w:r>
    </w:p>
    <w:p w14:paraId="35D39A46" w14:textId="512FBB2D" w:rsidR="00F70273" w:rsidRPr="00124E9D" w:rsidRDefault="00124E9D" w:rsidP="00F70273">
      <w:pPr>
        <w:spacing w:after="0"/>
        <w:rPr>
          <w:rFonts w:ascii="Times New Roman" w:hAnsi="Times New Roman" w:cs="Times New Roman"/>
          <w:bCs/>
          <w:sz w:val="24"/>
          <w:szCs w:val="24"/>
        </w:rPr>
      </w:pPr>
      <w:r>
        <w:rPr>
          <w:rFonts w:ascii="Times New Roman" w:hAnsi="Times New Roman" w:cs="Times New Roman"/>
          <w:bCs/>
          <w:sz w:val="24"/>
          <w:szCs w:val="24"/>
        </w:rPr>
        <w:t>Being part of a defense force for Israel already had international support:</w:t>
      </w:r>
    </w:p>
    <w:p w14:paraId="3B2702A2" w14:textId="11D2386A" w:rsidR="00F70273" w:rsidRDefault="00F70273" w:rsidP="00F70273">
      <w:pPr>
        <w:spacing w:after="0"/>
        <w:rPr>
          <w:rFonts w:ascii="Times New Roman" w:hAnsi="Times New Roman" w:cs="Times New Roman"/>
          <w:bCs/>
          <w:i/>
          <w:iCs/>
          <w:sz w:val="24"/>
          <w:szCs w:val="24"/>
        </w:rPr>
      </w:pPr>
      <w:r w:rsidRPr="00F70273">
        <w:rPr>
          <w:rFonts w:ascii="Times New Roman" w:hAnsi="Times New Roman" w:cs="Times New Roman"/>
          <w:bCs/>
          <w:i/>
          <w:iCs/>
          <w:sz w:val="24"/>
          <w:szCs w:val="24"/>
        </w:rPr>
        <w:t>The UK and France were both part of an international coalition that helped defend Israel in mid-April when Iran launched hundreds of missiles into Israel. Prime Minister Benjamin Netanyahu’s insistence that Israel respond with a strike of its own on Iran reportedly led to tensions between Jerusalem and Western capitals, which see the tit-for-tats as liable to snowball into a full-blown conflict.</w:t>
      </w:r>
    </w:p>
    <w:p w14:paraId="4F3843C3" w14:textId="5114271E" w:rsidR="005C31C7" w:rsidRPr="005C31C7" w:rsidRDefault="00DC13E8" w:rsidP="00F70273">
      <w:pPr>
        <w:spacing w:after="0"/>
        <w:rPr>
          <w:rFonts w:ascii="Times New Roman" w:hAnsi="Times New Roman" w:cs="Times New Roman"/>
          <w:bCs/>
          <w:sz w:val="24"/>
          <w:szCs w:val="24"/>
        </w:rPr>
      </w:pPr>
      <w:r>
        <w:rPr>
          <w:rFonts w:ascii="Times New Roman" w:hAnsi="Times New Roman" w:cs="Times New Roman"/>
          <w:bCs/>
          <w:sz w:val="24"/>
          <w:szCs w:val="24"/>
        </w:rPr>
        <w:t>This conflict could lead to a world war</w:t>
      </w:r>
      <w:r w:rsidR="001C5C25">
        <w:rPr>
          <w:rFonts w:ascii="Times New Roman" w:hAnsi="Times New Roman" w:cs="Times New Roman"/>
          <w:bCs/>
          <w:sz w:val="24"/>
          <w:szCs w:val="24"/>
        </w:rPr>
        <w:t>, but the concern now is for the region:</w:t>
      </w:r>
    </w:p>
    <w:p w14:paraId="5DB06ECF" w14:textId="77777777" w:rsidR="00991504" w:rsidRPr="00991504" w:rsidRDefault="00991504" w:rsidP="00991504">
      <w:pPr>
        <w:spacing w:after="0"/>
        <w:rPr>
          <w:rFonts w:ascii="Times New Roman" w:hAnsi="Times New Roman" w:cs="Times New Roman"/>
          <w:bCs/>
          <w:i/>
          <w:iCs/>
          <w:sz w:val="24"/>
          <w:szCs w:val="24"/>
        </w:rPr>
      </w:pPr>
      <w:r w:rsidRPr="00991504">
        <w:rPr>
          <w:rFonts w:ascii="Times New Roman" w:hAnsi="Times New Roman" w:cs="Times New Roman"/>
          <w:bCs/>
          <w:i/>
          <w:iCs/>
          <w:sz w:val="24"/>
          <w:szCs w:val="24"/>
        </w:rPr>
        <w:t>“This is a dangerous moment for the Middle East,” Lammy said following the meeting with Katz. “The risk of the situation spiraling out of control is rising. Any Iranian attack would have devastating consequences for the region.”</w:t>
      </w:r>
    </w:p>
    <w:p w14:paraId="5497F3E8" w14:textId="0867B23D" w:rsidR="00991504" w:rsidRDefault="00127339" w:rsidP="00991504">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 went on to bring up the hostage </w:t>
      </w:r>
      <w:r w:rsidR="007D327C">
        <w:rPr>
          <w:rFonts w:ascii="Times New Roman" w:hAnsi="Times New Roman" w:cs="Times New Roman"/>
          <w:bCs/>
          <w:sz w:val="24"/>
          <w:szCs w:val="24"/>
        </w:rPr>
        <w:t>negotiations which Katz assured them that Israel wants a deal if possible. Apart from that</w:t>
      </w:r>
      <w:r w:rsidR="00DF1112">
        <w:rPr>
          <w:rFonts w:ascii="Times New Roman" w:hAnsi="Times New Roman" w:cs="Times New Roman"/>
          <w:bCs/>
          <w:sz w:val="24"/>
          <w:szCs w:val="24"/>
        </w:rPr>
        <w:t xml:space="preserve"> Iran and Hezbollah continue to prepare for attacks on Israel and have stated publicly that if the talks fall apart, they will use force to </w:t>
      </w:r>
      <w:r w:rsidR="00FE2FAE">
        <w:rPr>
          <w:rFonts w:ascii="Times New Roman" w:hAnsi="Times New Roman" w:cs="Times New Roman"/>
          <w:bCs/>
          <w:sz w:val="24"/>
          <w:szCs w:val="24"/>
        </w:rPr>
        <w:t>deal with Israel.</w:t>
      </w:r>
    </w:p>
    <w:p w14:paraId="24940A3E" w14:textId="02ABC5F0" w:rsidR="00FE2FAE" w:rsidRDefault="00596A8F" w:rsidP="00991504">
      <w:pPr>
        <w:spacing w:after="0"/>
        <w:rPr>
          <w:rFonts w:ascii="Times New Roman" w:hAnsi="Times New Roman" w:cs="Times New Roman"/>
          <w:b/>
          <w:sz w:val="24"/>
          <w:szCs w:val="24"/>
        </w:rPr>
      </w:pPr>
      <w:r>
        <w:rPr>
          <w:rFonts w:ascii="Times New Roman" w:hAnsi="Times New Roman" w:cs="Times New Roman"/>
          <w:b/>
          <w:sz w:val="24"/>
          <w:szCs w:val="24"/>
        </w:rPr>
        <w:t>Prayer Keys</w:t>
      </w:r>
    </w:p>
    <w:p w14:paraId="60C00532" w14:textId="3FB8C714" w:rsidR="001F48EB" w:rsidRPr="001F48EB" w:rsidRDefault="000B49FC" w:rsidP="001F48EB">
      <w:pPr>
        <w:spacing w:after="0"/>
        <w:rPr>
          <w:rFonts w:ascii="Times New Roman" w:hAnsi="Times New Roman" w:cs="Times New Roman"/>
          <w:bCs/>
          <w:i/>
          <w:iCs/>
          <w:sz w:val="24"/>
          <w:szCs w:val="24"/>
        </w:rPr>
      </w:pPr>
      <w:r>
        <w:rPr>
          <w:rFonts w:ascii="Times New Roman" w:hAnsi="Times New Roman" w:cs="Times New Roman"/>
          <w:bCs/>
          <w:sz w:val="24"/>
          <w:szCs w:val="24"/>
        </w:rPr>
        <w:t xml:space="preserve">It’s always good to have prayer keys as we lift up Israel </w:t>
      </w:r>
      <w:r w:rsidR="006210B4">
        <w:rPr>
          <w:rFonts w:ascii="Times New Roman" w:hAnsi="Times New Roman" w:cs="Times New Roman"/>
          <w:bCs/>
          <w:sz w:val="24"/>
          <w:szCs w:val="24"/>
        </w:rPr>
        <w:t>during this crucial period in their histo</w:t>
      </w:r>
      <w:r w:rsidR="00CA01CE">
        <w:rPr>
          <w:rFonts w:ascii="Times New Roman" w:hAnsi="Times New Roman" w:cs="Times New Roman"/>
          <w:bCs/>
          <w:sz w:val="24"/>
          <w:szCs w:val="24"/>
        </w:rPr>
        <w:t xml:space="preserve">ry. Feel free to use these keys that are found </w:t>
      </w:r>
      <w:hyperlink r:id="rId10" w:history="1">
        <w:r w:rsidR="00CA01CE" w:rsidRPr="00400388">
          <w:rPr>
            <w:rStyle w:val="Hyperlink"/>
            <w:rFonts w:ascii="Times New Roman" w:hAnsi="Times New Roman" w:cs="Times New Roman"/>
            <w:bCs/>
            <w:sz w:val="24"/>
            <w:szCs w:val="24"/>
          </w:rPr>
          <w:t>here</w:t>
        </w:r>
      </w:hyperlink>
      <w:r w:rsidR="00CA01CE">
        <w:rPr>
          <w:rFonts w:ascii="Times New Roman" w:hAnsi="Times New Roman" w:cs="Times New Roman"/>
          <w:bCs/>
          <w:sz w:val="24"/>
          <w:szCs w:val="24"/>
        </w:rPr>
        <w:t>:</w:t>
      </w:r>
    </w:p>
    <w:p w14:paraId="29DB880A" w14:textId="77777777" w:rsidR="00F542F7" w:rsidRDefault="001F48EB" w:rsidP="005F3047">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In this tense situation, we declare to Zion in Yeshua's name, "Your God reigns" (Isa. 52:7b)!</w:t>
      </w:r>
    </w:p>
    <w:p w14:paraId="4755601F" w14:textId="310E9624" w:rsidR="001F48EB" w:rsidRPr="00F542F7" w:rsidRDefault="001F48EB" w:rsidP="0087501E">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lastRenderedPageBreak/>
        <w:t>God of Israel, Your reputation and Your promises to Israel are at stake, so arise and scatter Your enemies – for Your holy name's sake (Ex. 32:11-13; Num. 10:35; Deut. 32:41; Psa. 74:22-23).</w:t>
      </w:r>
    </w:p>
    <w:p w14:paraId="3575BFDD" w14:textId="589EBFAA" w:rsidR="001F48EB" w:rsidRPr="00F542F7" w:rsidRDefault="001F48EB" w:rsidP="00956B6C">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Reinforce Your angelic armies fighting for Your nation at this time (Psa. 35:4-6; 78:49).</w:t>
      </w:r>
    </w:p>
    <w:p w14:paraId="37160045" w14:textId="1D86DAB4" w:rsidR="001F48EB" w:rsidRPr="00F542F7" w:rsidRDefault="001F48EB" w:rsidP="003B2D4B">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Lord, if this is the time to fulfill Micah 4:11-13, then make Israel into that prophetic threshing tool and let the results bring You much glory and honor – both in Israel and in the world (Ezek. 39:13).</w:t>
      </w:r>
    </w:p>
    <w:p w14:paraId="61FF318B" w14:textId="0B38460E" w:rsidR="001F48EB" w:rsidRPr="00F542F7" w:rsidRDefault="001F48EB" w:rsidP="008904A2">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As Israel faces a multi-front war, turn Israelis to look to and trust in You knowing how You have given Israel the victory in all of its modern multi-front wars since 1948 (Deut. 20:1; Psa. 44:4).</w:t>
      </w:r>
    </w:p>
    <w:p w14:paraId="5E3FECA7" w14:textId="22F8C5A4" w:rsidR="00DF7431" w:rsidRPr="00F542F7" w:rsidRDefault="001F48EB" w:rsidP="000A5AF8">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Lord of hosts, if Israel needs to pre-empt Hizbullah and/or Iran now – guide it to do just that, with courage, wisdom and insight from on high (Josh. 1:3-7; Psa. 18:34; 141:1, 8-10).</w:t>
      </w:r>
    </w:p>
    <w:p w14:paraId="78417B0A" w14:textId="7E7A007C" w:rsidR="00DF7431" w:rsidRPr="00F542F7" w:rsidRDefault="00F542F7" w:rsidP="005D7F12">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E</w:t>
      </w:r>
      <w:r w:rsidR="00DF7431" w:rsidRPr="00F542F7">
        <w:rPr>
          <w:rFonts w:ascii="Times New Roman" w:hAnsi="Times New Roman" w:cs="Times New Roman"/>
          <w:bCs/>
          <w:i/>
          <w:iCs/>
          <w:sz w:val="24"/>
          <w:szCs w:val="24"/>
        </w:rPr>
        <w:t>xpose to the light all of Iran's or Hizbullah's current plans against Israel (Prov. 15:3; Luke 12:2).</w:t>
      </w:r>
    </w:p>
    <w:p w14:paraId="1BA3BA99" w14:textId="663EC6EC" w:rsidR="00DF7431" w:rsidRPr="00F542F7" w:rsidRDefault="00DF7431" w:rsidP="002F28E7">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Do not let Israel miss this chance to deal a death blow to these demonic foes (Deut. 3:3; Josh 2:24).</w:t>
      </w:r>
    </w:p>
    <w:p w14:paraId="1E9FA2C5" w14:textId="74B96E8C" w:rsidR="00DF7431" w:rsidRPr="00F542F7" w:rsidRDefault="00DF7431" w:rsidP="004A5BF0">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Continue to use Israel as Your instrument of judgment against all of the remaining mass-murdering terrorist leaders, like Hamas' Sinwar and Hizbullah's Nasrallah (Jer. 51:20-23; Rom. 13:3-4).</w:t>
      </w:r>
    </w:p>
    <w:p w14:paraId="014164E1" w14:textId="79E7C090" w:rsidR="00DF7431" w:rsidRPr="00F542F7" w:rsidRDefault="00DF7431" w:rsidP="00D53EC0">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Lord God, confound all who hate Zion, like these terrorist leaders, as well as Iran's current leaders, the Houthis in Yemen, leaders in Syria and Iraq, and even those who hate Zion in the West and who truly despise Your people and Your nation (Psa. 70:2; Jer. 17:18).</w:t>
      </w:r>
    </w:p>
    <w:p w14:paraId="3ED9E8D3" w14:textId="3438C1E1" w:rsidR="00DF7431" w:rsidRPr="00F542F7" w:rsidRDefault="00DF7431" w:rsidP="00B715E6">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Anoint Israeli drone operators to be accurate and precise in targeting Israel's enemies (1 Chr. 5:18).</w:t>
      </w:r>
    </w:p>
    <w:p w14:paraId="662B8B4C" w14:textId="5EECE95C" w:rsidR="00DF7431" w:rsidRPr="00F542F7" w:rsidRDefault="00DF7431" w:rsidP="006433DB">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Abba, shame Israel's enemies to seek Your name, and if they refuse, eliminate them (Psa. 83:16-18).</w:t>
      </w:r>
    </w:p>
    <w:p w14:paraId="200E2AD6" w14:textId="75EE1005" w:rsidR="00DF7431" w:rsidRPr="00F542F7" w:rsidRDefault="00DF7431" w:rsidP="00D65D4D">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God, break Elam's [ancient Iran's] bow (Jer. 49:35), and destroy its evil leaders (Jer. 49:38b).</w:t>
      </w:r>
    </w:p>
    <w:p w14:paraId="1A9A28C3" w14:textId="70BBD4FF" w:rsidR="00DF7431" w:rsidRPr="00F542F7" w:rsidRDefault="00DF7431" w:rsidP="005975A3">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Protect Your Body in Iran and lead it in prayer during this intense situation (Psa. 10:17; Luke 11:2).</w:t>
      </w:r>
    </w:p>
    <w:p w14:paraId="60F8A612" w14:textId="271A7E48" w:rsidR="00DF7431" w:rsidRDefault="00DF7431" w:rsidP="00F542F7">
      <w:pPr>
        <w:pStyle w:val="ListParagraph"/>
        <w:numPr>
          <w:ilvl w:val="0"/>
          <w:numId w:val="7"/>
        </w:numPr>
        <w:spacing w:after="0"/>
        <w:rPr>
          <w:rFonts w:ascii="Times New Roman" w:hAnsi="Times New Roman" w:cs="Times New Roman"/>
          <w:bCs/>
          <w:i/>
          <w:iCs/>
          <w:sz w:val="24"/>
          <w:szCs w:val="24"/>
        </w:rPr>
      </w:pPr>
      <w:r w:rsidRPr="00F542F7">
        <w:rPr>
          <w:rFonts w:ascii="Times New Roman" w:hAnsi="Times New Roman" w:cs="Times New Roman"/>
          <w:bCs/>
          <w:i/>
          <w:iCs/>
          <w:sz w:val="24"/>
          <w:szCs w:val="24"/>
        </w:rPr>
        <w:t>We ask the same for the Body in Lebanon, Syria and elsewhere in the Middle East (Psa. 91:14-16).</w:t>
      </w:r>
    </w:p>
    <w:p w14:paraId="70E32632" w14:textId="50658E48" w:rsidR="00F542F7" w:rsidRPr="00F542F7" w:rsidRDefault="00F542F7" w:rsidP="00094B1E">
      <w:pPr>
        <w:pStyle w:val="ListParagraph"/>
        <w:numPr>
          <w:ilvl w:val="0"/>
          <w:numId w:val="7"/>
        </w:numPr>
        <w:spacing w:after="0"/>
        <w:rPr>
          <w:rFonts w:ascii="Times New Roman" w:hAnsi="Times New Roman" w:cs="Times New Roman"/>
          <w:bCs/>
          <w:i/>
          <w:iCs/>
          <w:sz w:val="24"/>
          <w:szCs w:val="24"/>
        </w:rPr>
      </w:pPr>
      <w:r w:rsidRPr="003E3849">
        <w:rPr>
          <w:rFonts w:ascii="Times New Roman" w:hAnsi="Times New Roman" w:cs="Times New Roman"/>
          <w:bCs/>
          <w:i/>
          <w:iCs/>
          <w:sz w:val="24"/>
          <w:szCs w:val="24"/>
        </w:rPr>
        <w:t>Pray for the peace of Jerusalem</w:t>
      </w:r>
      <w:r w:rsidR="003E3849" w:rsidRPr="003E3849">
        <w:rPr>
          <w:rFonts w:ascii="Times New Roman" w:hAnsi="Times New Roman" w:cs="Times New Roman"/>
          <w:bCs/>
          <w:i/>
          <w:iCs/>
          <w:sz w:val="24"/>
          <w:szCs w:val="24"/>
        </w:rPr>
        <w:t xml:space="preserve"> (Ps 122:6)</w:t>
      </w:r>
    </w:p>
    <w:sectPr w:rsidR="00F542F7" w:rsidRPr="00F542F7">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EC8CE5" w14:textId="77777777" w:rsidR="00F11F02" w:rsidRDefault="00F11F02" w:rsidP="006E6664">
      <w:pPr>
        <w:spacing w:after="0" w:line="240" w:lineRule="auto"/>
      </w:pPr>
      <w:r>
        <w:separator/>
      </w:r>
    </w:p>
  </w:endnote>
  <w:endnote w:type="continuationSeparator" w:id="0">
    <w:p w14:paraId="5A05397A" w14:textId="77777777" w:rsidR="00F11F02" w:rsidRDefault="00F11F02" w:rsidP="006E6664">
      <w:pPr>
        <w:spacing w:after="0" w:line="240" w:lineRule="auto"/>
      </w:pPr>
      <w:r>
        <w:continuationSeparator/>
      </w:r>
    </w:p>
  </w:endnote>
  <w:endnote w:type="continuationNotice" w:id="1">
    <w:p w14:paraId="292C1D10" w14:textId="77777777" w:rsidR="00F11F02" w:rsidRDefault="00F11F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95D754" w14:textId="77777777" w:rsidR="00F11F02" w:rsidRDefault="00F11F02" w:rsidP="006E6664">
      <w:pPr>
        <w:spacing w:after="0" w:line="240" w:lineRule="auto"/>
      </w:pPr>
      <w:r>
        <w:separator/>
      </w:r>
    </w:p>
  </w:footnote>
  <w:footnote w:type="continuationSeparator" w:id="0">
    <w:p w14:paraId="64A15306" w14:textId="77777777" w:rsidR="00F11F02" w:rsidRDefault="00F11F02" w:rsidP="006E6664">
      <w:pPr>
        <w:spacing w:after="0" w:line="240" w:lineRule="auto"/>
      </w:pPr>
      <w:r>
        <w:continuationSeparator/>
      </w:r>
    </w:p>
  </w:footnote>
  <w:footnote w:type="continuationNotice" w:id="1">
    <w:p w14:paraId="09263B50" w14:textId="77777777" w:rsidR="00F11F02" w:rsidRDefault="00F11F0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50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08-16" TargetMode="External"/><Relationship Id="rId4" Type="http://schemas.openxmlformats.org/officeDocument/2006/relationships/settings" Target="settings.xml"/><Relationship Id="rId9" Type="http://schemas.openxmlformats.org/officeDocument/2006/relationships/hyperlink" Target="https://www.timesofisrael.com/israel-expects-uk-france-to-help-hit-iran-if-tehran-attacks-katz-tells-counterp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72</cp:revision>
  <cp:lastPrinted>2021-11-07T10:36:00Z</cp:lastPrinted>
  <dcterms:created xsi:type="dcterms:W3CDTF">2024-08-16T18:55:00Z</dcterms:created>
  <dcterms:modified xsi:type="dcterms:W3CDTF">2024-08-16T22:08:00Z</dcterms:modified>
</cp:coreProperties>
</file>