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0A4A853B"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76A8E769"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993A43">
        <w:rPr>
          <w:rFonts w:ascii="Times New Roman" w:hAnsi="Times New Roman" w:cs="Times New Roman"/>
          <w:b/>
          <w:sz w:val="32"/>
          <w:szCs w:val="32"/>
        </w:rPr>
        <w:t>5</w:t>
      </w:r>
      <w:r w:rsidR="0025789B">
        <w:rPr>
          <w:rFonts w:ascii="Times New Roman" w:hAnsi="Times New Roman" w:cs="Times New Roman"/>
          <w:b/>
          <w:sz w:val="32"/>
          <w:szCs w:val="32"/>
        </w:rPr>
        <w:t>2</w:t>
      </w:r>
    </w:p>
    <w:p w14:paraId="58D67F9E" w14:textId="77AB3AF7" w:rsidR="006D4A80" w:rsidRDefault="00241415" w:rsidP="006D4A80">
      <w:pPr>
        <w:spacing w:after="0"/>
        <w:jc w:val="center"/>
        <w:rPr>
          <w:rFonts w:ascii="Times New Roman" w:hAnsi="Times New Roman" w:cs="Times New Roman"/>
          <w:b/>
          <w:sz w:val="32"/>
          <w:szCs w:val="32"/>
        </w:rPr>
      </w:pPr>
      <w:r>
        <w:rPr>
          <w:rFonts w:ascii="Times New Roman" w:hAnsi="Times New Roman" w:cs="Times New Roman"/>
          <w:b/>
          <w:sz w:val="32"/>
          <w:szCs w:val="32"/>
        </w:rPr>
        <w:t>Yemen In The News Again</w:t>
      </w:r>
    </w:p>
    <w:p w14:paraId="5BC5DC3F" w14:textId="67389FE0" w:rsidR="00B823C2" w:rsidRDefault="009C4630" w:rsidP="00E56E82">
      <w:pPr>
        <w:spacing w:after="0"/>
        <w:rPr>
          <w:rFonts w:ascii="Times New Roman" w:hAnsi="Times New Roman" w:cs="Times New Roman"/>
          <w:b/>
          <w:sz w:val="24"/>
          <w:szCs w:val="24"/>
        </w:rPr>
      </w:pPr>
      <w:r>
        <w:rPr>
          <w:rFonts w:ascii="Times New Roman" w:hAnsi="Times New Roman" w:cs="Times New Roman"/>
          <w:b/>
          <w:sz w:val="24"/>
          <w:szCs w:val="24"/>
        </w:rPr>
        <w:t>First Fatal Attack</w:t>
      </w:r>
    </w:p>
    <w:p w14:paraId="5CE774E5" w14:textId="01194BE3" w:rsidR="009C4630" w:rsidRDefault="00B74F14"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an </w:t>
      </w:r>
      <w:hyperlink r:id="rId8" w:history="1">
        <w:r w:rsidRPr="007D434A">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found </w:t>
      </w:r>
      <w:r w:rsidR="00AB0740">
        <w:rPr>
          <w:rFonts w:ascii="Times New Roman" w:hAnsi="Times New Roman" w:cs="Times New Roman"/>
          <w:bCs/>
          <w:sz w:val="24"/>
          <w:szCs w:val="24"/>
        </w:rPr>
        <w:t xml:space="preserve">on </w:t>
      </w:r>
      <w:r w:rsidR="00AB0740">
        <w:rPr>
          <w:rFonts w:ascii="Times New Roman" w:hAnsi="Times New Roman" w:cs="Times New Roman"/>
          <w:bCs/>
          <w:i/>
          <w:iCs/>
          <w:sz w:val="24"/>
          <w:szCs w:val="24"/>
        </w:rPr>
        <w:t>i24news.tv</w:t>
      </w:r>
      <w:r w:rsidR="00AB0740">
        <w:rPr>
          <w:rFonts w:ascii="Times New Roman" w:hAnsi="Times New Roman" w:cs="Times New Roman"/>
          <w:bCs/>
          <w:sz w:val="24"/>
          <w:szCs w:val="24"/>
        </w:rPr>
        <w:t xml:space="preserve"> an attack on a commercial </w:t>
      </w:r>
      <w:r w:rsidR="001C64C8">
        <w:rPr>
          <w:rFonts w:ascii="Times New Roman" w:hAnsi="Times New Roman" w:cs="Times New Roman"/>
          <w:bCs/>
          <w:sz w:val="24"/>
          <w:szCs w:val="24"/>
        </w:rPr>
        <w:t xml:space="preserve">ship </w:t>
      </w:r>
      <w:r w:rsidR="00F179B5">
        <w:rPr>
          <w:rFonts w:ascii="Times New Roman" w:hAnsi="Times New Roman" w:cs="Times New Roman"/>
          <w:bCs/>
          <w:sz w:val="24"/>
          <w:szCs w:val="24"/>
        </w:rPr>
        <w:t>by Houthi rebels in Yemen resulted in two people dying</w:t>
      </w:r>
      <w:r w:rsidR="007D434A">
        <w:rPr>
          <w:rFonts w:ascii="Times New Roman" w:hAnsi="Times New Roman" w:cs="Times New Roman"/>
          <w:bCs/>
          <w:sz w:val="24"/>
          <w:szCs w:val="24"/>
        </w:rPr>
        <w:t>. It was the first time one of their attacks killed anyone:</w:t>
      </w:r>
    </w:p>
    <w:p w14:paraId="3EC84A83" w14:textId="3A023040" w:rsidR="0020016B" w:rsidRPr="0020016B" w:rsidRDefault="0020016B" w:rsidP="0020016B">
      <w:pPr>
        <w:spacing w:after="0"/>
        <w:rPr>
          <w:rFonts w:ascii="Times New Roman" w:hAnsi="Times New Roman" w:cs="Times New Roman"/>
          <w:bCs/>
          <w:i/>
          <w:iCs/>
          <w:sz w:val="24"/>
          <w:szCs w:val="24"/>
        </w:rPr>
      </w:pPr>
      <w:r w:rsidRPr="0020016B">
        <w:rPr>
          <w:rFonts w:ascii="Times New Roman" w:hAnsi="Times New Roman" w:cs="Times New Roman"/>
          <w:bCs/>
          <w:i/>
          <w:iCs/>
          <w:sz w:val="24"/>
          <w:szCs w:val="24"/>
        </w:rPr>
        <w:t xml:space="preserve">On Wednesday, a missile launched by the Houthis from Yemen struck a bulk carrier in the Gulf of Aden, resulting in at least two fatalities and six injured crew members, according to a statement from a U.S. official. </w:t>
      </w:r>
    </w:p>
    <w:p w14:paraId="38286280" w14:textId="24DF54E4" w:rsidR="007D434A" w:rsidRDefault="0020016B" w:rsidP="0020016B">
      <w:pPr>
        <w:spacing w:after="0"/>
        <w:rPr>
          <w:rFonts w:ascii="Times New Roman" w:hAnsi="Times New Roman" w:cs="Times New Roman"/>
          <w:bCs/>
          <w:i/>
          <w:iCs/>
          <w:sz w:val="24"/>
          <w:szCs w:val="24"/>
        </w:rPr>
      </w:pPr>
      <w:r w:rsidRPr="0020016B">
        <w:rPr>
          <w:rFonts w:ascii="Times New Roman" w:hAnsi="Times New Roman" w:cs="Times New Roman"/>
          <w:bCs/>
          <w:i/>
          <w:iCs/>
          <w:sz w:val="24"/>
          <w:szCs w:val="24"/>
        </w:rPr>
        <w:t>The Barbados-flagged vessel, owned by Liberia, sustained "significant damage" from the attack. The crew has evacuated the ship following the incident.</w:t>
      </w:r>
    </w:p>
    <w:p w14:paraId="51E1F932" w14:textId="16F705FE" w:rsidR="00422E91" w:rsidRDefault="00422E91" w:rsidP="0020016B">
      <w:pPr>
        <w:spacing w:after="0"/>
        <w:rPr>
          <w:rFonts w:ascii="Times New Roman" w:hAnsi="Times New Roman" w:cs="Times New Roman"/>
          <w:bCs/>
          <w:i/>
          <w:iCs/>
          <w:sz w:val="24"/>
          <w:szCs w:val="24"/>
        </w:rPr>
      </w:pPr>
      <w:r w:rsidRPr="00422E91">
        <w:rPr>
          <w:rFonts w:ascii="Times New Roman" w:hAnsi="Times New Roman" w:cs="Times New Roman"/>
          <w:bCs/>
          <w:i/>
          <w:iCs/>
          <w:sz w:val="24"/>
          <w:szCs w:val="24"/>
        </w:rPr>
        <w:t>The deaths are the first fatalities of the Houthi campaign against international shipping since November.</w:t>
      </w:r>
    </w:p>
    <w:p w14:paraId="265BA4FE" w14:textId="066ACA06" w:rsidR="00B96BB7" w:rsidRDefault="00B96BB7" w:rsidP="0020016B">
      <w:pPr>
        <w:spacing w:after="0"/>
        <w:rPr>
          <w:rFonts w:ascii="Times New Roman" w:hAnsi="Times New Roman" w:cs="Times New Roman"/>
          <w:bCs/>
          <w:sz w:val="24"/>
          <w:szCs w:val="24"/>
        </w:rPr>
      </w:pPr>
      <w:r>
        <w:rPr>
          <w:rFonts w:ascii="Times New Roman" w:hAnsi="Times New Roman" w:cs="Times New Roman"/>
          <w:bCs/>
          <w:sz w:val="24"/>
          <w:szCs w:val="24"/>
        </w:rPr>
        <w:t>Help after the strike was nearby</w:t>
      </w:r>
      <w:r w:rsidR="008640A7">
        <w:rPr>
          <w:rFonts w:ascii="Times New Roman" w:hAnsi="Times New Roman" w:cs="Times New Roman"/>
          <w:bCs/>
          <w:sz w:val="24"/>
          <w:szCs w:val="24"/>
        </w:rPr>
        <w:t xml:space="preserve"> and the ship has connections to the United States</w:t>
      </w:r>
      <w:r>
        <w:rPr>
          <w:rFonts w:ascii="Times New Roman" w:hAnsi="Times New Roman" w:cs="Times New Roman"/>
          <w:bCs/>
          <w:sz w:val="24"/>
          <w:szCs w:val="24"/>
        </w:rPr>
        <w:t>:</w:t>
      </w:r>
    </w:p>
    <w:p w14:paraId="1BC054B4" w14:textId="1B10A035" w:rsidR="00E96C16" w:rsidRDefault="00E96C16" w:rsidP="0020016B">
      <w:pPr>
        <w:spacing w:after="0"/>
        <w:rPr>
          <w:rFonts w:ascii="Times New Roman" w:hAnsi="Times New Roman" w:cs="Times New Roman"/>
          <w:bCs/>
          <w:i/>
          <w:iCs/>
          <w:sz w:val="24"/>
          <w:szCs w:val="24"/>
        </w:rPr>
      </w:pPr>
      <w:r w:rsidRPr="00E96C16">
        <w:rPr>
          <w:rFonts w:ascii="Times New Roman" w:hAnsi="Times New Roman" w:cs="Times New Roman"/>
          <w:bCs/>
          <w:i/>
          <w:iCs/>
          <w:sz w:val="24"/>
          <w:szCs w:val="24"/>
        </w:rPr>
        <w:t>Report also noted the presence of an Indian Navy military vessel in the vicinity of the affected vessel's last known position, indicating ongoing rescue and salvage operations.</w:t>
      </w:r>
    </w:p>
    <w:p w14:paraId="3D4B1490" w14:textId="3C0B422D" w:rsidR="000B7BA5" w:rsidRPr="000B7BA5" w:rsidRDefault="000B7BA5" w:rsidP="0020016B">
      <w:pPr>
        <w:spacing w:after="0"/>
        <w:rPr>
          <w:rFonts w:ascii="Times New Roman" w:hAnsi="Times New Roman" w:cs="Times New Roman"/>
          <w:bCs/>
          <w:i/>
          <w:iCs/>
          <w:sz w:val="24"/>
          <w:szCs w:val="24"/>
        </w:rPr>
      </w:pPr>
      <w:r w:rsidRPr="000B7BA5">
        <w:rPr>
          <w:rFonts w:ascii="Times New Roman" w:hAnsi="Times New Roman" w:cs="Times New Roman"/>
          <w:bCs/>
          <w:i/>
          <w:iCs/>
          <w:sz w:val="24"/>
          <w:szCs w:val="24"/>
        </w:rPr>
        <w:t>The attacked vessel has been identified as the U.S.-owned Barbados-flagged bulk carrier named True Confidence.</w:t>
      </w:r>
    </w:p>
    <w:p w14:paraId="005BF7CF" w14:textId="3659609B" w:rsidR="00E96C16" w:rsidRDefault="000B7BA5" w:rsidP="0020016B">
      <w:pPr>
        <w:spacing w:after="0"/>
        <w:rPr>
          <w:rFonts w:ascii="Times New Roman" w:hAnsi="Times New Roman" w:cs="Times New Roman"/>
          <w:bCs/>
          <w:sz w:val="24"/>
          <w:szCs w:val="24"/>
        </w:rPr>
      </w:pPr>
      <w:r>
        <w:rPr>
          <w:rFonts w:ascii="Times New Roman" w:hAnsi="Times New Roman" w:cs="Times New Roman"/>
          <w:bCs/>
          <w:sz w:val="24"/>
          <w:szCs w:val="24"/>
        </w:rPr>
        <w:t>Deception could have played a part in the attack</w:t>
      </w:r>
      <w:r w:rsidR="00F5738A">
        <w:rPr>
          <w:rFonts w:ascii="Times New Roman" w:hAnsi="Times New Roman" w:cs="Times New Roman"/>
          <w:bCs/>
          <w:sz w:val="24"/>
          <w:szCs w:val="24"/>
        </w:rPr>
        <w:t>:</w:t>
      </w:r>
    </w:p>
    <w:p w14:paraId="1E5C6E09" w14:textId="43251373" w:rsidR="00F5738A" w:rsidRPr="00F5738A" w:rsidRDefault="00F5738A" w:rsidP="00F5738A">
      <w:pPr>
        <w:spacing w:after="0"/>
        <w:rPr>
          <w:rFonts w:ascii="Times New Roman" w:hAnsi="Times New Roman" w:cs="Times New Roman"/>
          <w:bCs/>
          <w:i/>
          <w:iCs/>
          <w:sz w:val="24"/>
          <w:szCs w:val="24"/>
        </w:rPr>
      </w:pPr>
      <w:r w:rsidRPr="00F5738A">
        <w:rPr>
          <w:rFonts w:ascii="Times New Roman" w:hAnsi="Times New Roman" w:cs="Times New Roman"/>
          <w:bCs/>
          <w:i/>
          <w:iCs/>
          <w:sz w:val="24"/>
          <w:szCs w:val="24"/>
        </w:rPr>
        <w:t>Prior to the attack, the vessel had reportedly been hailed over radio by individuals claiming to be from the Yemeni military. This incident occurred amidst a series of similar radio hails by the Houthis. Analysts suggest that these hails may be part of an attempt by the rebels to seize control of vessels in the Red Sea and Gulf of Aden.</w:t>
      </w:r>
    </w:p>
    <w:p w14:paraId="1B7F987A" w14:textId="5AF60DAF" w:rsidR="00F5738A" w:rsidRDefault="00F5738A" w:rsidP="00F5738A">
      <w:pPr>
        <w:spacing w:after="0"/>
        <w:rPr>
          <w:rFonts w:ascii="Times New Roman" w:hAnsi="Times New Roman" w:cs="Times New Roman"/>
          <w:bCs/>
          <w:i/>
          <w:iCs/>
          <w:sz w:val="24"/>
          <w:szCs w:val="24"/>
        </w:rPr>
      </w:pPr>
      <w:r w:rsidRPr="00F5738A">
        <w:rPr>
          <w:rFonts w:ascii="Times New Roman" w:hAnsi="Times New Roman" w:cs="Times New Roman"/>
          <w:bCs/>
          <w:i/>
          <w:iCs/>
          <w:sz w:val="24"/>
          <w:szCs w:val="24"/>
        </w:rPr>
        <w:t>While the Houthis have not immediately claimed responsibility for the attack, it's common for them to acknowledge such assaults after a period of several hours.</w:t>
      </w:r>
    </w:p>
    <w:p w14:paraId="2F75B508" w14:textId="7838167D" w:rsidR="00F5738A" w:rsidRDefault="00216F7C" w:rsidP="00F5738A">
      <w:pPr>
        <w:spacing w:after="0"/>
        <w:rPr>
          <w:rFonts w:ascii="Times New Roman" w:hAnsi="Times New Roman" w:cs="Times New Roman"/>
          <w:bCs/>
          <w:sz w:val="24"/>
          <w:szCs w:val="24"/>
        </w:rPr>
      </w:pPr>
      <w:r>
        <w:rPr>
          <w:rFonts w:ascii="Times New Roman" w:hAnsi="Times New Roman" w:cs="Times New Roman"/>
          <w:bCs/>
          <w:sz w:val="24"/>
          <w:szCs w:val="24"/>
        </w:rPr>
        <w:t xml:space="preserve">We </w:t>
      </w:r>
      <w:r w:rsidR="007E4045">
        <w:rPr>
          <w:rFonts w:ascii="Times New Roman" w:hAnsi="Times New Roman" w:cs="Times New Roman"/>
          <w:bCs/>
          <w:sz w:val="24"/>
          <w:szCs w:val="24"/>
        </w:rPr>
        <w:t>also see that America and Britain responded</w:t>
      </w:r>
      <w:r w:rsidR="00B16C36">
        <w:rPr>
          <w:rFonts w:ascii="Times New Roman" w:hAnsi="Times New Roman" w:cs="Times New Roman"/>
          <w:bCs/>
          <w:sz w:val="24"/>
          <w:szCs w:val="24"/>
        </w:rPr>
        <w:t xml:space="preserve"> in a </w:t>
      </w:r>
      <w:hyperlink r:id="rId9" w:history="1">
        <w:r w:rsidR="00B16C36" w:rsidRPr="00B16C36">
          <w:rPr>
            <w:rStyle w:val="Hyperlink"/>
            <w:rFonts w:ascii="Times New Roman" w:hAnsi="Times New Roman" w:cs="Times New Roman"/>
            <w:bCs/>
            <w:sz w:val="24"/>
            <w:szCs w:val="24"/>
          </w:rPr>
          <w:t>report</w:t>
        </w:r>
      </w:hyperlink>
      <w:r w:rsidR="00B16C36">
        <w:rPr>
          <w:rFonts w:ascii="Times New Roman" w:hAnsi="Times New Roman" w:cs="Times New Roman"/>
          <w:bCs/>
          <w:sz w:val="24"/>
          <w:szCs w:val="24"/>
        </w:rPr>
        <w:t xml:space="preserve"> from </w:t>
      </w:r>
      <w:r w:rsidR="00B16C36">
        <w:rPr>
          <w:rFonts w:ascii="Times New Roman" w:hAnsi="Times New Roman" w:cs="Times New Roman"/>
          <w:bCs/>
          <w:i/>
          <w:iCs/>
          <w:sz w:val="24"/>
          <w:szCs w:val="24"/>
        </w:rPr>
        <w:t>The Times Of Israel</w:t>
      </w:r>
      <w:r w:rsidR="00B16C36">
        <w:rPr>
          <w:rFonts w:ascii="Times New Roman" w:hAnsi="Times New Roman" w:cs="Times New Roman"/>
          <w:bCs/>
          <w:sz w:val="24"/>
          <w:szCs w:val="24"/>
        </w:rPr>
        <w:t>:</w:t>
      </w:r>
    </w:p>
    <w:p w14:paraId="667BD222" w14:textId="065BDE56" w:rsidR="002F5E12" w:rsidRPr="002F5E12" w:rsidRDefault="002F5E12" w:rsidP="002F5E12">
      <w:pPr>
        <w:spacing w:after="0"/>
        <w:rPr>
          <w:rFonts w:ascii="Times New Roman" w:hAnsi="Times New Roman" w:cs="Times New Roman"/>
          <w:bCs/>
          <w:i/>
          <w:iCs/>
          <w:sz w:val="24"/>
          <w:szCs w:val="24"/>
        </w:rPr>
      </w:pPr>
      <w:r w:rsidRPr="002F5E12">
        <w:rPr>
          <w:rFonts w:ascii="Times New Roman" w:hAnsi="Times New Roman" w:cs="Times New Roman"/>
          <w:bCs/>
          <w:i/>
          <w:iCs/>
          <w:sz w:val="24"/>
          <w:szCs w:val="24"/>
        </w:rPr>
        <w:t>Houthis’ Al-</w:t>
      </w:r>
      <w:proofErr w:type="spellStart"/>
      <w:r w:rsidRPr="002F5E12">
        <w:rPr>
          <w:rFonts w:ascii="Times New Roman" w:hAnsi="Times New Roman" w:cs="Times New Roman"/>
          <w:bCs/>
          <w:i/>
          <w:iCs/>
          <w:sz w:val="24"/>
          <w:szCs w:val="24"/>
        </w:rPr>
        <w:t>Masirah</w:t>
      </w:r>
      <w:proofErr w:type="spellEnd"/>
      <w:r w:rsidRPr="002F5E12">
        <w:rPr>
          <w:rFonts w:ascii="Times New Roman" w:hAnsi="Times New Roman" w:cs="Times New Roman"/>
          <w:bCs/>
          <w:i/>
          <w:iCs/>
          <w:sz w:val="24"/>
          <w:szCs w:val="24"/>
        </w:rPr>
        <w:t xml:space="preserve"> TV reports that US and British airstrikes have targeted Yemen’s </w:t>
      </w:r>
      <w:proofErr w:type="spellStart"/>
      <w:r w:rsidRPr="002F5E12">
        <w:rPr>
          <w:rFonts w:ascii="Times New Roman" w:hAnsi="Times New Roman" w:cs="Times New Roman"/>
          <w:bCs/>
          <w:i/>
          <w:iCs/>
          <w:sz w:val="24"/>
          <w:szCs w:val="24"/>
        </w:rPr>
        <w:t>Hodeidah</w:t>
      </w:r>
      <w:proofErr w:type="spellEnd"/>
      <w:r w:rsidRPr="002F5E12">
        <w:rPr>
          <w:rFonts w:ascii="Times New Roman" w:hAnsi="Times New Roman" w:cs="Times New Roman"/>
          <w:bCs/>
          <w:i/>
          <w:iCs/>
          <w:sz w:val="24"/>
          <w:szCs w:val="24"/>
        </w:rPr>
        <w:t xml:space="preserve"> airport.</w:t>
      </w:r>
    </w:p>
    <w:p w14:paraId="2B706255" w14:textId="5C209982" w:rsidR="002F5E12" w:rsidRPr="002F5E12" w:rsidRDefault="002F5E12" w:rsidP="002F5E12">
      <w:pPr>
        <w:spacing w:after="0"/>
        <w:rPr>
          <w:rFonts w:ascii="Times New Roman" w:hAnsi="Times New Roman" w:cs="Times New Roman"/>
          <w:bCs/>
          <w:i/>
          <w:iCs/>
          <w:sz w:val="24"/>
          <w:szCs w:val="24"/>
        </w:rPr>
      </w:pPr>
      <w:r w:rsidRPr="002F5E12">
        <w:rPr>
          <w:rFonts w:ascii="Times New Roman" w:hAnsi="Times New Roman" w:cs="Times New Roman"/>
          <w:bCs/>
          <w:i/>
          <w:iCs/>
          <w:sz w:val="24"/>
          <w:szCs w:val="24"/>
        </w:rPr>
        <w:t>There was no immediate comment from US or British officials.</w:t>
      </w:r>
    </w:p>
    <w:p w14:paraId="66568B4F" w14:textId="1179342B" w:rsidR="00B16C36" w:rsidRDefault="002F5E12" w:rsidP="002F5E12">
      <w:pPr>
        <w:spacing w:after="0"/>
        <w:rPr>
          <w:rFonts w:ascii="Times New Roman" w:hAnsi="Times New Roman" w:cs="Times New Roman"/>
          <w:bCs/>
          <w:i/>
          <w:iCs/>
          <w:sz w:val="24"/>
          <w:szCs w:val="24"/>
        </w:rPr>
      </w:pPr>
      <w:r w:rsidRPr="002F5E12">
        <w:rPr>
          <w:rFonts w:ascii="Times New Roman" w:hAnsi="Times New Roman" w:cs="Times New Roman"/>
          <w:bCs/>
          <w:i/>
          <w:iCs/>
          <w:sz w:val="24"/>
          <w:szCs w:val="24"/>
        </w:rPr>
        <w:t>Earlier, the US vowed to hold Yemen’s Houthi rebels accountable for a strike on a bulk carrier that killed two, apparently the first fatalities in the Iran-backed rebel group’s attacks on shipping.</w:t>
      </w:r>
    </w:p>
    <w:p w14:paraId="7C714644" w14:textId="69885E90" w:rsidR="00DB02A3" w:rsidRDefault="00DB02A3" w:rsidP="002F5E12">
      <w:pPr>
        <w:spacing w:after="0"/>
        <w:rPr>
          <w:rFonts w:ascii="Times New Roman" w:hAnsi="Times New Roman" w:cs="Times New Roman"/>
          <w:bCs/>
          <w:i/>
          <w:iCs/>
          <w:sz w:val="24"/>
          <w:szCs w:val="24"/>
        </w:rPr>
      </w:pPr>
      <w:r w:rsidRPr="00DB02A3">
        <w:rPr>
          <w:rFonts w:ascii="Times New Roman" w:hAnsi="Times New Roman" w:cs="Times New Roman"/>
          <w:bCs/>
          <w:i/>
          <w:iCs/>
          <w:sz w:val="24"/>
          <w:szCs w:val="24"/>
        </w:rPr>
        <w:t>“We will continue to hold them accountable. We call on governments around the world to do the same,” State Department spokesman Matthew Miller told reporters.</w:t>
      </w:r>
    </w:p>
    <w:p w14:paraId="41B6276E" w14:textId="5AA24B17" w:rsidR="00DB02A3" w:rsidRDefault="00DB02A3" w:rsidP="002F5E12">
      <w:pPr>
        <w:spacing w:after="0"/>
        <w:rPr>
          <w:rFonts w:ascii="Times New Roman" w:hAnsi="Times New Roman" w:cs="Times New Roman"/>
          <w:bCs/>
          <w:sz w:val="24"/>
          <w:szCs w:val="24"/>
        </w:rPr>
      </w:pPr>
      <w:r>
        <w:rPr>
          <w:rFonts w:ascii="Times New Roman" w:hAnsi="Times New Roman" w:cs="Times New Roman"/>
          <w:bCs/>
          <w:sz w:val="24"/>
          <w:szCs w:val="24"/>
        </w:rPr>
        <w:t xml:space="preserve">We must recall that the Houthi rebels </w:t>
      </w:r>
      <w:r w:rsidR="00D70B60">
        <w:rPr>
          <w:rFonts w:ascii="Times New Roman" w:hAnsi="Times New Roman" w:cs="Times New Roman"/>
          <w:bCs/>
          <w:sz w:val="24"/>
          <w:szCs w:val="24"/>
        </w:rPr>
        <w:t>maintained that they are attacking vessels in honor of Hamas</w:t>
      </w:r>
      <w:r w:rsidR="00550B11">
        <w:rPr>
          <w:rFonts w:ascii="Times New Roman" w:hAnsi="Times New Roman" w:cs="Times New Roman"/>
          <w:bCs/>
          <w:sz w:val="24"/>
          <w:szCs w:val="24"/>
        </w:rPr>
        <w:t xml:space="preserve">. While the international coalition in the area </w:t>
      </w:r>
      <w:r w:rsidR="00AD2874">
        <w:rPr>
          <w:rFonts w:ascii="Times New Roman" w:hAnsi="Times New Roman" w:cs="Times New Roman"/>
          <w:bCs/>
          <w:sz w:val="24"/>
          <w:szCs w:val="24"/>
        </w:rPr>
        <w:t>is trying to contain the attacks</w:t>
      </w:r>
      <w:r w:rsidR="00324A5F">
        <w:rPr>
          <w:rFonts w:ascii="Times New Roman" w:hAnsi="Times New Roman" w:cs="Times New Roman"/>
          <w:bCs/>
          <w:sz w:val="24"/>
          <w:szCs w:val="24"/>
        </w:rPr>
        <w:t xml:space="preserve">, they are also careful to not join the war against Hamas. </w:t>
      </w:r>
      <w:r w:rsidR="00916C1D">
        <w:rPr>
          <w:rFonts w:ascii="Times New Roman" w:hAnsi="Times New Roman" w:cs="Times New Roman"/>
          <w:bCs/>
          <w:sz w:val="24"/>
          <w:szCs w:val="24"/>
        </w:rPr>
        <w:t>If these terrorists are to be dealt with, it will most likely have to the Israel Defense Force (IDF) that will have to do it.</w:t>
      </w:r>
    </w:p>
    <w:p w14:paraId="3DEF2BBA" w14:textId="77777777" w:rsidR="00157C02" w:rsidRDefault="00157C02">
      <w:pPr>
        <w:rPr>
          <w:rFonts w:ascii="Times New Roman" w:hAnsi="Times New Roman" w:cs="Times New Roman"/>
          <w:b/>
          <w:sz w:val="24"/>
          <w:szCs w:val="24"/>
        </w:rPr>
      </w:pPr>
      <w:r>
        <w:rPr>
          <w:rFonts w:ascii="Times New Roman" w:hAnsi="Times New Roman" w:cs="Times New Roman"/>
          <w:b/>
          <w:sz w:val="24"/>
          <w:szCs w:val="24"/>
        </w:rPr>
        <w:br w:type="page"/>
      </w:r>
    </w:p>
    <w:p w14:paraId="4F32BF5F" w14:textId="6B372765" w:rsidR="00916C1D" w:rsidRDefault="00724464" w:rsidP="002F5E12">
      <w:pPr>
        <w:spacing w:after="0"/>
        <w:rPr>
          <w:rFonts w:ascii="Times New Roman" w:hAnsi="Times New Roman" w:cs="Times New Roman"/>
          <w:b/>
          <w:sz w:val="24"/>
          <w:szCs w:val="24"/>
        </w:rPr>
      </w:pPr>
      <w:r>
        <w:rPr>
          <w:rFonts w:ascii="Times New Roman" w:hAnsi="Times New Roman" w:cs="Times New Roman"/>
          <w:b/>
          <w:sz w:val="24"/>
          <w:szCs w:val="24"/>
        </w:rPr>
        <w:lastRenderedPageBreak/>
        <w:t>Ceasefire Without Hostage Release</w:t>
      </w:r>
      <w:r w:rsidR="005C039B">
        <w:rPr>
          <w:rFonts w:ascii="Times New Roman" w:hAnsi="Times New Roman" w:cs="Times New Roman"/>
          <w:b/>
          <w:sz w:val="24"/>
          <w:szCs w:val="24"/>
        </w:rPr>
        <w:t>?</w:t>
      </w:r>
    </w:p>
    <w:p w14:paraId="6578B87D" w14:textId="10F6025E" w:rsidR="005C039B" w:rsidRDefault="005C039B" w:rsidP="002F5E12">
      <w:pPr>
        <w:spacing w:after="0"/>
        <w:rPr>
          <w:rFonts w:ascii="Times New Roman" w:hAnsi="Times New Roman" w:cs="Times New Roman"/>
          <w:bCs/>
          <w:sz w:val="24"/>
          <w:szCs w:val="24"/>
        </w:rPr>
      </w:pPr>
      <w:r>
        <w:rPr>
          <w:rFonts w:ascii="Times New Roman" w:hAnsi="Times New Roman" w:cs="Times New Roman"/>
          <w:bCs/>
          <w:sz w:val="24"/>
          <w:szCs w:val="24"/>
        </w:rPr>
        <w:t xml:space="preserve">In a </w:t>
      </w:r>
      <w:hyperlink r:id="rId10" w:history="1">
        <w:r w:rsidRPr="00906078">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i24news.tv</w:t>
      </w:r>
      <w:r>
        <w:rPr>
          <w:rFonts w:ascii="Times New Roman" w:hAnsi="Times New Roman" w:cs="Times New Roman"/>
          <w:bCs/>
          <w:sz w:val="24"/>
          <w:szCs w:val="24"/>
        </w:rPr>
        <w:t xml:space="preserve"> the United States </w:t>
      </w:r>
      <w:r w:rsidR="002B0E22">
        <w:rPr>
          <w:rFonts w:ascii="Times New Roman" w:hAnsi="Times New Roman" w:cs="Times New Roman"/>
          <w:bCs/>
          <w:sz w:val="24"/>
          <w:szCs w:val="24"/>
        </w:rPr>
        <w:t>is suggesting there be a ceasefire during the month of Ramadan without getting any hostages back:</w:t>
      </w:r>
    </w:p>
    <w:p w14:paraId="61D61E51" w14:textId="7ECB3680" w:rsidR="00157C02" w:rsidRPr="00157C02" w:rsidRDefault="00157C02" w:rsidP="00157C02">
      <w:pPr>
        <w:spacing w:after="0"/>
        <w:rPr>
          <w:rFonts w:ascii="Times New Roman" w:hAnsi="Times New Roman" w:cs="Times New Roman"/>
          <w:bCs/>
          <w:i/>
          <w:iCs/>
          <w:sz w:val="24"/>
          <w:szCs w:val="24"/>
        </w:rPr>
      </w:pPr>
      <w:r w:rsidRPr="00157C02">
        <w:rPr>
          <w:rFonts w:ascii="Times New Roman" w:hAnsi="Times New Roman" w:cs="Times New Roman"/>
          <w:bCs/>
          <w:i/>
          <w:iCs/>
          <w:sz w:val="24"/>
          <w:szCs w:val="24"/>
        </w:rPr>
        <w:t>While holding out for Hamas to accept a ceasefire and hostage release proposal, U.S. and Arab negotiators floated a potential short pause to hostilities in the Gaza Strip while the larger deal gets ironed out, according to The Wall Street Journal.</w:t>
      </w:r>
    </w:p>
    <w:p w14:paraId="306D9C04" w14:textId="6E560521" w:rsidR="002B0E22" w:rsidRDefault="00157C02" w:rsidP="00157C02">
      <w:pPr>
        <w:spacing w:after="0"/>
        <w:rPr>
          <w:rFonts w:ascii="Times New Roman" w:hAnsi="Times New Roman" w:cs="Times New Roman"/>
          <w:bCs/>
          <w:i/>
          <w:iCs/>
          <w:sz w:val="24"/>
          <w:szCs w:val="24"/>
        </w:rPr>
      </w:pPr>
      <w:r w:rsidRPr="00157C02">
        <w:rPr>
          <w:rFonts w:ascii="Times New Roman" w:hAnsi="Times New Roman" w:cs="Times New Roman"/>
          <w:bCs/>
          <w:i/>
          <w:iCs/>
          <w:sz w:val="24"/>
          <w:szCs w:val="24"/>
        </w:rPr>
        <w:t>Israeli media were quick to pick up on the U.S. shift away from conditioning any ceasefire on the release of hostages abducted during the Hamas-led October 7 attack, reading in between the lines of official statements, as well as through sources.</w:t>
      </w:r>
    </w:p>
    <w:p w14:paraId="66464972" w14:textId="71371FB5" w:rsidR="00F257A1" w:rsidRPr="00F257A1" w:rsidRDefault="00F257A1" w:rsidP="00157C02">
      <w:pPr>
        <w:spacing w:after="0"/>
        <w:rPr>
          <w:rFonts w:ascii="Times New Roman" w:hAnsi="Times New Roman" w:cs="Times New Roman"/>
          <w:bCs/>
          <w:sz w:val="24"/>
          <w:szCs w:val="24"/>
        </w:rPr>
      </w:pPr>
      <w:r>
        <w:rPr>
          <w:rFonts w:ascii="Times New Roman" w:hAnsi="Times New Roman" w:cs="Times New Roman"/>
          <w:bCs/>
          <w:sz w:val="24"/>
          <w:szCs w:val="24"/>
        </w:rPr>
        <w:t xml:space="preserve">Apparently the logic is that stopping the fighting would aid is getting Hamas to </w:t>
      </w:r>
      <w:r w:rsidR="00E80B0B">
        <w:rPr>
          <w:rFonts w:ascii="Times New Roman" w:hAnsi="Times New Roman" w:cs="Times New Roman"/>
          <w:bCs/>
          <w:sz w:val="24"/>
          <w:szCs w:val="24"/>
        </w:rPr>
        <w:t>discuss releasing hostages rather than being a part of the stoppage:</w:t>
      </w:r>
    </w:p>
    <w:p w14:paraId="24130618" w14:textId="270840A8" w:rsidR="00F257A1" w:rsidRDefault="00F257A1" w:rsidP="00157C02">
      <w:pPr>
        <w:spacing w:after="0"/>
        <w:rPr>
          <w:rFonts w:ascii="Times New Roman" w:hAnsi="Times New Roman" w:cs="Times New Roman"/>
          <w:bCs/>
          <w:i/>
          <w:iCs/>
          <w:sz w:val="24"/>
          <w:szCs w:val="24"/>
        </w:rPr>
      </w:pPr>
      <w:r w:rsidRPr="00F257A1">
        <w:rPr>
          <w:rFonts w:ascii="Times New Roman" w:hAnsi="Times New Roman" w:cs="Times New Roman"/>
          <w:bCs/>
          <w:i/>
          <w:iCs/>
          <w:sz w:val="24"/>
          <w:szCs w:val="24"/>
        </w:rPr>
        <w:t>U.S. Secretary of State Antony Blinken released a statement alongside the Qatari prime minister, saying a ceasefire would enable a hostage release rather than being a precondition. A political source told Israel Hayom that was indeed a shift in the American position.</w:t>
      </w:r>
    </w:p>
    <w:p w14:paraId="04E89BF6" w14:textId="799DB822" w:rsidR="00CE622E" w:rsidRDefault="00CE622E" w:rsidP="00157C02">
      <w:pPr>
        <w:spacing w:after="0"/>
        <w:rPr>
          <w:rFonts w:ascii="Times New Roman" w:hAnsi="Times New Roman" w:cs="Times New Roman"/>
          <w:bCs/>
          <w:sz w:val="24"/>
          <w:szCs w:val="24"/>
        </w:rPr>
      </w:pPr>
      <w:r>
        <w:rPr>
          <w:rFonts w:ascii="Times New Roman" w:hAnsi="Times New Roman" w:cs="Times New Roman"/>
          <w:bCs/>
          <w:sz w:val="24"/>
          <w:szCs w:val="24"/>
        </w:rPr>
        <w:t xml:space="preserve">Hamas, for its part </w:t>
      </w:r>
      <w:r w:rsidR="00714DC1">
        <w:rPr>
          <w:rFonts w:ascii="Times New Roman" w:hAnsi="Times New Roman" w:cs="Times New Roman"/>
          <w:bCs/>
          <w:sz w:val="24"/>
          <w:szCs w:val="24"/>
        </w:rPr>
        <w:t>will not agree to any offer that doesn’t stop the war entirely with them surviving:</w:t>
      </w:r>
    </w:p>
    <w:p w14:paraId="5340685F" w14:textId="5D9EB428" w:rsidR="00714DC1" w:rsidRDefault="00EA5245" w:rsidP="00157C02">
      <w:pPr>
        <w:spacing w:after="0"/>
        <w:rPr>
          <w:rFonts w:ascii="Times New Roman" w:hAnsi="Times New Roman" w:cs="Times New Roman"/>
          <w:bCs/>
          <w:i/>
          <w:iCs/>
          <w:sz w:val="24"/>
          <w:szCs w:val="24"/>
        </w:rPr>
      </w:pPr>
      <w:r w:rsidRPr="00EA5245">
        <w:rPr>
          <w:rFonts w:ascii="Times New Roman" w:hAnsi="Times New Roman" w:cs="Times New Roman"/>
          <w:bCs/>
          <w:i/>
          <w:iCs/>
          <w:sz w:val="24"/>
          <w:szCs w:val="24"/>
        </w:rPr>
        <w:t>Al-</w:t>
      </w:r>
      <w:proofErr w:type="spellStart"/>
      <w:r w:rsidRPr="00EA5245">
        <w:rPr>
          <w:rFonts w:ascii="Times New Roman" w:hAnsi="Times New Roman" w:cs="Times New Roman"/>
          <w:bCs/>
          <w:i/>
          <w:iCs/>
          <w:sz w:val="24"/>
          <w:szCs w:val="24"/>
        </w:rPr>
        <w:t>Akhbar</w:t>
      </w:r>
      <w:proofErr w:type="spellEnd"/>
      <w:r w:rsidRPr="00EA5245">
        <w:rPr>
          <w:rFonts w:ascii="Times New Roman" w:hAnsi="Times New Roman" w:cs="Times New Roman"/>
          <w:bCs/>
          <w:i/>
          <w:iCs/>
          <w:sz w:val="24"/>
          <w:szCs w:val="24"/>
        </w:rPr>
        <w:t xml:space="preserve"> reported, based on a Palestinian source, that the Hamas delegation had already submitted its detailed answer to the second proposal put together by mediators in Paris and the terrorist organization stipulated there was “no room for negotiations and agreements that do not ultimately lead to a halt to the entire war, and the complete withdrawal of the [IDF] army from the Gaza Strip."</w:t>
      </w:r>
    </w:p>
    <w:p w14:paraId="51C53A6F" w14:textId="73E558DD" w:rsidR="00EA5245" w:rsidRDefault="00EA5245" w:rsidP="00157C02">
      <w:pPr>
        <w:spacing w:after="0"/>
        <w:rPr>
          <w:rFonts w:ascii="Times New Roman" w:hAnsi="Times New Roman" w:cs="Times New Roman"/>
          <w:bCs/>
          <w:sz w:val="24"/>
          <w:szCs w:val="24"/>
        </w:rPr>
      </w:pPr>
      <w:r>
        <w:rPr>
          <w:rFonts w:ascii="Times New Roman" w:hAnsi="Times New Roman" w:cs="Times New Roman"/>
          <w:bCs/>
          <w:sz w:val="24"/>
          <w:szCs w:val="24"/>
        </w:rPr>
        <w:t xml:space="preserve">I don’t see that happening at all, really. </w:t>
      </w:r>
      <w:r w:rsidR="005A3E98">
        <w:rPr>
          <w:rFonts w:ascii="Times New Roman" w:hAnsi="Times New Roman" w:cs="Times New Roman"/>
          <w:bCs/>
          <w:sz w:val="24"/>
          <w:szCs w:val="24"/>
        </w:rPr>
        <w:t xml:space="preserve">It would appear that international efforts </w:t>
      </w:r>
      <w:r w:rsidR="00FC0CD4">
        <w:rPr>
          <w:rFonts w:ascii="Times New Roman" w:hAnsi="Times New Roman" w:cs="Times New Roman"/>
          <w:bCs/>
          <w:sz w:val="24"/>
          <w:szCs w:val="24"/>
        </w:rPr>
        <w:t xml:space="preserve">to bring peace to the area </w:t>
      </w:r>
      <w:r w:rsidR="005F48C1">
        <w:rPr>
          <w:rFonts w:ascii="Times New Roman" w:hAnsi="Times New Roman" w:cs="Times New Roman"/>
          <w:bCs/>
          <w:sz w:val="24"/>
          <w:szCs w:val="24"/>
        </w:rPr>
        <w:t>are leaving out</w:t>
      </w:r>
      <w:r w:rsidR="00FC0CD4">
        <w:rPr>
          <w:rFonts w:ascii="Times New Roman" w:hAnsi="Times New Roman" w:cs="Times New Roman"/>
          <w:bCs/>
          <w:sz w:val="24"/>
          <w:szCs w:val="24"/>
        </w:rPr>
        <w:t xml:space="preserve"> what Hamas did on October 7</w:t>
      </w:r>
      <w:r w:rsidR="00FC0CD4" w:rsidRPr="00FC0CD4">
        <w:rPr>
          <w:rFonts w:ascii="Times New Roman" w:hAnsi="Times New Roman" w:cs="Times New Roman"/>
          <w:bCs/>
          <w:sz w:val="24"/>
          <w:szCs w:val="24"/>
          <w:vertAlign w:val="superscript"/>
        </w:rPr>
        <w:t>th</w:t>
      </w:r>
      <w:r w:rsidR="00FC0CD4">
        <w:rPr>
          <w:rFonts w:ascii="Times New Roman" w:hAnsi="Times New Roman" w:cs="Times New Roman"/>
          <w:bCs/>
          <w:sz w:val="24"/>
          <w:szCs w:val="24"/>
        </w:rPr>
        <w:t xml:space="preserve">. </w:t>
      </w:r>
      <w:r w:rsidR="005F48C1">
        <w:rPr>
          <w:rFonts w:ascii="Times New Roman" w:hAnsi="Times New Roman" w:cs="Times New Roman"/>
          <w:bCs/>
          <w:sz w:val="24"/>
          <w:szCs w:val="24"/>
        </w:rPr>
        <w:t>Israel isn’t forgetting at all, nor should they.</w:t>
      </w:r>
    </w:p>
    <w:p w14:paraId="4A64A1EB" w14:textId="7972C6FA" w:rsidR="005F48C1" w:rsidRDefault="00D05F64" w:rsidP="00157C02">
      <w:pPr>
        <w:spacing w:after="0"/>
        <w:rPr>
          <w:rFonts w:ascii="Times New Roman" w:hAnsi="Times New Roman" w:cs="Times New Roman"/>
          <w:b/>
          <w:sz w:val="24"/>
          <w:szCs w:val="24"/>
        </w:rPr>
      </w:pPr>
      <w:r>
        <w:rPr>
          <w:rFonts w:ascii="Times New Roman" w:hAnsi="Times New Roman" w:cs="Times New Roman"/>
          <w:b/>
          <w:sz w:val="24"/>
          <w:szCs w:val="24"/>
        </w:rPr>
        <w:t>The War Is Already Over</w:t>
      </w:r>
    </w:p>
    <w:p w14:paraId="47C6520D" w14:textId="4F1B57C3" w:rsidR="00D05F64" w:rsidRDefault="00130A71" w:rsidP="00157C02">
      <w:pPr>
        <w:spacing w:after="0"/>
        <w:rPr>
          <w:rFonts w:ascii="Times New Roman" w:hAnsi="Times New Roman" w:cs="Times New Roman"/>
          <w:bCs/>
          <w:sz w:val="24"/>
          <w:szCs w:val="24"/>
        </w:rPr>
      </w:pPr>
      <w:r>
        <w:rPr>
          <w:rFonts w:ascii="Times New Roman" w:hAnsi="Times New Roman" w:cs="Times New Roman"/>
          <w:bCs/>
          <w:sz w:val="24"/>
          <w:szCs w:val="24"/>
        </w:rPr>
        <w:t xml:space="preserve">In an </w:t>
      </w:r>
      <w:hyperlink r:id="rId11" w:history="1">
        <w:r w:rsidRPr="00185C61">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found in </w:t>
      </w:r>
      <w:r>
        <w:rPr>
          <w:rFonts w:ascii="Times New Roman" w:hAnsi="Times New Roman" w:cs="Times New Roman"/>
          <w:bCs/>
          <w:i/>
          <w:iCs/>
          <w:sz w:val="24"/>
          <w:szCs w:val="24"/>
        </w:rPr>
        <w:t>The Jerusalem Post</w:t>
      </w:r>
      <w:r>
        <w:rPr>
          <w:rFonts w:ascii="Times New Roman" w:hAnsi="Times New Roman" w:cs="Times New Roman"/>
          <w:bCs/>
          <w:sz w:val="24"/>
          <w:szCs w:val="24"/>
        </w:rPr>
        <w:t xml:space="preserve"> a former IDF </w:t>
      </w:r>
      <w:r w:rsidR="00544008">
        <w:rPr>
          <w:rFonts w:ascii="Times New Roman" w:hAnsi="Times New Roman" w:cs="Times New Roman"/>
          <w:bCs/>
          <w:sz w:val="24"/>
          <w:szCs w:val="24"/>
        </w:rPr>
        <w:t xml:space="preserve">official thinks the war against Hamas </w:t>
      </w:r>
      <w:r w:rsidR="00E263DB">
        <w:rPr>
          <w:rFonts w:ascii="Times New Roman" w:hAnsi="Times New Roman" w:cs="Times New Roman"/>
          <w:bCs/>
          <w:sz w:val="24"/>
          <w:szCs w:val="24"/>
        </w:rPr>
        <w:t>was over months ago:</w:t>
      </w:r>
    </w:p>
    <w:p w14:paraId="1780B51D" w14:textId="14027445" w:rsidR="00E263DB" w:rsidRDefault="000C3F0A" w:rsidP="00157C02">
      <w:pPr>
        <w:spacing w:after="0"/>
        <w:rPr>
          <w:rFonts w:ascii="Times New Roman" w:hAnsi="Times New Roman" w:cs="Times New Roman"/>
          <w:bCs/>
          <w:i/>
          <w:iCs/>
          <w:sz w:val="24"/>
          <w:szCs w:val="24"/>
        </w:rPr>
      </w:pPr>
      <w:r w:rsidRPr="000C3F0A">
        <w:rPr>
          <w:rFonts w:ascii="Times New Roman" w:hAnsi="Times New Roman" w:cs="Times New Roman"/>
          <w:bCs/>
          <w:i/>
          <w:iCs/>
          <w:sz w:val="24"/>
          <w:szCs w:val="24"/>
        </w:rPr>
        <w:t>"There's another matter here, more significant – the war as a war has already ended two months ago," Ziv continued. "The IDF has already moved to stage C. The IDF is no longer conducting intense warfare like at the beginning or like in Gaza or the entry into Khan Yunis. The IDF has already shifted there to [more targeted] operations. As far as it's concerned, the breaking of Hamas's military resistance has already occurred. Today, apart from Rafah, and maybe another camp that it hasn't entered, the IDF already controls Gaza militarily. We haven't gotten every last terrorist, but in terms of military control over the Strip, the IDF can [now] be anywhere, any time during the day, almost anywhere. "</w:t>
      </w:r>
    </w:p>
    <w:p w14:paraId="7BDC59AD" w14:textId="1175389B" w:rsidR="00734521" w:rsidRDefault="00734521" w:rsidP="00157C02">
      <w:pPr>
        <w:spacing w:after="0"/>
        <w:rPr>
          <w:rFonts w:ascii="Times New Roman" w:hAnsi="Times New Roman" w:cs="Times New Roman"/>
          <w:bCs/>
          <w:sz w:val="24"/>
          <w:szCs w:val="24"/>
        </w:rPr>
      </w:pPr>
      <w:r>
        <w:rPr>
          <w:rFonts w:ascii="Times New Roman" w:hAnsi="Times New Roman" w:cs="Times New Roman"/>
          <w:bCs/>
          <w:sz w:val="24"/>
          <w:szCs w:val="24"/>
        </w:rPr>
        <w:t xml:space="preserve">Ziv says that Hamas </w:t>
      </w:r>
      <w:r w:rsidR="00B52B5C">
        <w:rPr>
          <w:rFonts w:ascii="Times New Roman" w:hAnsi="Times New Roman" w:cs="Times New Roman"/>
          <w:bCs/>
          <w:sz w:val="24"/>
          <w:szCs w:val="24"/>
        </w:rPr>
        <w:t>become something else:</w:t>
      </w:r>
    </w:p>
    <w:p w14:paraId="52908FA8" w14:textId="7D6BD2C3" w:rsidR="00B52B5C" w:rsidRDefault="00B52B5C" w:rsidP="00157C02">
      <w:pPr>
        <w:spacing w:after="0"/>
        <w:rPr>
          <w:rFonts w:ascii="Times New Roman" w:hAnsi="Times New Roman" w:cs="Times New Roman"/>
          <w:bCs/>
          <w:i/>
          <w:iCs/>
          <w:sz w:val="24"/>
          <w:szCs w:val="24"/>
        </w:rPr>
      </w:pPr>
      <w:r w:rsidRPr="00B52B5C">
        <w:rPr>
          <w:rFonts w:ascii="Times New Roman" w:hAnsi="Times New Roman" w:cs="Times New Roman"/>
          <w:bCs/>
          <w:i/>
          <w:iCs/>
          <w:sz w:val="24"/>
          <w:szCs w:val="24"/>
        </w:rPr>
        <w:t>"However," Ziv continued, "Hamas no longer an army, it has reverted to being some kind of underground terrorist organization, that's a completely different story and we need to deal with that in parallel to preventing the chaos we see before our eyes with civilian control, because without civilian control we need to bring the brigades back in to be everywhere, or alternatively make a decision that the government or the prime minister refuses to do, and decide that we are establishing a Palestinian government there."</w:t>
      </w:r>
    </w:p>
    <w:p w14:paraId="170F80B2" w14:textId="53C98B4A" w:rsidR="00772BB9" w:rsidRPr="00ED06D2" w:rsidRDefault="00ED06D2" w:rsidP="00157C02">
      <w:pPr>
        <w:spacing w:after="0"/>
        <w:rPr>
          <w:rFonts w:ascii="Times New Roman" w:hAnsi="Times New Roman" w:cs="Times New Roman"/>
          <w:bCs/>
          <w:sz w:val="24"/>
          <w:szCs w:val="24"/>
        </w:rPr>
      </w:pPr>
      <w:r>
        <w:rPr>
          <w:rFonts w:ascii="Times New Roman" w:hAnsi="Times New Roman" w:cs="Times New Roman"/>
          <w:bCs/>
          <w:sz w:val="24"/>
          <w:szCs w:val="24"/>
        </w:rPr>
        <w:t xml:space="preserve">Whether he is correct or not, if the IDF enters in </w:t>
      </w:r>
      <w:r w:rsidR="00241946">
        <w:rPr>
          <w:rFonts w:ascii="Times New Roman" w:hAnsi="Times New Roman" w:cs="Times New Roman"/>
          <w:bCs/>
          <w:sz w:val="24"/>
          <w:szCs w:val="24"/>
        </w:rPr>
        <w:t>Rafah it will definitely be over shortly.</w:t>
      </w:r>
    </w:p>
    <w:sectPr w:rsidR="00772BB9" w:rsidRPr="00ED06D2">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FE494F" w14:textId="77777777" w:rsidR="009A42D0" w:rsidRDefault="009A42D0" w:rsidP="006E6664">
      <w:pPr>
        <w:spacing w:after="0" w:line="240" w:lineRule="auto"/>
      </w:pPr>
      <w:r>
        <w:separator/>
      </w:r>
    </w:p>
  </w:endnote>
  <w:endnote w:type="continuationSeparator" w:id="0">
    <w:p w14:paraId="4797EE62" w14:textId="77777777" w:rsidR="009A42D0" w:rsidRDefault="009A42D0" w:rsidP="006E6664">
      <w:pPr>
        <w:spacing w:after="0" w:line="240" w:lineRule="auto"/>
      </w:pPr>
      <w:r>
        <w:continuationSeparator/>
      </w:r>
    </w:p>
  </w:endnote>
  <w:endnote w:type="continuationNotice" w:id="1">
    <w:p w14:paraId="7EFE3200" w14:textId="77777777" w:rsidR="009A42D0" w:rsidRDefault="009A42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EC7E41" w14:textId="77777777" w:rsidR="009A42D0" w:rsidRDefault="009A42D0" w:rsidP="006E6664">
      <w:pPr>
        <w:spacing w:after="0" w:line="240" w:lineRule="auto"/>
      </w:pPr>
      <w:r>
        <w:separator/>
      </w:r>
    </w:p>
  </w:footnote>
  <w:footnote w:type="continuationSeparator" w:id="0">
    <w:p w14:paraId="15D0D88C" w14:textId="77777777" w:rsidR="009A42D0" w:rsidRDefault="009A42D0" w:rsidP="006E6664">
      <w:pPr>
        <w:spacing w:after="0" w:line="240" w:lineRule="auto"/>
      </w:pPr>
      <w:r>
        <w:continuationSeparator/>
      </w:r>
    </w:p>
  </w:footnote>
  <w:footnote w:type="continuationNotice" w:id="1">
    <w:p w14:paraId="7128058E" w14:textId="77777777" w:rsidR="009A42D0" w:rsidRDefault="009A42D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5"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2"/>
  </w:num>
  <w:num w:numId="2" w16cid:durableId="961421983">
    <w:abstractNumId w:val="15"/>
  </w:num>
  <w:num w:numId="3" w16cid:durableId="582883367">
    <w:abstractNumId w:val="11"/>
  </w:num>
  <w:num w:numId="4" w16cid:durableId="1847668872">
    <w:abstractNumId w:val="40"/>
  </w:num>
  <w:num w:numId="5" w16cid:durableId="1198931605">
    <w:abstractNumId w:val="23"/>
  </w:num>
  <w:num w:numId="6" w16cid:durableId="1119304566">
    <w:abstractNumId w:val="14"/>
  </w:num>
  <w:num w:numId="7" w16cid:durableId="2035501178">
    <w:abstractNumId w:val="39"/>
  </w:num>
  <w:num w:numId="8" w16cid:durableId="505680177">
    <w:abstractNumId w:val="31"/>
  </w:num>
  <w:num w:numId="9" w16cid:durableId="1939217043">
    <w:abstractNumId w:val="29"/>
  </w:num>
  <w:num w:numId="10" w16cid:durableId="1598757700">
    <w:abstractNumId w:val="12"/>
  </w:num>
  <w:num w:numId="11" w16cid:durableId="2045860734">
    <w:abstractNumId w:val="10"/>
  </w:num>
  <w:num w:numId="12" w16cid:durableId="1673724246">
    <w:abstractNumId w:val="38"/>
  </w:num>
  <w:num w:numId="13" w16cid:durableId="476340794">
    <w:abstractNumId w:val="33"/>
  </w:num>
  <w:num w:numId="14" w16cid:durableId="1848475285">
    <w:abstractNumId w:val="13"/>
  </w:num>
  <w:num w:numId="15" w16cid:durableId="1905821">
    <w:abstractNumId w:val="30"/>
  </w:num>
  <w:num w:numId="16" w16cid:durableId="1523127975">
    <w:abstractNumId w:val="9"/>
  </w:num>
  <w:num w:numId="17" w16cid:durableId="1949434110">
    <w:abstractNumId w:val="37"/>
  </w:num>
  <w:num w:numId="18" w16cid:durableId="1920826455">
    <w:abstractNumId w:val="16"/>
  </w:num>
  <w:num w:numId="19" w16cid:durableId="120419428">
    <w:abstractNumId w:val="36"/>
  </w:num>
  <w:num w:numId="20" w16cid:durableId="157229949">
    <w:abstractNumId w:val="32"/>
  </w:num>
  <w:num w:numId="21" w16cid:durableId="1465736849">
    <w:abstractNumId w:val="3"/>
  </w:num>
  <w:num w:numId="22" w16cid:durableId="1386099991">
    <w:abstractNumId w:val="35"/>
  </w:num>
  <w:num w:numId="23" w16cid:durableId="470442310">
    <w:abstractNumId w:val="34"/>
  </w:num>
  <w:num w:numId="24" w16cid:durableId="1573545544">
    <w:abstractNumId w:val="4"/>
  </w:num>
  <w:num w:numId="25" w16cid:durableId="704409880">
    <w:abstractNumId w:val="7"/>
  </w:num>
  <w:num w:numId="26" w16cid:durableId="881091547">
    <w:abstractNumId w:val="1"/>
  </w:num>
  <w:num w:numId="27" w16cid:durableId="1164668167">
    <w:abstractNumId w:val="25"/>
  </w:num>
  <w:num w:numId="28" w16cid:durableId="929312532">
    <w:abstractNumId w:val="42"/>
  </w:num>
  <w:num w:numId="29" w16cid:durableId="83577660">
    <w:abstractNumId w:val="0"/>
  </w:num>
  <w:num w:numId="30" w16cid:durableId="1391154583">
    <w:abstractNumId w:val="19"/>
  </w:num>
  <w:num w:numId="31" w16cid:durableId="108278142">
    <w:abstractNumId w:val="28"/>
  </w:num>
  <w:num w:numId="32" w16cid:durableId="1020619026">
    <w:abstractNumId w:val="24"/>
  </w:num>
  <w:num w:numId="33" w16cid:durableId="1598513480">
    <w:abstractNumId w:val="2"/>
  </w:num>
  <w:num w:numId="34" w16cid:durableId="868762796">
    <w:abstractNumId w:val="27"/>
  </w:num>
  <w:num w:numId="35" w16cid:durableId="1713072513">
    <w:abstractNumId w:val="17"/>
  </w:num>
  <w:num w:numId="36" w16cid:durableId="702828753">
    <w:abstractNumId w:val="5"/>
  </w:num>
  <w:num w:numId="37" w16cid:durableId="1451125650">
    <w:abstractNumId w:val="41"/>
  </w:num>
  <w:num w:numId="38" w16cid:durableId="1556164545">
    <w:abstractNumId w:val="20"/>
  </w:num>
  <w:num w:numId="39" w16cid:durableId="742415471">
    <w:abstractNumId w:val="26"/>
  </w:num>
  <w:num w:numId="40" w16cid:durableId="381751168">
    <w:abstractNumId w:val="21"/>
  </w:num>
  <w:num w:numId="41" w16cid:durableId="182131491">
    <w:abstractNumId w:val="18"/>
  </w:num>
  <w:num w:numId="42" w16cid:durableId="1444380167">
    <w:abstractNumId w:val="8"/>
  </w:num>
  <w:num w:numId="43" w16cid:durableId="7917060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58"/>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484"/>
    <w:rsid w:val="0000156D"/>
    <w:rsid w:val="000016B5"/>
    <w:rsid w:val="00001768"/>
    <w:rsid w:val="000017CB"/>
    <w:rsid w:val="0000198F"/>
    <w:rsid w:val="00001C8F"/>
    <w:rsid w:val="00001DA1"/>
    <w:rsid w:val="00001EE1"/>
    <w:rsid w:val="00001FAD"/>
    <w:rsid w:val="00002435"/>
    <w:rsid w:val="00002522"/>
    <w:rsid w:val="00002578"/>
    <w:rsid w:val="000025BF"/>
    <w:rsid w:val="000026A6"/>
    <w:rsid w:val="000026DB"/>
    <w:rsid w:val="00002786"/>
    <w:rsid w:val="000027F7"/>
    <w:rsid w:val="00002936"/>
    <w:rsid w:val="000029D1"/>
    <w:rsid w:val="000029EC"/>
    <w:rsid w:val="00002A5F"/>
    <w:rsid w:val="00002B3F"/>
    <w:rsid w:val="00002B7E"/>
    <w:rsid w:val="00002DE0"/>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4056"/>
    <w:rsid w:val="00004072"/>
    <w:rsid w:val="000040F3"/>
    <w:rsid w:val="000040FE"/>
    <w:rsid w:val="0000411E"/>
    <w:rsid w:val="00004661"/>
    <w:rsid w:val="000046A7"/>
    <w:rsid w:val="0000486F"/>
    <w:rsid w:val="000048D0"/>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82"/>
    <w:rsid w:val="00011D92"/>
    <w:rsid w:val="00011DB8"/>
    <w:rsid w:val="00011DC1"/>
    <w:rsid w:val="00011FB6"/>
    <w:rsid w:val="00011FEA"/>
    <w:rsid w:val="000120D4"/>
    <w:rsid w:val="000120E9"/>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AD"/>
    <w:rsid w:val="000204DA"/>
    <w:rsid w:val="00020534"/>
    <w:rsid w:val="0002058C"/>
    <w:rsid w:val="000207DA"/>
    <w:rsid w:val="000208C2"/>
    <w:rsid w:val="00020B27"/>
    <w:rsid w:val="00020B80"/>
    <w:rsid w:val="00020D2F"/>
    <w:rsid w:val="00020D48"/>
    <w:rsid w:val="00021046"/>
    <w:rsid w:val="000213EC"/>
    <w:rsid w:val="00021647"/>
    <w:rsid w:val="00021A00"/>
    <w:rsid w:val="00021A51"/>
    <w:rsid w:val="00021A7A"/>
    <w:rsid w:val="00021D99"/>
    <w:rsid w:val="00021F17"/>
    <w:rsid w:val="00022091"/>
    <w:rsid w:val="00022194"/>
    <w:rsid w:val="000221D0"/>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106D"/>
    <w:rsid w:val="000310D4"/>
    <w:rsid w:val="0003129B"/>
    <w:rsid w:val="00031341"/>
    <w:rsid w:val="000313B5"/>
    <w:rsid w:val="000313E7"/>
    <w:rsid w:val="000315D7"/>
    <w:rsid w:val="000315E9"/>
    <w:rsid w:val="00031642"/>
    <w:rsid w:val="00031671"/>
    <w:rsid w:val="00031838"/>
    <w:rsid w:val="00031927"/>
    <w:rsid w:val="00031980"/>
    <w:rsid w:val="00031A0D"/>
    <w:rsid w:val="00031BA2"/>
    <w:rsid w:val="00031BF5"/>
    <w:rsid w:val="00031BF9"/>
    <w:rsid w:val="00031CE1"/>
    <w:rsid w:val="00031E18"/>
    <w:rsid w:val="00032076"/>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86A"/>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926"/>
    <w:rsid w:val="00041B5C"/>
    <w:rsid w:val="00041E32"/>
    <w:rsid w:val="00041E41"/>
    <w:rsid w:val="00041E49"/>
    <w:rsid w:val="00041F0D"/>
    <w:rsid w:val="00042224"/>
    <w:rsid w:val="00042253"/>
    <w:rsid w:val="00042526"/>
    <w:rsid w:val="00042743"/>
    <w:rsid w:val="00042749"/>
    <w:rsid w:val="000427E3"/>
    <w:rsid w:val="00042927"/>
    <w:rsid w:val="00042B6F"/>
    <w:rsid w:val="00042D01"/>
    <w:rsid w:val="00042E47"/>
    <w:rsid w:val="0004310B"/>
    <w:rsid w:val="00043460"/>
    <w:rsid w:val="000434EB"/>
    <w:rsid w:val="0004351D"/>
    <w:rsid w:val="0004356F"/>
    <w:rsid w:val="0004361D"/>
    <w:rsid w:val="000437C5"/>
    <w:rsid w:val="000437CA"/>
    <w:rsid w:val="00043908"/>
    <w:rsid w:val="000439EC"/>
    <w:rsid w:val="00043A32"/>
    <w:rsid w:val="00043C4C"/>
    <w:rsid w:val="00043C5B"/>
    <w:rsid w:val="00043EBE"/>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DF"/>
    <w:rsid w:val="000472F8"/>
    <w:rsid w:val="00047405"/>
    <w:rsid w:val="000478D1"/>
    <w:rsid w:val="00047A15"/>
    <w:rsid w:val="00047E03"/>
    <w:rsid w:val="00047ED5"/>
    <w:rsid w:val="00050121"/>
    <w:rsid w:val="00050151"/>
    <w:rsid w:val="00050176"/>
    <w:rsid w:val="000502BC"/>
    <w:rsid w:val="00050328"/>
    <w:rsid w:val="000503B0"/>
    <w:rsid w:val="000503C7"/>
    <w:rsid w:val="0005060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347"/>
    <w:rsid w:val="000524DB"/>
    <w:rsid w:val="00052507"/>
    <w:rsid w:val="0005259E"/>
    <w:rsid w:val="000525DC"/>
    <w:rsid w:val="00052624"/>
    <w:rsid w:val="000528E2"/>
    <w:rsid w:val="000529D7"/>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D8"/>
    <w:rsid w:val="00054778"/>
    <w:rsid w:val="00054793"/>
    <w:rsid w:val="00054A9D"/>
    <w:rsid w:val="00054BCC"/>
    <w:rsid w:val="00054C1C"/>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2E4"/>
    <w:rsid w:val="00062352"/>
    <w:rsid w:val="0006239D"/>
    <w:rsid w:val="0006251E"/>
    <w:rsid w:val="0006252E"/>
    <w:rsid w:val="000625FD"/>
    <w:rsid w:val="00062625"/>
    <w:rsid w:val="000628E6"/>
    <w:rsid w:val="0006293B"/>
    <w:rsid w:val="000629AA"/>
    <w:rsid w:val="00062D17"/>
    <w:rsid w:val="00062D70"/>
    <w:rsid w:val="00062D90"/>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73C"/>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E25"/>
    <w:rsid w:val="00064F52"/>
    <w:rsid w:val="0006511A"/>
    <w:rsid w:val="000651BA"/>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10B"/>
    <w:rsid w:val="00074303"/>
    <w:rsid w:val="000743C6"/>
    <w:rsid w:val="000747A4"/>
    <w:rsid w:val="00074AD8"/>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313"/>
    <w:rsid w:val="00077332"/>
    <w:rsid w:val="000773ED"/>
    <w:rsid w:val="000774A2"/>
    <w:rsid w:val="0007759E"/>
    <w:rsid w:val="000775EE"/>
    <w:rsid w:val="0007762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912"/>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437"/>
    <w:rsid w:val="000838EF"/>
    <w:rsid w:val="00083952"/>
    <w:rsid w:val="00083A31"/>
    <w:rsid w:val="00083A54"/>
    <w:rsid w:val="00083A79"/>
    <w:rsid w:val="00083F9A"/>
    <w:rsid w:val="00083FC2"/>
    <w:rsid w:val="00084034"/>
    <w:rsid w:val="00084258"/>
    <w:rsid w:val="000842D2"/>
    <w:rsid w:val="000842ED"/>
    <w:rsid w:val="000842F2"/>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4"/>
    <w:rsid w:val="00090DBF"/>
    <w:rsid w:val="00090E86"/>
    <w:rsid w:val="00090EAA"/>
    <w:rsid w:val="00090F9B"/>
    <w:rsid w:val="00090FE8"/>
    <w:rsid w:val="00091502"/>
    <w:rsid w:val="000915F8"/>
    <w:rsid w:val="00091620"/>
    <w:rsid w:val="0009166A"/>
    <w:rsid w:val="00091691"/>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6B"/>
    <w:rsid w:val="000968E7"/>
    <w:rsid w:val="00096985"/>
    <w:rsid w:val="000969CF"/>
    <w:rsid w:val="00096B01"/>
    <w:rsid w:val="00096C19"/>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14"/>
    <w:rsid w:val="000B6159"/>
    <w:rsid w:val="000B6216"/>
    <w:rsid w:val="000B6741"/>
    <w:rsid w:val="000B68D0"/>
    <w:rsid w:val="000B6992"/>
    <w:rsid w:val="000B6AB4"/>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A5"/>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41"/>
    <w:rsid w:val="000C43B0"/>
    <w:rsid w:val="000C43E6"/>
    <w:rsid w:val="000C441E"/>
    <w:rsid w:val="000C451F"/>
    <w:rsid w:val="000C4520"/>
    <w:rsid w:val="000C456B"/>
    <w:rsid w:val="000C456E"/>
    <w:rsid w:val="000C480C"/>
    <w:rsid w:val="000C4B96"/>
    <w:rsid w:val="000C4BBA"/>
    <w:rsid w:val="000C4CD1"/>
    <w:rsid w:val="000C4E38"/>
    <w:rsid w:val="000C5063"/>
    <w:rsid w:val="000C511C"/>
    <w:rsid w:val="000C5193"/>
    <w:rsid w:val="000C51E1"/>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9FC"/>
    <w:rsid w:val="000C6A78"/>
    <w:rsid w:val="000C6BF3"/>
    <w:rsid w:val="000C6CE2"/>
    <w:rsid w:val="000C6DE4"/>
    <w:rsid w:val="000C6E1C"/>
    <w:rsid w:val="000C6E74"/>
    <w:rsid w:val="000C6FE3"/>
    <w:rsid w:val="000C713F"/>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B2E"/>
    <w:rsid w:val="000D7B63"/>
    <w:rsid w:val="000D7BB7"/>
    <w:rsid w:val="000D7BE4"/>
    <w:rsid w:val="000D7D76"/>
    <w:rsid w:val="000D7DE9"/>
    <w:rsid w:val="000E06CF"/>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C5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E4B"/>
    <w:rsid w:val="000E6F20"/>
    <w:rsid w:val="000E706A"/>
    <w:rsid w:val="000E71BA"/>
    <w:rsid w:val="000E7211"/>
    <w:rsid w:val="000E73EA"/>
    <w:rsid w:val="000E74B9"/>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0F7EC3"/>
    <w:rsid w:val="001000CA"/>
    <w:rsid w:val="001004B6"/>
    <w:rsid w:val="00100565"/>
    <w:rsid w:val="001005A3"/>
    <w:rsid w:val="0010071C"/>
    <w:rsid w:val="00100791"/>
    <w:rsid w:val="0010081D"/>
    <w:rsid w:val="001009B1"/>
    <w:rsid w:val="00100D0F"/>
    <w:rsid w:val="0010101E"/>
    <w:rsid w:val="0010108E"/>
    <w:rsid w:val="001010A8"/>
    <w:rsid w:val="00101279"/>
    <w:rsid w:val="001016C0"/>
    <w:rsid w:val="0010192C"/>
    <w:rsid w:val="00101BB5"/>
    <w:rsid w:val="00101D55"/>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3A"/>
    <w:rsid w:val="001034CE"/>
    <w:rsid w:val="00103502"/>
    <w:rsid w:val="001035DC"/>
    <w:rsid w:val="001036AF"/>
    <w:rsid w:val="001037CB"/>
    <w:rsid w:val="00103838"/>
    <w:rsid w:val="00103896"/>
    <w:rsid w:val="00103A59"/>
    <w:rsid w:val="00103BB6"/>
    <w:rsid w:val="00103EAE"/>
    <w:rsid w:val="00103EBE"/>
    <w:rsid w:val="00104028"/>
    <w:rsid w:val="0010421C"/>
    <w:rsid w:val="00104478"/>
    <w:rsid w:val="001045CB"/>
    <w:rsid w:val="001047A5"/>
    <w:rsid w:val="00104863"/>
    <w:rsid w:val="00104989"/>
    <w:rsid w:val="00104A83"/>
    <w:rsid w:val="00104AAE"/>
    <w:rsid w:val="00104C15"/>
    <w:rsid w:val="00104E66"/>
    <w:rsid w:val="00104E6C"/>
    <w:rsid w:val="00104EAD"/>
    <w:rsid w:val="00105016"/>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274"/>
    <w:rsid w:val="001103A9"/>
    <w:rsid w:val="00110471"/>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A2A"/>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8E0"/>
    <w:rsid w:val="00120AB5"/>
    <w:rsid w:val="00120AED"/>
    <w:rsid w:val="00120C73"/>
    <w:rsid w:val="00120D18"/>
    <w:rsid w:val="00120D6B"/>
    <w:rsid w:val="00120E31"/>
    <w:rsid w:val="00120EB4"/>
    <w:rsid w:val="001210D9"/>
    <w:rsid w:val="0012114D"/>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CF"/>
    <w:rsid w:val="001221E0"/>
    <w:rsid w:val="001222CC"/>
    <w:rsid w:val="00122335"/>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A71"/>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0EB"/>
    <w:rsid w:val="0013319D"/>
    <w:rsid w:val="0013328F"/>
    <w:rsid w:val="001332AB"/>
    <w:rsid w:val="00133318"/>
    <w:rsid w:val="00133349"/>
    <w:rsid w:val="001335D1"/>
    <w:rsid w:val="001336ED"/>
    <w:rsid w:val="00133711"/>
    <w:rsid w:val="001337A0"/>
    <w:rsid w:val="001337B3"/>
    <w:rsid w:val="001339EE"/>
    <w:rsid w:val="00133C6B"/>
    <w:rsid w:val="00133D6E"/>
    <w:rsid w:val="00133E66"/>
    <w:rsid w:val="00133E6D"/>
    <w:rsid w:val="00134223"/>
    <w:rsid w:val="001342E0"/>
    <w:rsid w:val="001343A1"/>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343"/>
    <w:rsid w:val="001413B9"/>
    <w:rsid w:val="001413C5"/>
    <w:rsid w:val="001416A0"/>
    <w:rsid w:val="001416EF"/>
    <w:rsid w:val="001417A3"/>
    <w:rsid w:val="001418D4"/>
    <w:rsid w:val="0014190A"/>
    <w:rsid w:val="00141AEF"/>
    <w:rsid w:val="00141F61"/>
    <w:rsid w:val="00141F62"/>
    <w:rsid w:val="001420FF"/>
    <w:rsid w:val="001421CB"/>
    <w:rsid w:val="00142380"/>
    <w:rsid w:val="001423F9"/>
    <w:rsid w:val="0014261D"/>
    <w:rsid w:val="00142706"/>
    <w:rsid w:val="001427D5"/>
    <w:rsid w:val="0014286B"/>
    <w:rsid w:val="00142A0A"/>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65"/>
    <w:rsid w:val="001464A6"/>
    <w:rsid w:val="00146680"/>
    <w:rsid w:val="001468B8"/>
    <w:rsid w:val="001469B5"/>
    <w:rsid w:val="00146A49"/>
    <w:rsid w:val="00146B76"/>
    <w:rsid w:val="00146EEB"/>
    <w:rsid w:val="00146F34"/>
    <w:rsid w:val="00146F7C"/>
    <w:rsid w:val="00146F87"/>
    <w:rsid w:val="00146FE0"/>
    <w:rsid w:val="0014757E"/>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07F"/>
    <w:rsid w:val="0017010D"/>
    <w:rsid w:val="0017013C"/>
    <w:rsid w:val="00170278"/>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713"/>
    <w:rsid w:val="0017475B"/>
    <w:rsid w:val="001747B3"/>
    <w:rsid w:val="00174886"/>
    <w:rsid w:val="00174955"/>
    <w:rsid w:val="001749EC"/>
    <w:rsid w:val="00174B11"/>
    <w:rsid w:val="00174B41"/>
    <w:rsid w:val="00174B6D"/>
    <w:rsid w:val="00174C09"/>
    <w:rsid w:val="00174C9C"/>
    <w:rsid w:val="00174DA4"/>
    <w:rsid w:val="001753AB"/>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2E0"/>
    <w:rsid w:val="00181375"/>
    <w:rsid w:val="001813A6"/>
    <w:rsid w:val="001813D9"/>
    <w:rsid w:val="0018156F"/>
    <w:rsid w:val="00181618"/>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364D"/>
    <w:rsid w:val="0018372D"/>
    <w:rsid w:val="00183922"/>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D59"/>
    <w:rsid w:val="00185D8A"/>
    <w:rsid w:val="0018606B"/>
    <w:rsid w:val="001861E8"/>
    <w:rsid w:val="00186233"/>
    <w:rsid w:val="001863FD"/>
    <w:rsid w:val="00186425"/>
    <w:rsid w:val="001864C6"/>
    <w:rsid w:val="001865BE"/>
    <w:rsid w:val="0018662E"/>
    <w:rsid w:val="00186706"/>
    <w:rsid w:val="00186872"/>
    <w:rsid w:val="001868D1"/>
    <w:rsid w:val="001869C0"/>
    <w:rsid w:val="00186ACF"/>
    <w:rsid w:val="00186AE2"/>
    <w:rsid w:val="00186AE6"/>
    <w:rsid w:val="00186C0F"/>
    <w:rsid w:val="00186C72"/>
    <w:rsid w:val="00186E1D"/>
    <w:rsid w:val="00186F78"/>
    <w:rsid w:val="001870C9"/>
    <w:rsid w:val="001870D0"/>
    <w:rsid w:val="0018718D"/>
    <w:rsid w:val="001871ED"/>
    <w:rsid w:val="0018746B"/>
    <w:rsid w:val="00187539"/>
    <w:rsid w:val="00187543"/>
    <w:rsid w:val="00187682"/>
    <w:rsid w:val="00187709"/>
    <w:rsid w:val="001878C2"/>
    <w:rsid w:val="00187B3C"/>
    <w:rsid w:val="00187CEA"/>
    <w:rsid w:val="00190082"/>
    <w:rsid w:val="00190197"/>
    <w:rsid w:val="0019029D"/>
    <w:rsid w:val="001904ED"/>
    <w:rsid w:val="00190525"/>
    <w:rsid w:val="00190672"/>
    <w:rsid w:val="00190B34"/>
    <w:rsid w:val="00190E41"/>
    <w:rsid w:val="00190E87"/>
    <w:rsid w:val="00190E88"/>
    <w:rsid w:val="00190EF1"/>
    <w:rsid w:val="0019105E"/>
    <w:rsid w:val="001913D0"/>
    <w:rsid w:val="001917B4"/>
    <w:rsid w:val="00191812"/>
    <w:rsid w:val="0019184D"/>
    <w:rsid w:val="0019187C"/>
    <w:rsid w:val="00191973"/>
    <w:rsid w:val="00191A56"/>
    <w:rsid w:val="00191B5A"/>
    <w:rsid w:val="00191BC8"/>
    <w:rsid w:val="00191D1A"/>
    <w:rsid w:val="00191EEF"/>
    <w:rsid w:val="00191FD9"/>
    <w:rsid w:val="00191FF1"/>
    <w:rsid w:val="00192061"/>
    <w:rsid w:val="001921BE"/>
    <w:rsid w:val="001922B7"/>
    <w:rsid w:val="00192317"/>
    <w:rsid w:val="00192342"/>
    <w:rsid w:val="00192409"/>
    <w:rsid w:val="00192551"/>
    <w:rsid w:val="00192613"/>
    <w:rsid w:val="0019270A"/>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182"/>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A8C"/>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FB2"/>
    <w:rsid w:val="00197FB9"/>
    <w:rsid w:val="001A0043"/>
    <w:rsid w:val="001A0097"/>
    <w:rsid w:val="001A0110"/>
    <w:rsid w:val="001A0215"/>
    <w:rsid w:val="001A0458"/>
    <w:rsid w:val="001A049B"/>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72"/>
    <w:rsid w:val="001A26C2"/>
    <w:rsid w:val="001A26CC"/>
    <w:rsid w:val="001A277F"/>
    <w:rsid w:val="001A27B0"/>
    <w:rsid w:val="001A280B"/>
    <w:rsid w:val="001A2925"/>
    <w:rsid w:val="001A2C03"/>
    <w:rsid w:val="001A2CAE"/>
    <w:rsid w:val="001A3059"/>
    <w:rsid w:val="001A30B4"/>
    <w:rsid w:val="001A32C0"/>
    <w:rsid w:val="001A33F1"/>
    <w:rsid w:val="001A36B8"/>
    <w:rsid w:val="001A37B7"/>
    <w:rsid w:val="001A3BA3"/>
    <w:rsid w:val="001A3CC5"/>
    <w:rsid w:val="001A422F"/>
    <w:rsid w:val="001A42F0"/>
    <w:rsid w:val="001A437D"/>
    <w:rsid w:val="001A43ED"/>
    <w:rsid w:val="001A4531"/>
    <w:rsid w:val="001A45E5"/>
    <w:rsid w:val="001A475B"/>
    <w:rsid w:val="001A4985"/>
    <w:rsid w:val="001A4AAA"/>
    <w:rsid w:val="001A4BA3"/>
    <w:rsid w:val="001A4EE4"/>
    <w:rsid w:val="001A4F08"/>
    <w:rsid w:val="001A4F0C"/>
    <w:rsid w:val="001A4F84"/>
    <w:rsid w:val="001A521C"/>
    <w:rsid w:val="001A5438"/>
    <w:rsid w:val="001A5506"/>
    <w:rsid w:val="001A582E"/>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79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E9A"/>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B1"/>
    <w:rsid w:val="001D3B3F"/>
    <w:rsid w:val="001D3B7F"/>
    <w:rsid w:val="001D3C6E"/>
    <w:rsid w:val="001D3FCD"/>
    <w:rsid w:val="001D4008"/>
    <w:rsid w:val="001D4527"/>
    <w:rsid w:val="001D45D7"/>
    <w:rsid w:val="001D46B4"/>
    <w:rsid w:val="001D4702"/>
    <w:rsid w:val="001D4857"/>
    <w:rsid w:val="001D489B"/>
    <w:rsid w:val="001D4B58"/>
    <w:rsid w:val="001D4DEE"/>
    <w:rsid w:val="001D4EF0"/>
    <w:rsid w:val="001D5187"/>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C0"/>
    <w:rsid w:val="001D6111"/>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5A"/>
    <w:rsid w:val="001E2CA9"/>
    <w:rsid w:val="001E2D94"/>
    <w:rsid w:val="001E2EB1"/>
    <w:rsid w:val="001E315C"/>
    <w:rsid w:val="001E34E7"/>
    <w:rsid w:val="001E3516"/>
    <w:rsid w:val="001E363C"/>
    <w:rsid w:val="001E3891"/>
    <w:rsid w:val="001E39E1"/>
    <w:rsid w:val="001E3B9B"/>
    <w:rsid w:val="001E3D19"/>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0B"/>
    <w:rsid w:val="001E7D5E"/>
    <w:rsid w:val="001E7E03"/>
    <w:rsid w:val="001F0021"/>
    <w:rsid w:val="001F0130"/>
    <w:rsid w:val="001F0200"/>
    <w:rsid w:val="001F03BE"/>
    <w:rsid w:val="001F06DF"/>
    <w:rsid w:val="001F0850"/>
    <w:rsid w:val="001F085C"/>
    <w:rsid w:val="001F093D"/>
    <w:rsid w:val="001F0978"/>
    <w:rsid w:val="001F0A48"/>
    <w:rsid w:val="001F0C2F"/>
    <w:rsid w:val="001F0C56"/>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EA"/>
    <w:rsid w:val="001F6ECA"/>
    <w:rsid w:val="001F6F2D"/>
    <w:rsid w:val="001F7351"/>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A5"/>
    <w:rsid w:val="00201192"/>
    <w:rsid w:val="002011B9"/>
    <w:rsid w:val="00201243"/>
    <w:rsid w:val="00201323"/>
    <w:rsid w:val="0020136B"/>
    <w:rsid w:val="002013E4"/>
    <w:rsid w:val="002015E5"/>
    <w:rsid w:val="00201643"/>
    <w:rsid w:val="002017F7"/>
    <w:rsid w:val="00201890"/>
    <w:rsid w:val="002018F9"/>
    <w:rsid w:val="00201979"/>
    <w:rsid w:val="00201982"/>
    <w:rsid w:val="00201C20"/>
    <w:rsid w:val="00201C6F"/>
    <w:rsid w:val="00201CF1"/>
    <w:rsid w:val="00201D17"/>
    <w:rsid w:val="00201E49"/>
    <w:rsid w:val="00202250"/>
    <w:rsid w:val="002024EC"/>
    <w:rsid w:val="002025DC"/>
    <w:rsid w:val="0020263F"/>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FB6"/>
    <w:rsid w:val="0020401D"/>
    <w:rsid w:val="002041C7"/>
    <w:rsid w:val="0020423A"/>
    <w:rsid w:val="0020432B"/>
    <w:rsid w:val="0020440D"/>
    <w:rsid w:val="00204422"/>
    <w:rsid w:val="00204767"/>
    <w:rsid w:val="00204881"/>
    <w:rsid w:val="00204899"/>
    <w:rsid w:val="002049CB"/>
    <w:rsid w:val="00204A38"/>
    <w:rsid w:val="00204A9B"/>
    <w:rsid w:val="00204B4D"/>
    <w:rsid w:val="00204B96"/>
    <w:rsid w:val="00204C13"/>
    <w:rsid w:val="00204F61"/>
    <w:rsid w:val="00205033"/>
    <w:rsid w:val="00205316"/>
    <w:rsid w:val="00205491"/>
    <w:rsid w:val="0020551B"/>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F1D"/>
    <w:rsid w:val="00206FEF"/>
    <w:rsid w:val="0020702C"/>
    <w:rsid w:val="0020704E"/>
    <w:rsid w:val="002070D6"/>
    <w:rsid w:val="00207137"/>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E63"/>
    <w:rsid w:val="00215E7F"/>
    <w:rsid w:val="00215EB0"/>
    <w:rsid w:val="00216190"/>
    <w:rsid w:val="00216193"/>
    <w:rsid w:val="002161E3"/>
    <w:rsid w:val="0021641D"/>
    <w:rsid w:val="002164B1"/>
    <w:rsid w:val="002164C2"/>
    <w:rsid w:val="00216706"/>
    <w:rsid w:val="00216754"/>
    <w:rsid w:val="0021676B"/>
    <w:rsid w:val="0021676D"/>
    <w:rsid w:val="002167AB"/>
    <w:rsid w:val="00216831"/>
    <w:rsid w:val="002169C4"/>
    <w:rsid w:val="00216A49"/>
    <w:rsid w:val="00216A68"/>
    <w:rsid w:val="00216D2A"/>
    <w:rsid w:val="00216F7C"/>
    <w:rsid w:val="0021729D"/>
    <w:rsid w:val="002173B6"/>
    <w:rsid w:val="002174A8"/>
    <w:rsid w:val="002174C3"/>
    <w:rsid w:val="00217640"/>
    <w:rsid w:val="00217662"/>
    <w:rsid w:val="002176E4"/>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9D"/>
    <w:rsid w:val="002307C5"/>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AC8"/>
    <w:rsid w:val="00233DB0"/>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EC"/>
    <w:rsid w:val="0023587A"/>
    <w:rsid w:val="00235921"/>
    <w:rsid w:val="00235B23"/>
    <w:rsid w:val="00235D0E"/>
    <w:rsid w:val="00235D60"/>
    <w:rsid w:val="00235EA3"/>
    <w:rsid w:val="00235F54"/>
    <w:rsid w:val="00236099"/>
    <w:rsid w:val="00236163"/>
    <w:rsid w:val="002361BB"/>
    <w:rsid w:val="002361C9"/>
    <w:rsid w:val="00236426"/>
    <w:rsid w:val="002364ED"/>
    <w:rsid w:val="002365B2"/>
    <w:rsid w:val="002365E3"/>
    <w:rsid w:val="002369FB"/>
    <w:rsid w:val="00236A60"/>
    <w:rsid w:val="00236BB1"/>
    <w:rsid w:val="00236BDD"/>
    <w:rsid w:val="00236C14"/>
    <w:rsid w:val="00236CD4"/>
    <w:rsid w:val="00236CDB"/>
    <w:rsid w:val="00236D2C"/>
    <w:rsid w:val="00236D4A"/>
    <w:rsid w:val="00236EB3"/>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0B"/>
    <w:rsid w:val="00245766"/>
    <w:rsid w:val="0024593E"/>
    <w:rsid w:val="00245A77"/>
    <w:rsid w:val="00245ACA"/>
    <w:rsid w:val="00245BD1"/>
    <w:rsid w:val="00245C41"/>
    <w:rsid w:val="00245C5A"/>
    <w:rsid w:val="00245C7C"/>
    <w:rsid w:val="00245CC6"/>
    <w:rsid w:val="00245CCF"/>
    <w:rsid w:val="00245F7A"/>
    <w:rsid w:val="002460D1"/>
    <w:rsid w:val="00246407"/>
    <w:rsid w:val="00246628"/>
    <w:rsid w:val="002467E0"/>
    <w:rsid w:val="00246946"/>
    <w:rsid w:val="00246AAF"/>
    <w:rsid w:val="00246BBA"/>
    <w:rsid w:val="00246C77"/>
    <w:rsid w:val="00246D10"/>
    <w:rsid w:val="00246E92"/>
    <w:rsid w:val="00247158"/>
    <w:rsid w:val="00247248"/>
    <w:rsid w:val="00247286"/>
    <w:rsid w:val="002476F1"/>
    <w:rsid w:val="00247769"/>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C7"/>
    <w:rsid w:val="002524D6"/>
    <w:rsid w:val="00252507"/>
    <w:rsid w:val="0025266E"/>
    <w:rsid w:val="00252673"/>
    <w:rsid w:val="002526E6"/>
    <w:rsid w:val="0025272F"/>
    <w:rsid w:val="0025276D"/>
    <w:rsid w:val="002527CB"/>
    <w:rsid w:val="002528AA"/>
    <w:rsid w:val="00252A38"/>
    <w:rsid w:val="00252A98"/>
    <w:rsid w:val="00252AF5"/>
    <w:rsid w:val="0025300C"/>
    <w:rsid w:val="00253108"/>
    <w:rsid w:val="002531A0"/>
    <w:rsid w:val="00253270"/>
    <w:rsid w:val="002532B4"/>
    <w:rsid w:val="00253373"/>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8"/>
    <w:rsid w:val="002544EE"/>
    <w:rsid w:val="002546EA"/>
    <w:rsid w:val="0025470B"/>
    <w:rsid w:val="0025474F"/>
    <w:rsid w:val="00254C93"/>
    <w:rsid w:val="00254F21"/>
    <w:rsid w:val="002550AF"/>
    <w:rsid w:val="00255128"/>
    <w:rsid w:val="00255153"/>
    <w:rsid w:val="002551F7"/>
    <w:rsid w:val="00255333"/>
    <w:rsid w:val="00255359"/>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62C"/>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F4B"/>
    <w:rsid w:val="00266FD9"/>
    <w:rsid w:val="00266FF4"/>
    <w:rsid w:val="00267001"/>
    <w:rsid w:val="00267193"/>
    <w:rsid w:val="002672B5"/>
    <w:rsid w:val="002672B7"/>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C27"/>
    <w:rsid w:val="00273077"/>
    <w:rsid w:val="002730D3"/>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8F8"/>
    <w:rsid w:val="00277A5E"/>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D2B"/>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C3"/>
    <w:rsid w:val="002862C2"/>
    <w:rsid w:val="00286305"/>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B6"/>
    <w:rsid w:val="00291182"/>
    <w:rsid w:val="00291385"/>
    <w:rsid w:val="0029158B"/>
    <w:rsid w:val="00291640"/>
    <w:rsid w:val="00291699"/>
    <w:rsid w:val="00291731"/>
    <w:rsid w:val="00291849"/>
    <w:rsid w:val="002918F8"/>
    <w:rsid w:val="00291AB4"/>
    <w:rsid w:val="00291ADC"/>
    <w:rsid w:val="00291BC5"/>
    <w:rsid w:val="00291D16"/>
    <w:rsid w:val="00291D56"/>
    <w:rsid w:val="00291E4C"/>
    <w:rsid w:val="00292073"/>
    <w:rsid w:val="00292104"/>
    <w:rsid w:val="002922D8"/>
    <w:rsid w:val="0029231A"/>
    <w:rsid w:val="002924D0"/>
    <w:rsid w:val="002927F7"/>
    <w:rsid w:val="002929C5"/>
    <w:rsid w:val="00292C69"/>
    <w:rsid w:val="00292CAC"/>
    <w:rsid w:val="0029311C"/>
    <w:rsid w:val="002931FF"/>
    <w:rsid w:val="00293290"/>
    <w:rsid w:val="002932F2"/>
    <w:rsid w:val="002934E6"/>
    <w:rsid w:val="0029358F"/>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43C"/>
    <w:rsid w:val="002A056C"/>
    <w:rsid w:val="002A0607"/>
    <w:rsid w:val="002A08D3"/>
    <w:rsid w:val="002A0913"/>
    <w:rsid w:val="002A096B"/>
    <w:rsid w:val="002A09BE"/>
    <w:rsid w:val="002A0C60"/>
    <w:rsid w:val="002A0CD7"/>
    <w:rsid w:val="002A0E3A"/>
    <w:rsid w:val="002A118A"/>
    <w:rsid w:val="002A11B2"/>
    <w:rsid w:val="002A1221"/>
    <w:rsid w:val="002A12A1"/>
    <w:rsid w:val="002A13E5"/>
    <w:rsid w:val="002A1720"/>
    <w:rsid w:val="002A19FC"/>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22"/>
    <w:rsid w:val="002B0E81"/>
    <w:rsid w:val="002B0F0D"/>
    <w:rsid w:val="002B1090"/>
    <w:rsid w:val="002B10FC"/>
    <w:rsid w:val="002B12E4"/>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C4"/>
    <w:rsid w:val="002B5542"/>
    <w:rsid w:val="002B5562"/>
    <w:rsid w:val="002B55BA"/>
    <w:rsid w:val="002B564C"/>
    <w:rsid w:val="002B582D"/>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756"/>
    <w:rsid w:val="002D07B7"/>
    <w:rsid w:val="002D07EB"/>
    <w:rsid w:val="002D0844"/>
    <w:rsid w:val="002D084A"/>
    <w:rsid w:val="002D0944"/>
    <w:rsid w:val="002D0AE0"/>
    <w:rsid w:val="002D0CB5"/>
    <w:rsid w:val="002D0ECF"/>
    <w:rsid w:val="002D0F30"/>
    <w:rsid w:val="002D1198"/>
    <w:rsid w:val="002D11DA"/>
    <w:rsid w:val="002D1278"/>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252"/>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A7"/>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AC3"/>
    <w:rsid w:val="002E6C19"/>
    <w:rsid w:val="002E6E55"/>
    <w:rsid w:val="002E6FBF"/>
    <w:rsid w:val="002E7021"/>
    <w:rsid w:val="002E70D3"/>
    <w:rsid w:val="002E7582"/>
    <w:rsid w:val="002E7639"/>
    <w:rsid w:val="002E76B1"/>
    <w:rsid w:val="002E76DC"/>
    <w:rsid w:val="002E7783"/>
    <w:rsid w:val="002E79A4"/>
    <w:rsid w:val="002E7D80"/>
    <w:rsid w:val="002F0080"/>
    <w:rsid w:val="002F024C"/>
    <w:rsid w:val="002F05A5"/>
    <w:rsid w:val="002F075D"/>
    <w:rsid w:val="002F0874"/>
    <w:rsid w:val="002F0982"/>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B49"/>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82"/>
    <w:rsid w:val="002F5B91"/>
    <w:rsid w:val="002F5BC5"/>
    <w:rsid w:val="002F5D89"/>
    <w:rsid w:val="002F5E12"/>
    <w:rsid w:val="002F5E84"/>
    <w:rsid w:val="002F63B6"/>
    <w:rsid w:val="002F6527"/>
    <w:rsid w:val="002F6592"/>
    <w:rsid w:val="002F6614"/>
    <w:rsid w:val="002F6698"/>
    <w:rsid w:val="002F670B"/>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0FAE"/>
    <w:rsid w:val="0030110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37B"/>
    <w:rsid w:val="0031041A"/>
    <w:rsid w:val="0031065E"/>
    <w:rsid w:val="003107BA"/>
    <w:rsid w:val="00310830"/>
    <w:rsid w:val="00310864"/>
    <w:rsid w:val="00310B6C"/>
    <w:rsid w:val="00310D88"/>
    <w:rsid w:val="00310EE7"/>
    <w:rsid w:val="00310F91"/>
    <w:rsid w:val="003111A0"/>
    <w:rsid w:val="00311353"/>
    <w:rsid w:val="00311479"/>
    <w:rsid w:val="00311518"/>
    <w:rsid w:val="0031176D"/>
    <w:rsid w:val="003117A0"/>
    <w:rsid w:val="00311894"/>
    <w:rsid w:val="00311D97"/>
    <w:rsid w:val="00312037"/>
    <w:rsid w:val="00312240"/>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CB"/>
    <w:rsid w:val="00316E5F"/>
    <w:rsid w:val="00316FEB"/>
    <w:rsid w:val="00317110"/>
    <w:rsid w:val="0031732C"/>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116B"/>
    <w:rsid w:val="00321251"/>
    <w:rsid w:val="00321337"/>
    <w:rsid w:val="0032133C"/>
    <w:rsid w:val="00321503"/>
    <w:rsid w:val="0032155D"/>
    <w:rsid w:val="0032159F"/>
    <w:rsid w:val="00321AC5"/>
    <w:rsid w:val="00321AE0"/>
    <w:rsid w:val="00321D34"/>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A5F"/>
    <w:rsid w:val="00324BCE"/>
    <w:rsid w:val="00324F84"/>
    <w:rsid w:val="00324FD0"/>
    <w:rsid w:val="00324FE5"/>
    <w:rsid w:val="003251B9"/>
    <w:rsid w:val="00325273"/>
    <w:rsid w:val="003252C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8A1"/>
    <w:rsid w:val="00326A25"/>
    <w:rsid w:val="00326AAC"/>
    <w:rsid w:val="00326CEA"/>
    <w:rsid w:val="00326DA9"/>
    <w:rsid w:val="00326E08"/>
    <w:rsid w:val="00326FDB"/>
    <w:rsid w:val="003270D5"/>
    <w:rsid w:val="003272B2"/>
    <w:rsid w:val="003273A5"/>
    <w:rsid w:val="003273E4"/>
    <w:rsid w:val="00327420"/>
    <w:rsid w:val="003275A2"/>
    <w:rsid w:val="00327707"/>
    <w:rsid w:val="003278E9"/>
    <w:rsid w:val="00330052"/>
    <w:rsid w:val="00330190"/>
    <w:rsid w:val="00330250"/>
    <w:rsid w:val="00330729"/>
    <w:rsid w:val="00330803"/>
    <w:rsid w:val="0033083C"/>
    <w:rsid w:val="003308AF"/>
    <w:rsid w:val="00330976"/>
    <w:rsid w:val="00330E56"/>
    <w:rsid w:val="00330F81"/>
    <w:rsid w:val="003311B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9C1"/>
    <w:rsid w:val="00334AEA"/>
    <w:rsid w:val="00334F16"/>
    <w:rsid w:val="00334F74"/>
    <w:rsid w:val="0033501E"/>
    <w:rsid w:val="00335048"/>
    <w:rsid w:val="0033506C"/>
    <w:rsid w:val="00335117"/>
    <w:rsid w:val="0033512C"/>
    <w:rsid w:val="00335324"/>
    <w:rsid w:val="0033535A"/>
    <w:rsid w:val="0033548B"/>
    <w:rsid w:val="003354C5"/>
    <w:rsid w:val="00335530"/>
    <w:rsid w:val="00335650"/>
    <w:rsid w:val="003356FE"/>
    <w:rsid w:val="0033592C"/>
    <w:rsid w:val="003359D1"/>
    <w:rsid w:val="00335B0B"/>
    <w:rsid w:val="00335E22"/>
    <w:rsid w:val="00335F44"/>
    <w:rsid w:val="00335F6C"/>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526"/>
    <w:rsid w:val="00340732"/>
    <w:rsid w:val="0034090B"/>
    <w:rsid w:val="00340995"/>
    <w:rsid w:val="00340A5C"/>
    <w:rsid w:val="00340F68"/>
    <w:rsid w:val="00340F6C"/>
    <w:rsid w:val="00340FA3"/>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812"/>
    <w:rsid w:val="0034381B"/>
    <w:rsid w:val="0034384A"/>
    <w:rsid w:val="00343854"/>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7A7"/>
    <w:rsid w:val="0034587C"/>
    <w:rsid w:val="0034590B"/>
    <w:rsid w:val="00345A59"/>
    <w:rsid w:val="00345BFC"/>
    <w:rsid w:val="00345C31"/>
    <w:rsid w:val="00345C81"/>
    <w:rsid w:val="00345D80"/>
    <w:rsid w:val="00345E30"/>
    <w:rsid w:val="00346074"/>
    <w:rsid w:val="0034622B"/>
    <w:rsid w:val="00346305"/>
    <w:rsid w:val="00346372"/>
    <w:rsid w:val="003463FE"/>
    <w:rsid w:val="0034642D"/>
    <w:rsid w:val="0034646B"/>
    <w:rsid w:val="00346629"/>
    <w:rsid w:val="0034699C"/>
    <w:rsid w:val="00346BE9"/>
    <w:rsid w:val="00346C68"/>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1A"/>
    <w:rsid w:val="00347FB3"/>
    <w:rsid w:val="00347FE5"/>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A5E"/>
    <w:rsid w:val="00352CEE"/>
    <w:rsid w:val="00352DFB"/>
    <w:rsid w:val="00352E17"/>
    <w:rsid w:val="00352E6C"/>
    <w:rsid w:val="00352E8B"/>
    <w:rsid w:val="00352E9E"/>
    <w:rsid w:val="00353058"/>
    <w:rsid w:val="0035327F"/>
    <w:rsid w:val="003533CB"/>
    <w:rsid w:val="00353627"/>
    <w:rsid w:val="003537DD"/>
    <w:rsid w:val="003537EE"/>
    <w:rsid w:val="003538E2"/>
    <w:rsid w:val="00353A12"/>
    <w:rsid w:val="00353A9F"/>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CB0"/>
    <w:rsid w:val="00357D1C"/>
    <w:rsid w:val="0036015C"/>
    <w:rsid w:val="003601E2"/>
    <w:rsid w:val="00360227"/>
    <w:rsid w:val="00360388"/>
    <w:rsid w:val="003604F4"/>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7FF"/>
    <w:rsid w:val="00365888"/>
    <w:rsid w:val="00365DD1"/>
    <w:rsid w:val="00365E43"/>
    <w:rsid w:val="003661A4"/>
    <w:rsid w:val="003662DB"/>
    <w:rsid w:val="0036647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C74"/>
    <w:rsid w:val="00371168"/>
    <w:rsid w:val="003711E4"/>
    <w:rsid w:val="00371256"/>
    <w:rsid w:val="003712D7"/>
    <w:rsid w:val="003712DA"/>
    <w:rsid w:val="0037139E"/>
    <w:rsid w:val="0037160B"/>
    <w:rsid w:val="00371808"/>
    <w:rsid w:val="003718F7"/>
    <w:rsid w:val="00371ABA"/>
    <w:rsid w:val="00371ABB"/>
    <w:rsid w:val="003720C1"/>
    <w:rsid w:val="0037212F"/>
    <w:rsid w:val="00372397"/>
    <w:rsid w:val="003723BB"/>
    <w:rsid w:val="0037247E"/>
    <w:rsid w:val="00372574"/>
    <w:rsid w:val="003727BB"/>
    <w:rsid w:val="003728C5"/>
    <w:rsid w:val="0037294B"/>
    <w:rsid w:val="00372965"/>
    <w:rsid w:val="00372A05"/>
    <w:rsid w:val="00372A49"/>
    <w:rsid w:val="00372AF2"/>
    <w:rsid w:val="00372C93"/>
    <w:rsid w:val="00372CEA"/>
    <w:rsid w:val="00372D28"/>
    <w:rsid w:val="00372D2B"/>
    <w:rsid w:val="00372D46"/>
    <w:rsid w:val="00372E1D"/>
    <w:rsid w:val="00372E81"/>
    <w:rsid w:val="00372F1F"/>
    <w:rsid w:val="00372FB2"/>
    <w:rsid w:val="00372FFD"/>
    <w:rsid w:val="003730B3"/>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5F4F"/>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84"/>
    <w:rsid w:val="00380876"/>
    <w:rsid w:val="00380BFA"/>
    <w:rsid w:val="00380C32"/>
    <w:rsid w:val="00380ECA"/>
    <w:rsid w:val="00380EE5"/>
    <w:rsid w:val="003811E6"/>
    <w:rsid w:val="00381244"/>
    <w:rsid w:val="00381306"/>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A8C"/>
    <w:rsid w:val="00383AE5"/>
    <w:rsid w:val="00383BA6"/>
    <w:rsid w:val="00383D7B"/>
    <w:rsid w:val="00383FF4"/>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6DB"/>
    <w:rsid w:val="0038573C"/>
    <w:rsid w:val="0038583D"/>
    <w:rsid w:val="003858A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7F8"/>
    <w:rsid w:val="00391A06"/>
    <w:rsid w:val="00391AFF"/>
    <w:rsid w:val="00391C79"/>
    <w:rsid w:val="00391D20"/>
    <w:rsid w:val="00391EB0"/>
    <w:rsid w:val="00391F93"/>
    <w:rsid w:val="00391FA0"/>
    <w:rsid w:val="0039205F"/>
    <w:rsid w:val="00392105"/>
    <w:rsid w:val="003922A0"/>
    <w:rsid w:val="0039249E"/>
    <w:rsid w:val="003924B0"/>
    <w:rsid w:val="003924E4"/>
    <w:rsid w:val="00392563"/>
    <w:rsid w:val="0039260F"/>
    <w:rsid w:val="00392795"/>
    <w:rsid w:val="00392AFC"/>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687"/>
    <w:rsid w:val="003A1907"/>
    <w:rsid w:val="003A1C69"/>
    <w:rsid w:val="003A1C78"/>
    <w:rsid w:val="003A1CC2"/>
    <w:rsid w:val="003A1DC3"/>
    <w:rsid w:val="003A1E26"/>
    <w:rsid w:val="003A1ED1"/>
    <w:rsid w:val="003A1F32"/>
    <w:rsid w:val="003A2041"/>
    <w:rsid w:val="003A217D"/>
    <w:rsid w:val="003A2249"/>
    <w:rsid w:val="003A2417"/>
    <w:rsid w:val="003A255C"/>
    <w:rsid w:val="003A2634"/>
    <w:rsid w:val="003A26FD"/>
    <w:rsid w:val="003A27AC"/>
    <w:rsid w:val="003A284F"/>
    <w:rsid w:val="003A296B"/>
    <w:rsid w:val="003A2A84"/>
    <w:rsid w:val="003A2B4C"/>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567"/>
    <w:rsid w:val="003A56A5"/>
    <w:rsid w:val="003A572A"/>
    <w:rsid w:val="003A57A9"/>
    <w:rsid w:val="003A58E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DE9"/>
    <w:rsid w:val="003B0EE8"/>
    <w:rsid w:val="003B0F88"/>
    <w:rsid w:val="003B0FAE"/>
    <w:rsid w:val="003B1516"/>
    <w:rsid w:val="003B1576"/>
    <w:rsid w:val="003B1657"/>
    <w:rsid w:val="003B1699"/>
    <w:rsid w:val="003B16B4"/>
    <w:rsid w:val="003B16FB"/>
    <w:rsid w:val="003B1824"/>
    <w:rsid w:val="003B18C0"/>
    <w:rsid w:val="003B1B62"/>
    <w:rsid w:val="003B22BC"/>
    <w:rsid w:val="003B23D0"/>
    <w:rsid w:val="003B26A5"/>
    <w:rsid w:val="003B280A"/>
    <w:rsid w:val="003B2883"/>
    <w:rsid w:val="003B29FB"/>
    <w:rsid w:val="003B2B33"/>
    <w:rsid w:val="003B2EA2"/>
    <w:rsid w:val="003B2EC1"/>
    <w:rsid w:val="003B2F7D"/>
    <w:rsid w:val="003B30CF"/>
    <w:rsid w:val="003B317A"/>
    <w:rsid w:val="003B3301"/>
    <w:rsid w:val="003B3346"/>
    <w:rsid w:val="003B336E"/>
    <w:rsid w:val="003B3501"/>
    <w:rsid w:val="003B354F"/>
    <w:rsid w:val="003B3BEF"/>
    <w:rsid w:val="003B3F13"/>
    <w:rsid w:val="003B3F46"/>
    <w:rsid w:val="003B400C"/>
    <w:rsid w:val="003B4248"/>
    <w:rsid w:val="003B448C"/>
    <w:rsid w:val="003B4514"/>
    <w:rsid w:val="003B45D9"/>
    <w:rsid w:val="003B47C7"/>
    <w:rsid w:val="003B49DF"/>
    <w:rsid w:val="003B4A69"/>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B6"/>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824"/>
    <w:rsid w:val="003C1996"/>
    <w:rsid w:val="003C1B53"/>
    <w:rsid w:val="003C1DFE"/>
    <w:rsid w:val="003C2193"/>
    <w:rsid w:val="003C2249"/>
    <w:rsid w:val="003C2417"/>
    <w:rsid w:val="003C2667"/>
    <w:rsid w:val="003C2854"/>
    <w:rsid w:val="003C28D3"/>
    <w:rsid w:val="003C2C2C"/>
    <w:rsid w:val="003C2D35"/>
    <w:rsid w:val="003C2EB6"/>
    <w:rsid w:val="003C2ED2"/>
    <w:rsid w:val="003C2F41"/>
    <w:rsid w:val="003C2F5A"/>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F6B"/>
    <w:rsid w:val="003C510A"/>
    <w:rsid w:val="003C5158"/>
    <w:rsid w:val="003C5167"/>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F4B"/>
    <w:rsid w:val="003D405F"/>
    <w:rsid w:val="003D4106"/>
    <w:rsid w:val="003D44A2"/>
    <w:rsid w:val="003D460C"/>
    <w:rsid w:val="003D464A"/>
    <w:rsid w:val="003D4676"/>
    <w:rsid w:val="003D469A"/>
    <w:rsid w:val="003D478C"/>
    <w:rsid w:val="003D4857"/>
    <w:rsid w:val="003D4A44"/>
    <w:rsid w:val="003D4AE0"/>
    <w:rsid w:val="003D4BF9"/>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926"/>
    <w:rsid w:val="003E0A30"/>
    <w:rsid w:val="003E0B53"/>
    <w:rsid w:val="003E0C56"/>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707B"/>
    <w:rsid w:val="003E70C9"/>
    <w:rsid w:val="003E70DB"/>
    <w:rsid w:val="003E7166"/>
    <w:rsid w:val="003E71BC"/>
    <w:rsid w:val="003E72FD"/>
    <w:rsid w:val="003E7422"/>
    <w:rsid w:val="003E7504"/>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6FB"/>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4FA"/>
    <w:rsid w:val="003F66F8"/>
    <w:rsid w:val="003F6726"/>
    <w:rsid w:val="003F6877"/>
    <w:rsid w:val="003F6DC1"/>
    <w:rsid w:val="003F6DF3"/>
    <w:rsid w:val="003F6E40"/>
    <w:rsid w:val="003F6E75"/>
    <w:rsid w:val="003F700B"/>
    <w:rsid w:val="003F71C7"/>
    <w:rsid w:val="003F71F0"/>
    <w:rsid w:val="003F7256"/>
    <w:rsid w:val="003F73DB"/>
    <w:rsid w:val="003F740B"/>
    <w:rsid w:val="003F7424"/>
    <w:rsid w:val="003F7658"/>
    <w:rsid w:val="003F76FE"/>
    <w:rsid w:val="003F7726"/>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91B"/>
    <w:rsid w:val="00400964"/>
    <w:rsid w:val="00400995"/>
    <w:rsid w:val="00400A52"/>
    <w:rsid w:val="00400AF2"/>
    <w:rsid w:val="00400B9A"/>
    <w:rsid w:val="00400C06"/>
    <w:rsid w:val="00400DFC"/>
    <w:rsid w:val="00400EA5"/>
    <w:rsid w:val="00401038"/>
    <w:rsid w:val="00401221"/>
    <w:rsid w:val="00401339"/>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F0"/>
    <w:rsid w:val="00405F18"/>
    <w:rsid w:val="004061E1"/>
    <w:rsid w:val="00406254"/>
    <w:rsid w:val="004062E7"/>
    <w:rsid w:val="00406431"/>
    <w:rsid w:val="00406675"/>
    <w:rsid w:val="00406698"/>
    <w:rsid w:val="004066DA"/>
    <w:rsid w:val="00406820"/>
    <w:rsid w:val="004069B9"/>
    <w:rsid w:val="00406A1D"/>
    <w:rsid w:val="00406A7F"/>
    <w:rsid w:val="00406B1E"/>
    <w:rsid w:val="00406D20"/>
    <w:rsid w:val="00406E6C"/>
    <w:rsid w:val="00406FD2"/>
    <w:rsid w:val="004071CF"/>
    <w:rsid w:val="00407216"/>
    <w:rsid w:val="0040722A"/>
    <w:rsid w:val="00407540"/>
    <w:rsid w:val="00407558"/>
    <w:rsid w:val="0040788F"/>
    <w:rsid w:val="004078B8"/>
    <w:rsid w:val="00407989"/>
    <w:rsid w:val="00407DE5"/>
    <w:rsid w:val="00407E57"/>
    <w:rsid w:val="00407E91"/>
    <w:rsid w:val="00407F7E"/>
    <w:rsid w:val="00407FC3"/>
    <w:rsid w:val="0041006E"/>
    <w:rsid w:val="004101CE"/>
    <w:rsid w:val="004103F2"/>
    <w:rsid w:val="004104A7"/>
    <w:rsid w:val="00410695"/>
    <w:rsid w:val="00410EE6"/>
    <w:rsid w:val="00410F8F"/>
    <w:rsid w:val="00410F9B"/>
    <w:rsid w:val="004110EA"/>
    <w:rsid w:val="0041113C"/>
    <w:rsid w:val="00411154"/>
    <w:rsid w:val="0041130D"/>
    <w:rsid w:val="0041139D"/>
    <w:rsid w:val="004114D6"/>
    <w:rsid w:val="0041154A"/>
    <w:rsid w:val="00411552"/>
    <w:rsid w:val="004115E7"/>
    <w:rsid w:val="004117A7"/>
    <w:rsid w:val="004117E6"/>
    <w:rsid w:val="0041185C"/>
    <w:rsid w:val="00411910"/>
    <w:rsid w:val="00411979"/>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32F"/>
    <w:rsid w:val="0041458E"/>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E16"/>
    <w:rsid w:val="00415F0E"/>
    <w:rsid w:val="00415F8B"/>
    <w:rsid w:val="00415F8D"/>
    <w:rsid w:val="00415FAA"/>
    <w:rsid w:val="004161C3"/>
    <w:rsid w:val="004163ED"/>
    <w:rsid w:val="00416469"/>
    <w:rsid w:val="0041649C"/>
    <w:rsid w:val="00416688"/>
    <w:rsid w:val="004167ED"/>
    <w:rsid w:val="00416866"/>
    <w:rsid w:val="00416953"/>
    <w:rsid w:val="00416CBD"/>
    <w:rsid w:val="00416ECC"/>
    <w:rsid w:val="00417173"/>
    <w:rsid w:val="0041739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B5"/>
    <w:rsid w:val="004215A5"/>
    <w:rsid w:val="004215B5"/>
    <w:rsid w:val="004215FE"/>
    <w:rsid w:val="004216FD"/>
    <w:rsid w:val="00421AD5"/>
    <w:rsid w:val="00421B7D"/>
    <w:rsid w:val="00421D64"/>
    <w:rsid w:val="00421EEA"/>
    <w:rsid w:val="00421F5B"/>
    <w:rsid w:val="0042208D"/>
    <w:rsid w:val="00422230"/>
    <w:rsid w:val="0042242A"/>
    <w:rsid w:val="004224B2"/>
    <w:rsid w:val="004224BF"/>
    <w:rsid w:val="0042253E"/>
    <w:rsid w:val="0042256D"/>
    <w:rsid w:val="00422769"/>
    <w:rsid w:val="0042292C"/>
    <w:rsid w:val="00422A30"/>
    <w:rsid w:val="00422AE3"/>
    <w:rsid w:val="00422C8C"/>
    <w:rsid w:val="00422D2B"/>
    <w:rsid w:val="00422E40"/>
    <w:rsid w:val="00422E91"/>
    <w:rsid w:val="00422F20"/>
    <w:rsid w:val="00422F25"/>
    <w:rsid w:val="00423040"/>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5C2"/>
    <w:rsid w:val="0042462C"/>
    <w:rsid w:val="00424631"/>
    <w:rsid w:val="004246A5"/>
    <w:rsid w:val="004247CF"/>
    <w:rsid w:val="004248E7"/>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AEA"/>
    <w:rsid w:val="00425CAE"/>
    <w:rsid w:val="00425D90"/>
    <w:rsid w:val="00425D9F"/>
    <w:rsid w:val="00425FF5"/>
    <w:rsid w:val="00426010"/>
    <w:rsid w:val="0042607C"/>
    <w:rsid w:val="0042618B"/>
    <w:rsid w:val="00426243"/>
    <w:rsid w:val="004263AD"/>
    <w:rsid w:val="0042652C"/>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D7"/>
    <w:rsid w:val="00434078"/>
    <w:rsid w:val="00434083"/>
    <w:rsid w:val="0043409C"/>
    <w:rsid w:val="00434103"/>
    <w:rsid w:val="00434135"/>
    <w:rsid w:val="004345FB"/>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3D"/>
    <w:rsid w:val="00435D42"/>
    <w:rsid w:val="00435DE5"/>
    <w:rsid w:val="00435ED8"/>
    <w:rsid w:val="00435F87"/>
    <w:rsid w:val="00435FB4"/>
    <w:rsid w:val="00436017"/>
    <w:rsid w:val="00436209"/>
    <w:rsid w:val="0043628E"/>
    <w:rsid w:val="004362F6"/>
    <w:rsid w:val="0043641F"/>
    <w:rsid w:val="004365F4"/>
    <w:rsid w:val="00436771"/>
    <w:rsid w:val="00436833"/>
    <w:rsid w:val="0043685F"/>
    <w:rsid w:val="00436968"/>
    <w:rsid w:val="004369D3"/>
    <w:rsid w:val="00436A32"/>
    <w:rsid w:val="00436C19"/>
    <w:rsid w:val="00436D80"/>
    <w:rsid w:val="00436D86"/>
    <w:rsid w:val="00436E65"/>
    <w:rsid w:val="00436ED4"/>
    <w:rsid w:val="00436EF2"/>
    <w:rsid w:val="00437118"/>
    <w:rsid w:val="0043712F"/>
    <w:rsid w:val="0043720E"/>
    <w:rsid w:val="0043730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2EC2"/>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7C"/>
    <w:rsid w:val="00444820"/>
    <w:rsid w:val="00444870"/>
    <w:rsid w:val="004449A5"/>
    <w:rsid w:val="00444A9E"/>
    <w:rsid w:val="00444AB8"/>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ACD"/>
    <w:rsid w:val="00445B1D"/>
    <w:rsid w:val="00445C1B"/>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62F"/>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2E63"/>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6E6"/>
    <w:rsid w:val="004647CF"/>
    <w:rsid w:val="004648D5"/>
    <w:rsid w:val="00464978"/>
    <w:rsid w:val="00464988"/>
    <w:rsid w:val="00464AAB"/>
    <w:rsid w:val="00464BB5"/>
    <w:rsid w:val="00464C65"/>
    <w:rsid w:val="00464D40"/>
    <w:rsid w:val="0046504D"/>
    <w:rsid w:val="004650C9"/>
    <w:rsid w:val="0046521D"/>
    <w:rsid w:val="00465282"/>
    <w:rsid w:val="00465373"/>
    <w:rsid w:val="004653C3"/>
    <w:rsid w:val="00465749"/>
    <w:rsid w:val="004657C9"/>
    <w:rsid w:val="0046594F"/>
    <w:rsid w:val="00465A07"/>
    <w:rsid w:val="00465B3D"/>
    <w:rsid w:val="00465B52"/>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187"/>
    <w:rsid w:val="0047525E"/>
    <w:rsid w:val="0047531B"/>
    <w:rsid w:val="004753B6"/>
    <w:rsid w:val="0047563F"/>
    <w:rsid w:val="004756A8"/>
    <w:rsid w:val="004758A9"/>
    <w:rsid w:val="00475997"/>
    <w:rsid w:val="00475A90"/>
    <w:rsid w:val="00475C11"/>
    <w:rsid w:val="00475D02"/>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218"/>
    <w:rsid w:val="00480377"/>
    <w:rsid w:val="00480445"/>
    <w:rsid w:val="0048046B"/>
    <w:rsid w:val="004805DC"/>
    <w:rsid w:val="00480672"/>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10C2"/>
    <w:rsid w:val="00491299"/>
    <w:rsid w:val="00491342"/>
    <w:rsid w:val="0049141D"/>
    <w:rsid w:val="00491444"/>
    <w:rsid w:val="004915C9"/>
    <w:rsid w:val="0049162A"/>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DC"/>
    <w:rsid w:val="004953FC"/>
    <w:rsid w:val="00495450"/>
    <w:rsid w:val="004955E2"/>
    <w:rsid w:val="0049568D"/>
    <w:rsid w:val="0049582C"/>
    <w:rsid w:val="004958E3"/>
    <w:rsid w:val="00495917"/>
    <w:rsid w:val="00495A9F"/>
    <w:rsid w:val="00495AB7"/>
    <w:rsid w:val="00495B43"/>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51"/>
    <w:rsid w:val="00496DC7"/>
    <w:rsid w:val="00496FBC"/>
    <w:rsid w:val="00496FCC"/>
    <w:rsid w:val="00497020"/>
    <w:rsid w:val="00497196"/>
    <w:rsid w:val="004972DE"/>
    <w:rsid w:val="00497567"/>
    <w:rsid w:val="00497571"/>
    <w:rsid w:val="004975A9"/>
    <w:rsid w:val="004977C3"/>
    <w:rsid w:val="0049789B"/>
    <w:rsid w:val="00497DC9"/>
    <w:rsid w:val="00497F60"/>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C63"/>
    <w:rsid w:val="004A1D85"/>
    <w:rsid w:val="004A1D8B"/>
    <w:rsid w:val="004A1F3D"/>
    <w:rsid w:val="004A1F94"/>
    <w:rsid w:val="004A22B4"/>
    <w:rsid w:val="004A2709"/>
    <w:rsid w:val="004A2825"/>
    <w:rsid w:val="004A3022"/>
    <w:rsid w:val="004A329E"/>
    <w:rsid w:val="004A3361"/>
    <w:rsid w:val="004A350D"/>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CA0"/>
    <w:rsid w:val="004B0E38"/>
    <w:rsid w:val="004B0EB9"/>
    <w:rsid w:val="004B0FA7"/>
    <w:rsid w:val="004B113D"/>
    <w:rsid w:val="004B11C0"/>
    <w:rsid w:val="004B12BA"/>
    <w:rsid w:val="004B139F"/>
    <w:rsid w:val="004B1490"/>
    <w:rsid w:val="004B1547"/>
    <w:rsid w:val="004B1705"/>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304"/>
    <w:rsid w:val="004B4437"/>
    <w:rsid w:val="004B4481"/>
    <w:rsid w:val="004B44A4"/>
    <w:rsid w:val="004B4530"/>
    <w:rsid w:val="004B4B3F"/>
    <w:rsid w:val="004B4C36"/>
    <w:rsid w:val="004B4CA1"/>
    <w:rsid w:val="004B4DDD"/>
    <w:rsid w:val="004B4EFF"/>
    <w:rsid w:val="004B4F02"/>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BB5"/>
    <w:rsid w:val="004C1C3B"/>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ED"/>
    <w:rsid w:val="004D1DFA"/>
    <w:rsid w:val="004D1E5B"/>
    <w:rsid w:val="004D1E7C"/>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81E"/>
    <w:rsid w:val="004D3890"/>
    <w:rsid w:val="004D394D"/>
    <w:rsid w:val="004D3A27"/>
    <w:rsid w:val="004D3A69"/>
    <w:rsid w:val="004D3BBC"/>
    <w:rsid w:val="004D3C42"/>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19F"/>
    <w:rsid w:val="004E13C3"/>
    <w:rsid w:val="004E148B"/>
    <w:rsid w:val="004E1571"/>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846"/>
    <w:rsid w:val="004E78F1"/>
    <w:rsid w:val="004E7A4B"/>
    <w:rsid w:val="004E7AA4"/>
    <w:rsid w:val="004E7F7B"/>
    <w:rsid w:val="004F0015"/>
    <w:rsid w:val="004F0072"/>
    <w:rsid w:val="004F01CB"/>
    <w:rsid w:val="004F03FF"/>
    <w:rsid w:val="004F0466"/>
    <w:rsid w:val="004F0646"/>
    <w:rsid w:val="004F0A52"/>
    <w:rsid w:val="004F0AAF"/>
    <w:rsid w:val="004F0BA5"/>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4A"/>
    <w:rsid w:val="005008C2"/>
    <w:rsid w:val="00500932"/>
    <w:rsid w:val="00500A6D"/>
    <w:rsid w:val="00500AC6"/>
    <w:rsid w:val="00500C09"/>
    <w:rsid w:val="00500E12"/>
    <w:rsid w:val="00500E6C"/>
    <w:rsid w:val="005012F1"/>
    <w:rsid w:val="005013A6"/>
    <w:rsid w:val="00501457"/>
    <w:rsid w:val="0050161F"/>
    <w:rsid w:val="0050174B"/>
    <w:rsid w:val="00501798"/>
    <w:rsid w:val="005017DB"/>
    <w:rsid w:val="005017FD"/>
    <w:rsid w:val="00501825"/>
    <w:rsid w:val="00501C39"/>
    <w:rsid w:val="00501CBF"/>
    <w:rsid w:val="00501D69"/>
    <w:rsid w:val="00501F36"/>
    <w:rsid w:val="00502306"/>
    <w:rsid w:val="0050268D"/>
    <w:rsid w:val="00502733"/>
    <w:rsid w:val="00502985"/>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45"/>
    <w:rsid w:val="0050487D"/>
    <w:rsid w:val="00504B14"/>
    <w:rsid w:val="00504C04"/>
    <w:rsid w:val="00504D23"/>
    <w:rsid w:val="00504D81"/>
    <w:rsid w:val="00504E2A"/>
    <w:rsid w:val="00504F44"/>
    <w:rsid w:val="00504FD3"/>
    <w:rsid w:val="005053A4"/>
    <w:rsid w:val="00505419"/>
    <w:rsid w:val="00505502"/>
    <w:rsid w:val="005055E7"/>
    <w:rsid w:val="0050562C"/>
    <w:rsid w:val="005057B5"/>
    <w:rsid w:val="00505A53"/>
    <w:rsid w:val="00505AD1"/>
    <w:rsid w:val="00505B32"/>
    <w:rsid w:val="00505C3B"/>
    <w:rsid w:val="00505F55"/>
    <w:rsid w:val="00506132"/>
    <w:rsid w:val="0050626B"/>
    <w:rsid w:val="00506478"/>
    <w:rsid w:val="00506508"/>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E07"/>
    <w:rsid w:val="00520E60"/>
    <w:rsid w:val="00521047"/>
    <w:rsid w:val="00521048"/>
    <w:rsid w:val="0052112D"/>
    <w:rsid w:val="005213FA"/>
    <w:rsid w:val="0052167F"/>
    <w:rsid w:val="005216A1"/>
    <w:rsid w:val="005217F0"/>
    <w:rsid w:val="00521821"/>
    <w:rsid w:val="0052191F"/>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A03"/>
    <w:rsid w:val="00523D33"/>
    <w:rsid w:val="00524245"/>
    <w:rsid w:val="0052439A"/>
    <w:rsid w:val="005244DB"/>
    <w:rsid w:val="00524615"/>
    <w:rsid w:val="00524803"/>
    <w:rsid w:val="005249CD"/>
    <w:rsid w:val="00524A05"/>
    <w:rsid w:val="00524AB9"/>
    <w:rsid w:val="00524AF8"/>
    <w:rsid w:val="00524BA4"/>
    <w:rsid w:val="00524BD4"/>
    <w:rsid w:val="00524D16"/>
    <w:rsid w:val="00525280"/>
    <w:rsid w:val="00525494"/>
    <w:rsid w:val="0052556D"/>
    <w:rsid w:val="005255A0"/>
    <w:rsid w:val="00525933"/>
    <w:rsid w:val="00525A37"/>
    <w:rsid w:val="00525ADD"/>
    <w:rsid w:val="00525B59"/>
    <w:rsid w:val="00525C87"/>
    <w:rsid w:val="00525D32"/>
    <w:rsid w:val="00525DFC"/>
    <w:rsid w:val="00525E7A"/>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7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4FEF"/>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AA"/>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1"/>
    <w:rsid w:val="0055285A"/>
    <w:rsid w:val="005529C6"/>
    <w:rsid w:val="00552D80"/>
    <w:rsid w:val="00552DA5"/>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2A5"/>
    <w:rsid w:val="00557411"/>
    <w:rsid w:val="00557433"/>
    <w:rsid w:val="0055744B"/>
    <w:rsid w:val="0055747A"/>
    <w:rsid w:val="0055750D"/>
    <w:rsid w:val="0055759C"/>
    <w:rsid w:val="005576B4"/>
    <w:rsid w:val="005576B6"/>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CFF"/>
    <w:rsid w:val="00561FB8"/>
    <w:rsid w:val="005621E1"/>
    <w:rsid w:val="00562288"/>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F7"/>
    <w:rsid w:val="00566706"/>
    <w:rsid w:val="005667FB"/>
    <w:rsid w:val="00566826"/>
    <w:rsid w:val="00566971"/>
    <w:rsid w:val="00566AAF"/>
    <w:rsid w:val="00566C78"/>
    <w:rsid w:val="00566EB0"/>
    <w:rsid w:val="00566FE1"/>
    <w:rsid w:val="00567404"/>
    <w:rsid w:val="0056748B"/>
    <w:rsid w:val="00567499"/>
    <w:rsid w:val="00567548"/>
    <w:rsid w:val="00567569"/>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F8"/>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2F"/>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CA"/>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A3"/>
    <w:rsid w:val="00587122"/>
    <w:rsid w:val="00587168"/>
    <w:rsid w:val="00587341"/>
    <w:rsid w:val="00587687"/>
    <w:rsid w:val="00587812"/>
    <w:rsid w:val="00587AB2"/>
    <w:rsid w:val="00587B40"/>
    <w:rsid w:val="00587C94"/>
    <w:rsid w:val="00587CF9"/>
    <w:rsid w:val="00587EEA"/>
    <w:rsid w:val="00587FDB"/>
    <w:rsid w:val="0059012A"/>
    <w:rsid w:val="00590245"/>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01C"/>
    <w:rsid w:val="00592024"/>
    <w:rsid w:val="005922B8"/>
    <w:rsid w:val="00592337"/>
    <w:rsid w:val="00592354"/>
    <w:rsid w:val="00592580"/>
    <w:rsid w:val="0059259C"/>
    <w:rsid w:val="005925F6"/>
    <w:rsid w:val="0059266D"/>
    <w:rsid w:val="00592743"/>
    <w:rsid w:val="00592A05"/>
    <w:rsid w:val="00592A8A"/>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CC"/>
    <w:rsid w:val="00595C0A"/>
    <w:rsid w:val="00595E28"/>
    <w:rsid w:val="00595E4D"/>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16"/>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39B"/>
    <w:rsid w:val="005C044D"/>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42"/>
    <w:rsid w:val="005C5097"/>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E2"/>
    <w:rsid w:val="005D1176"/>
    <w:rsid w:val="005D1233"/>
    <w:rsid w:val="005D1302"/>
    <w:rsid w:val="005D1331"/>
    <w:rsid w:val="005D13D3"/>
    <w:rsid w:val="005D13F5"/>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CD"/>
    <w:rsid w:val="005D45D5"/>
    <w:rsid w:val="005D45EC"/>
    <w:rsid w:val="005D4859"/>
    <w:rsid w:val="005D489C"/>
    <w:rsid w:val="005D489E"/>
    <w:rsid w:val="005D48F2"/>
    <w:rsid w:val="005D49A5"/>
    <w:rsid w:val="005D4B60"/>
    <w:rsid w:val="005D4C50"/>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804"/>
    <w:rsid w:val="005D6A37"/>
    <w:rsid w:val="005D6BBF"/>
    <w:rsid w:val="005D6CD0"/>
    <w:rsid w:val="005D6E08"/>
    <w:rsid w:val="005D701C"/>
    <w:rsid w:val="005D7076"/>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54"/>
    <w:rsid w:val="005E2AC2"/>
    <w:rsid w:val="005E2CAA"/>
    <w:rsid w:val="005E2D6F"/>
    <w:rsid w:val="005E2EDE"/>
    <w:rsid w:val="005E3062"/>
    <w:rsid w:val="005E30F6"/>
    <w:rsid w:val="005E3160"/>
    <w:rsid w:val="005E3411"/>
    <w:rsid w:val="005E3421"/>
    <w:rsid w:val="005E3524"/>
    <w:rsid w:val="005E36E3"/>
    <w:rsid w:val="005E3877"/>
    <w:rsid w:val="005E39C1"/>
    <w:rsid w:val="005E3A4B"/>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30"/>
    <w:rsid w:val="005F2DAD"/>
    <w:rsid w:val="005F2FB2"/>
    <w:rsid w:val="005F2FF3"/>
    <w:rsid w:val="005F302A"/>
    <w:rsid w:val="005F3414"/>
    <w:rsid w:val="005F36AA"/>
    <w:rsid w:val="005F3B1A"/>
    <w:rsid w:val="005F3B7E"/>
    <w:rsid w:val="005F3C00"/>
    <w:rsid w:val="005F3C68"/>
    <w:rsid w:val="005F3E11"/>
    <w:rsid w:val="005F3EEC"/>
    <w:rsid w:val="005F40E3"/>
    <w:rsid w:val="005F423A"/>
    <w:rsid w:val="005F4264"/>
    <w:rsid w:val="005F4460"/>
    <w:rsid w:val="005F4687"/>
    <w:rsid w:val="005F4749"/>
    <w:rsid w:val="005F48C1"/>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AAC"/>
    <w:rsid w:val="00612C2B"/>
    <w:rsid w:val="00612D6F"/>
    <w:rsid w:val="00612F04"/>
    <w:rsid w:val="00612F94"/>
    <w:rsid w:val="006130BE"/>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9B"/>
    <w:rsid w:val="00614C16"/>
    <w:rsid w:val="00614DE3"/>
    <w:rsid w:val="00614FF4"/>
    <w:rsid w:val="00615109"/>
    <w:rsid w:val="006151CE"/>
    <w:rsid w:val="00615336"/>
    <w:rsid w:val="00615507"/>
    <w:rsid w:val="00615773"/>
    <w:rsid w:val="006158FA"/>
    <w:rsid w:val="00615C25"/>
    <w:rsid w:val="00615D30"/>
    <w:rsid w:val="00615E0A"/>
    <w:rsid w:val="00616396"/>
    <w:rsid w:val="0061653F"/>
    <w:rsid w:val="0061656A"/>
    <w:rsid w:val="00616592"/>
    <w:rsid w:val="006168B5"/>
    <w:rsid w:val="0061694F"/>
    <w:rsid w:val="00616971"/>
    <w:rsid w:val="00616A6F"/>
    <w:rsid w:val="00616B2F"/>
    <w:rsid w:val="00616CDB"/>
    <w:rsid w:val="00616E0F"/>
    <w:rsid w:val="00616EEB"/>
    <w:rsid w:val="00616F9C"/>
    <w:rsid w:val="00617105"/>
    <w:rsid w:val="0061722C"/>
    <w:rsid w:val="0061723C"/>
    <w:rsid w:val="0061727F"/>
    <w:rsid w:val="006173DD"/>
    <w:rsid w:val="00617487"/>
    <w:rsid w:val="0061763C"/>
    <w:rsid w:val="0061769D"/>
    <w:rsid w:val="006176D1"/>
    <w:rsid w:val="00617707"/>
    <w:rsid w:val="0061781C"/>
    <w:rsid w:val="00617923"/>
    <w:rsid w:val="00617BE9"/>
    <w:rsid w:val="00617BFD"/>
    <w:rsid w:val="00617DFE"/>
    <w:rsid w:val="00617E02"/>
    <w:rsid w:val="006202B2"/>
    <w:rsid w:val="006202C5"/>
    <w:rsid w:val="006203B1"/>
    <w:rsid w:val="006204CA"/>
    <w:rsid w:val="00620A39"/>
    <w:rsid w:val="00620BED"/>
    <w:rsid w:val="00620C1D"/>
    <w:rsid w:val="00620F69"/>
    <w:rsid w:val="0062108B"/>
    <w:rsid w:val="00621203"/>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7B"/>
    <w:rsid w:val="006258DA"/>
    <w:rsid w:val="00625970"/>
    <w:rsid w:val="00625A74"/>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8A"/>
    <w:rsid w:val="006269A3"/>
    <w:rsid w:val="006269B1"/>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C73"/>
    <w:rsid w:val="00637D2D"/>
    <w:rsid w:val="00637D82"/>
    <w:rsid w:val="00637DCB"/>
    <w:rsid w:val="00637E0B"/>
    <w:rsid w:val="00637E65"/>
    <w:rsid w:val="0064002C"/>
    <w:rsid w:val="006400E7"/>
    <w:rsid w:val="00640324"/>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1FE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01"/>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D3A"/>
    <w:rsid w:val="00647D68"/>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0AC"/>
    <w:rsid w:val="00652475"/>
    <w:rsid w:val="00652538"/>
    <w:rsid w:val="00652633"/>
    <w:rsid w:val="0065267B"/>
    <w:rsid w:val="0065269A"/>
    <w:rsid w:val="0065271D"/>
    <w:rsid w:val="00652786"/>
    <w:rsid w:val="0065284A"/>
    <w:rsid w:val="0065291C"/>
    <w:rsid w:val="00652D37"/>
    <w:rsid w:val="00652EB8"/>
    <w:rsid w:val="00652FF2"/>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BD9"/>
    <w:rsid w:val="00662BF4"/>
    <w:rsid w:val="00662C5A"/>
    <w:rsid w:val="0066308B"/>
    <w:rsid w:val="006632F5"/>
    <w:rsid w:val="006634C9"/>
    <w:rsid w:val="006634DA"/>
    <w:rsid w:val="00663669"/>
    <w:rsid w:val="00663756"/>
    <w:rsid w:val="00663950"/>
    <w:rsid w:val="00663D60"/>
    <w:rsid w:val="00663DDF"/>
    <w:rsid w:val="00663DFE"/>
    <w:rsid w:val="00663E9D"/>
    <w:rsid w:val="00663F54"/>
    <w:rsid w:val="00664182"/>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C35"/>
    <w:rsid w:val="00665FC7"/>
    <w:rsid w:val="00666271"/>
    <w:rsid w:val="00666316"/>
    <w:rsid w:val="00666425"/>
    <w:rsid w:val="006665FF"/>
    <w:rsid w:val="00666653"/>
    <w:rsid w:val="0066687F"/>
    <w:rsid w:val="00666924"/>
    <w:rsid w:val="00666DEC"/>
    <w:rsid w:val="00666E80"/>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9EA"/>
    <w:rsid w:val="00677AF0"/>
    <w:rsid w:val="00677B98"/>
    <w:rsid w:val="00677DA7"/>
    <w:rsid w:val="00677E44"/>
    <w:rsid w:val="0068018C"/>
    <w:rsid w:val="006801C2"/>
    <w:rsid w:val="0068036F"/>
    <w:rsid w:val="0068065C"/>
    <w:rsid w:val="00680A2C"/>
    <w:rsid w:val="00680A78"/>
    <w:rsid w:val="00680AD4"/>
    <w:rsid w:val="00680B66"/>
    <w:rsid w:val="00680DC8"/>
    <w:rsid w:val="00680F81"/>
    <w:rsid w:val="00680F83"/>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79C"/>
    <w:rsid w:val="00682862"/>
    <w:rsid w:val="006828EA"/>
    <w:rsid w:val="0068292A"/>
    <w:rsid w:val="006829B7"/>
    <w:rsid w:val="00682A32"/>
    <w:rsid w:val="00682AA1"/>
    <w:rsid w:val="00682B12"/>
    <w:rsid w:val="00682B1A"/>
    <w:rsid w:val="00682CEE"/>
    <w:rsid w:val="00682D77"/>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0CE"/>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56C"/>
    <w:rsid w:val="00691627"/>
    <w:rsid w:val="006916C3"/>
    <w:rsid w:val="006916C4"/>
    <w:rsid w:val="00691B00"/>
    <w:rsid w:val="00691B6D"/>
    <w:rsid w:val="00691D23"/>
    <w:rsid w:val="006920D2"/>
    <w:rsid w:val="006920FC"/>
    <w:rsid w:val="0069213A"/>
    <w:rsid w:val="00692212"/>
    <w:rsid w:val="00692221"/>
    <w:rsid w:val="006922D4"/>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A07"/>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5C"/>
    <w:rsid w:val="00694AF6"/>
    <w:rsid w:val="00694D9A"/>
    <w:rsid w:val="00694F43"/>
    <w:rsid w:val="00694F61"/>
    <w:rsid w:val="00694FB2"/>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BD2"/>
    <w:rsid w:val="00697C34"/>
    <w:rsid w:val="00697D57"/>
    <w:rsid w:val="00697D9B"/>
    <w:rsid w:val="00697EDF"/>
    <w:rsid w:val="006A02EC"/>
    <w:rsid w:val="006A0498"/>
    <w:rsid w:val="006A04BE"/>
    <w:rsid w:val="006A071D"/>
    <w:rsid w:val="006A07B2"/>
    <w:rsid w:val="006A07BE"/>
    <w:rsid w:val="006A08E4"/>
    <w:rsid w:val="006A093B"/>
    <w:rsid w:val="006A0A69"/>
    <w:rsid w:val="006A0C6E"/>
    <w:rsid w:val="006A0DB1"/>
    <w:rsid w:val="006A0E30"/>
    <w:rsid w:val="006A0E67"/>
    <w:rsid w:val="006A0E69"/>
    <w:rsid w:val="006A0F36"/>
    <w:rsid w:val="006A0FFF"/>
    <w:rsid w:val="006A10B9"/>
    <w:rsid w:val="006A12AA"/>
    <w:rsid w:val="006A139B"/>
    <w:rsid w:val="006A141F"/>
    <w:rsid w:val="006A1424"/>
    <w:rsid w:val="006A1454"/>
    <w:rsid w:val="006A162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34"/>
    <w:rsid w:val="006A2AF9"/>
    <w:rsid w:val="006A2E99"/>
    <w:rsid w:val="006A2F6E"/>
    <w:rsid w:val="006A2FBD"/>
    <w:rsid w:val="006A3091"/>
    <w:rsid w:val="006A30E7"/>
    <w:rsid w:val="006A3228"/>
    <w:rsid w:val="006A34D3"/>
    <w:rsid w:val="006A3553"/>
    <w:rsid w:val="006A35EA"/>
    <w:rsid w:val="006A3799"/>
    <w:rsid w:val="006A382E"/>
    <w:rsid w:val="006A38C3"/>
    <w:rsid w:val="006A3B17"/>
    <w:rsid w:val="006A3BAC"/>
    <w:rsid w:val="006A3C45"/>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B4F"/>
    <w:rsid w:val="006A6D93"/>
    <w:rsid w:val="006A7045"/>
    <w:rsid w:val="006A70C7"/>
    <w:rsid w:val="006A711B"/>
    <w:rsid w:val="006A740E"/>
    <w:rsid w:val="006A752F"/>
    <w:rsid w:val="006A756B"/>
    <w:rsid w:val="006A7599"/>
    <w:rsid w:val="006A76D6"/>
    <w:rsid w:val="006A7836"/>
    <w:rsid w:val="006A7A36"/>
    <w:rsid w:val="006B006C"/>
    <w:rsid w:val="006B0124"/>
    <w:rsid w:val="006B01DD"/>
    <w:rsid w:val="006B027D"/>
    <w:rsid w:val="006B040E"/>
    <w:rsid w:val="006B05C6"/>
    <w:rsid w:val="006B0649"/>
    <w:rsid w:val="006B0714"/>
    <w:rsid w:val="006B07F1"/>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D5A"/>
    <w:rsid w:val="006B2149"/>
    <w:rsid w:val="006B22CA"/>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20C"/>
    <w:rsid w:val="006C0394"/>
    <w:rsid w:val="006C0684"/>
    <w:rsid w:val="006C06D0"/>
    <w:rsid w:val="006C0791"/>
    <w:rsid w:val="006C0875"/>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3F4"/>
    <w:rsid w:val="006C247B"/>
    <w:rsid w:val="006C25F2"/>
    <w:rsid w:val="006C2929"/>
    <w:rsid w:val="006C29E1"/>
    <w:rsid w:val="006C29EF"/>
    <w:rsid w:val="006C2A90"/>
    <w:rsid w:val="006C33EB"/>
    <w:rsid w:val="006C3496"/>
    <w:rsid w:val="006C34D5"/>
    <w:rsid w:val="006C3667"/>
    <w:rsid w:val="006C3735"/>
    <w:rsid w:val="006C39E0"/>
    <w:rsid w:val="006C3BEE"/>
    <w:rsid w:val="006C3ED9"/>
    <w:rsid w:val="006C3FB2"/>
    <w:rsid w:val="006C406D"/>
    <w:rsid w:val="006C40C3"/>
    <w:rsid w:val="006C40D7"/>
    <w:rsid w:val="006C4315"/>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D27"/>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A99"/>
    <w:rsid w:val="006F0DB1"/>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0E4"/>
    <w:rsid w:val="006F4128"/>
    <w:rsid w:val="006F418E"/>
    <w:rsid w:val="006F41E5"/>
    <w:rsid w:val="006F44E0"/>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B08"/>
    <w:rsid w:val="006F5B59"/>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80D"/>
    <w:rsid w:val="00710881"/>
    <w:rsid w:val="007108FC"/>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3C"/>
    <w:rsid w:val="007147A0"/>
    <w:rsid w:val="00714AFF"/>
    <w:rsid w:val="00714B28"/>
    <w:rsid w:val="00714CFC"/>
    <w:rsid w:val="00714D15"/>
    <w:rsid w:val="00714D4D"/>
    <w:rsid w:val="00714DC1"/>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49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769"/>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DA1"/>
    <w:rsid w:val="00722E41"/>
    <w:rsid w:val="00722F9E"/>
    <w:rsid w:val="0072311C"/>
    <w:rsid w:val="007231F1"/>
    <w:rsid w:val="00723245"/>
    <w:rsid w:val="0072330E"/>
    <w:rsid w:val="0072334F"/>
    <w:rsid w:val="007233C3"/>
    <w:rsid w:val="007233E6"/>
    <w:rsid w:val="0072351C"/>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B0"/>
    <w:rsid w:val="007316D2"/>
    <w:rsid w:val="0073173F"/>
    <w:rsid w:val="00731A7B"/>
    <w:rsid w:val="00731BD4"/>
    <w:rsid w:val="00731BFF"/>
    <w:rsid w:val="00731C21"/>
    <w:rsid w:val="00731C3D"/>
    <w:rsid w:val="00731C87"/>
    <w:rsid w:val="00731DCD"/>
    <w:rsid w:val="00731FEA"/>
    <w:rsid w:val="00732071"/>
    <w:rsid w:val="00732222"/>
    <w:rsid w:val="007322F5"/>
    <w:rsid w:val="00732609"/>
    <w:rsid w:val="007328A9"/>
    <w:rsid w:val="007329A5"/>
    <w:rsid w:val="00732B25"/>
    <w:rsid w:val="00732B93"/>
    <w:rsid w:val="00732C30"/>
    <w:rsid w:val="00732CC8"/>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21"/>
    <w:rsid w:val="00734530"/>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627"/>
    <w:rsid w:val="00751774"/>
    <w:rsid w:val="007519B6"/>
    <w:rsid w:val="007519F6"/>
    <w:rsid w:val="00751A53"/>
    <w:rsid w:val="00751A67"/>
    <w:rsid w:val="00751AB6"/>
    <w:rsid w:val="00751C03"/>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802"/>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6F9"/>
    <w:rsid w:val="00761752"/>
    <w:rsid w:val="00761D7E"/>
    <w:rsid w:val="00761E16"/>
    <w:rsid w:val="00761E29"/>
    <w:rsid w:val="00761F1D"/>
    <w:rsid w:val="00762190"/>
    <w:rsid w:val="007621C9"/>
    <w:rsid w:val="0076229D"/>
    <w:rsid w:val="007622B2"/>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059"/>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8F9"/>
    <w:rsid w:val="007679C5"/>
    <w:rsid w:val="00767A78"/>
    <w:rsid w:val="00767AD1"/>
    <w:rsid w:val="00767B16"/>
    <w:rsid w:val="00767C1D"/>
    <w:rsid w:val="00767CB0"/>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CF7"/>
    <w:rsid w:val="00770EBB"/>
    <w:rsid w:val="00770F03"/>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BB9"/>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5C6"/>
    <w:rsid w:val="0077569E"/>
    <w:rsid w:val="00775816"/>
    <w:rsid w:val="007758C9"/>
    <w:rsid w:val="007758CE"/>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6CD"/>
    <w:rsid w:val="00781820"/>
    <w:rsid w:val="00781827"/>
    <w:rsid w:val="00781889"/>
    <w:rsid w:val="00781C3B"/>
    <w:rsid w:val="00782505"/>
    <w:rsid w:val="00782604"/>
    <w:rsid w:val="0078261D"/>
    <w:rsid w:val="0078275A"/>
    <w:rsid w:val="007828D0"/>
    <w:rsid w:val="007828FA"/>
    <w:rsid w:val="00782911"/>
    <w:rsid w:val="00782A0C"/>
    <w:rsid w:val="00782A49"/>
    <w:rsid w:val="00782A87"/>
    <w:rsid w:val="00782B7E"/>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A31"/>
    <w:rsid w:val="00790B52"/>
    <w:rsid w:val="00790BFF"/>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1C"/>
    <w:rsid w:val="007920DD"/>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5C5"/>
    <w:rsid w:val="0079371C"/>
    <w:rsid w:val="00793808"/>
    <w:rsid w:val="00793933"/>
    <w:rsid w:val="00793ABC"/>
    <w:rsid w:val="00793BCF"/>
    <w:rsid w:val="00793D75"/>
    <w:rsid w:val="00793DD0"/>
    <w:rsid w:val="00793F24"/>
    <w:rsid w:val="0079426E"/>
    <w:rsid w:val="007943E4"/>
    <w:rsid w:val="007944A2"/>
    <w:rsid w:val="0079464D"/>
    <w:rsid w:val="007947CA"/>
    <w:rsid w:val="007948AF"/>
    <w:rsid w:val="007948EA"/>
    <w:rsid w:val="007949CF"/>
    <w:rsid w:val="00794BC3"/>
    <w:rsid w:val="00794C6D"/>
    <w:rsid w:val="00794E05"/>
    <w:rsid w:val="00794EB4"/>
    <w:rsid w:val="007951BD"/>
    <w:rsid w:val="00795234"/>
    <w:rsid w:val="00795316"/>
    <w:rsid w:val="00795402"/>
    <w:rsid w:val="00795451"/>
    <w:rsid w:val="0079569E"/>
    <w:rsid w:val="00795780"/>
    <w:rsid w:val="0079582F"/>
    <w:rsid w:val="00795B80"/>
    <w:rsid w:val="00795CBA"/>
    <w:rsid w:val="00795EF5"/>
    <w:rsid w:val="007961B7"/>
    <w:rsid w:val="0079629B"/>
    <w:rsid w:val="00796395"/>
    <w:rsid w:val="00796492"/>
    <w:rsid w:val="00796DC7"/>
    <w:rsid w:val="00796E10"/>
    <w:rsid w:val="00796F4F"/>
    <w:rsid w:val="00796F5E"/>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F0"/>
    <w:rsid w:val="007A0785"/>
    <w:rsid w:val="007A07C8"/>
    <w:rsid w:val="007A089D"/>
    <w:rsid w:val="007A09D9"/>
    <w:rsid w:val="007A0A63"/>
    <w:rsid w:val="007A0ACA"/>
    <w:rsid w:val="007A0CB8"/>
    <w:rsid w:val="007A0D46"/>
    <w:rsid w:val="007A0DFE"/>
    <w:rsid w:val="007A0ED3"/>
    <w:rsid w:val="007A0FA1"/>
    <w:rsid w:val="007A1053"/>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12B"/>
    <w:rsid w:val="007B4255"/>
    <w:rsid w:val="007B43F5"/>
    <w:rsid w:val="007B4502"/>
    <w:rsid w:val="007B469C"/>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32F"/>
    <w:rsid w:val="007C146D"/>
    <w:rsid w:val="007C14EB"/>
    <w:rsid w:val="007C151A"/>
    <w:rsid w:val="007C17D9"/>
    <w:rsid w:val="007C18CE"/>
    <w:rsid w:val="007C1A27"/>
    <w:rsid w:val="007C1D34"/>
    <w:rsid w:val="007C1EE5"/>
    <w:rsid w:val="007C1F5C"/>
    <w:rsid w:val="007C1F60"/>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A2"/>
    <w:rsid w:val="007D13E2"/>
    <w:rsid w:val="007D150E"/>
    <w:rsid w:val="007D18D7"/>
    <w:rsid w:val="007D191C"/>
    <w:rsid w:val="007D19F9"/>
    <w:rsid w:val="007D1B87"/>
    <w:rsid w:val="007D1CEC"/>
    <w:rsid w:val="007D1D80"/>
    <w:rsid w:val="007D1DC9"/>
    <w:rsid w:val="007D1E05"/>
    <w:rsid w:val="007D1E70"/>
    <w:rsid w:val="007D1F73"/>
    <w:rsid w:val="007D2043"/>
    <w:rsid w:val="007D220C"/>
    <w:rsid w:val="007D23B0"/>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426"/>
    <w:rsid w:val="007D34B3"/>
    <w:rsid w:val="007D3562"/>
    <w:rsid w:val="007D3568"/>
    <w:rsid w:val="007D3575"/>
    <w:rsid w:val="007D361E"/>
    <w:rsid w:val="007D36D1"/>
    <w:rsid w:val="007D3841"/>
    <w:rsid w:val="007D3B2B"/>
    <w:rsid w:val="007D3B8F"/>
    <w:rsid w:val="007D3C78"/>
    <w:rsid w:val="007D3D97"/>
    <w:rsid w:val="007D3FBC"/>
    <w:rsid w:val="007D410A"/>
    <w:rsid w:val="007D41A0"/>
    <w:rsid w:val="007D4321"/>
    <w:rsid w:val="007D434A"/>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F8"/>
    <w:rsid w:val="007D6250"/>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93"/>
    <w:rsid w:val="007E05A3"/>
    <w:rsid w:val="007E074F"/>
    <w:rsid w:val="007E09E2"/>
    <w:rsid w:val="007E0B3D"/>
    <w:rsid w:val="007E0B4B"/>
    <w:rsid w:val="007E0BC5"/>
    <w:rsid w:val="007E0C7D"/>
    <w:rsid w:val="007E0DB7"/>
    <w:rsid w:val="007E0DDA"/>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686"/>
    <w:rsid w:val="007E27FD"/>
    <w:rsid w:val="007E2A13"/>
    <w:rsid w:val="007E2A60"/>
    <w:rsid w:val="007E2A8F"/>
    <w:rsid w:val="007E2A9F"/>
    <w:rsid w:val="007E2C7B"/>
    <w:rsid w:val="007E2CDB"/>
    <w:rsid w:val="007E2CE9"/>
    <w:rsid w:val="007E2D30"/>
    <w:rsid w:val="007E2D42"/>
    <w:rsid w:val="007E2F29"/>
    <w:rsid w:val="007E3007"/>
    <w:rsid w:val="007E30AC"/>
    <w:rsid w:val="007E318D"/>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3F4"/>
    <w:rsid w:val="007F46C0"/>
    <w:rsid w:val="007F4789"/>
    <w:rsid w:val="007F4AD0"/>
    <w:rsid w:val="007F4B11"/>
    <w:rsid w:val="007F4C60"/>
    <w:rsid w:val="007F4E2B"/>
    <w:rsid w:val="007F4E76"/>
    <w:rsid w:val="007F5087"/>
    <w:rsid w:val="007F510B"/>
    <w:rsid w:val="007F53B4"/>
    <w:rsid w:val="007F5413"/>
    <w:rsid w:val="007F55CA"/>
    <w:rsid w:val="007F5677"/>
    <w:rsid w:val="007F586F"/>
    <w:rsid w:val="007F5A76"/>
    <w:rsid w:val="007F5A83"/>
    <w:rsid w:val="007F5A93"/>
    <w:rsid w:val="007F5BDE"/>
    <w:rsid w:val="007F618F"/>
    <w:rsid w:val="007F6190"/>
    <w:rsid w:val="007F61B0"/>
    <w:rsid w:val="007F61CD"/>
    <w:rsid w:val="007F61D8"/>
    <w:rsid w:val="007F623C"/>
    <w:rsid w:val="007F63B2"/>
    <w:rsid w:val="007F63FA"/>
    <w:rsid w:val="007F6406"/>
    <w:rsid w:val="007F66D4"/>
    <w:rsid w:val="007F6804"/>
    <w:rsid w:val="007F689A"/>
    <w:rsid w:val="007F6903"/>
    <w:rsid w:val="007F6C77"/>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F6"/>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BCE"/>
    <w:rsid w:val="00803D96"/>
    <w:rsid w:val="00803E2B"/>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CB"/>
    <w:rsid w:val="00807D2F"/>
    <w:rsid w:val="00807EA2"/>
    <w:rsid w:val="00807F80"/>
    <w:rsid w:val="00810042"/>
    <w:rsid w:val="008100BD"/>
    <w:rsid w:val="00810178"/>
    <w:rsid w:val="00810384"/>
    <w:rsid w:val="00810497"/>
    <w:rsid w:val="00810528"/>
    <w:rsid w:val="00810622"/>
    <w:rsid w:val="0081075C"/>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221"/>
    <w:rsid w:val="00822408"/>
    <w:rsid w:val="0082266A"/>
    <w:rsid w:val="0082266E"/>
    <w:rsid w:val="00822A06"/>
    <w:rsid w:val="00822A5A"/>
    <w:rsid w:val="00822AE1"/>
    <w:rsid w:val="00822C11"/>
    <w:rsid w:val="00822CC3"/>
    <w:rsid w:val="00822EC9"/>
    <w:rsid w:val="00822FB4"/>
    <w:rsid w:val="00823096"/>
    <w:rsid w:val="00823124"/>
    <w:rsid w:val="0082314D"/>
    <w:rsid w:val="008231CF"/>
    <w:rsid w:val="00823309"/>
    <w:rsid w:val="0082330C"/>
    <w:rsid w:val="008234E8"/>
    <w:rsid w:val="008236FA"/>
    <w:rsid w:val="008238FA"/>
    <w:rsid w:val="00823AFD"/>
    <w:rsid w:val="00823BF5"/>
    <w:rsid w:val="00823CD3"/>
    <w:rsid w:val="00823CFD"/>
    <w:rsid w:val="00823E0D"/>
    <w:rsid w:val="00824014"/>
    <w:rsid w:val="00824032"/>
    <w:rsid w:val="00824185"/>
    <w:rsid w:val="008244B4"/>
    <w:rsid w:val="0082480A"/>
    <w:rsid w:val="008249C7"/>
    <w:rsid w:val="00824A16"/>
    <w:rsid w:val="00824C04"/>
    <w:rsid w:val="00824CE6"/>
    <w:rsid w:val="00824E39"/>
    <w:rsid w:val="00824F1D"/>
    <w:rsid w:val="00825147"/>
    <w:rsid w:val="008252FF"/>
    <w:rsid w:val="0082531A"/>
    <w:rsid w:val="0082535D"/>
    <w:rsid w:val="0082546E"/>
    <w:rsid w:val="008254BE"/>
    <w:rsid w:val="008258F5"/>
    <w:rsid w:val="008259D7"/>
    <w:rsid w:val="00825DCC"/>
    <w:rsid w:val="00826076"/>
    <w:rsid w:val="00826096"/>
    <w:rsid w:val="008261F9"/>
    <w:rsid w:val="00826323"/>
    <w:rsid w:val="008263D4"/>
    <w:rsid w:val="008263E3"/>
    <w:rsid w:val="00826579"/>
    <w:rsid w:val="00826628"/>
    <w:rsid w:val="00826668"/>
    <w:rsid w:val="008268F9"/>
    <w:rsid w:val="008269B4"/>
    <w:rsid w:val="00826A9C"/>
    <w:rsid w:val="00826AA8"/>
    <w:rsid w:val="00826BCD"/>
    <w:rsid w:val="00826D28"/>
    <w:rsid w:val="00826DE7"/>
    <w:rsid w:val="00826DE9"/>
    <w:rsid w:val="00826E5A"/>
    <w:rsid w:val="00826F75"/>
    <w:rsid w:val="00826FAE"/>
    <w:rsid w:val="0082719A"/>
    <w:rsid w:val="008271D5"/>
    <w:rsid w:val="0082731B"/>
    <w:rsid w:val="00827509"/>
    <w:rsid w:val="008276F2"/>
    <w:rsid w:val="008277B6"/>
    <w:rsid w:val="00827905"/>
    <w:rsid w:val="00827A3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75D"/>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5A"/>
    <w:rsid w:val="00833B64"/>
    <w:rsid w:val="00833C02"/>
    <w:rsid w:val="00833D1C"/>
    <w:rsid w:val="00833D81"/>
    <w:rsid w:val="00833E61"/>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1AFB"/>
    <w:rsid w:val="00842185"/>
    <w:rsid w:val="008422C1"/>
    <w:rsid w:val="00842378"/>
    <w:rsid w:val="0084246E"/>
    <w:rsid w:val="008425DC"/>
    <w:rsid w:val="008426F4"/>
    <w:rsid w:val="00842997"/>
    <w:rsid w:val="00842A6A"/>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CC6"/>
    <w:rsid w:val="00844DC6"/>
    <w:rsid w:val="00844FB7"/>
    <w:rsid w:val="00845184"/>
    <w:rsid w:val="00845229"/>
    <w:rsid w:val="00845301"/>
    <w:rsid w:val="00845503"/>
    <w:rsid w:val="00845663"/>
    <w:rsid w:val="00845AE0"/>
    <w:rsid w:val="00845C64"/>
    <w:rsid w:val="00845CAD"/>
    <w:rsid w:val="00845E76"/>
    <w:rsid w:val="008460B3"/>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AF6"/>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5A7"/>
    <w:rsid w:val="00854679"/>
    <w:rsid w:val="00854757"/>
    <w:rsid w:val="00854781"/>
    <w:rsid w:val="008547A1"/>
    <w:rsid w:val="0085481A"/>
    <w:rsid w:val="008548CD"/>
    <w:rsid w:val="00854B1F"/>
    <w:rsid w:val="00854B3C"/>
    <w:rsid w:val="00854C5F"/>
    <w:rsid w:val="00854C90"/>
    <w:rsid w:val="00854CB3"/>
    <w:rsid w:val="00854D2E"/>
    <w:rsid w:val="00854F72"/>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A6"/>
    <w:rsid w:val="008566D7"/>
    <w:rsid w:val="008567B0"/>
    <w:rsid w:val="008567EA"/>
    <w:rsid w:val="00856942"/>
    <w:rsid w:val="008569A2"/>
    <w:rsid w:val="008569E1"/>
    <w:rsid w:val="00856B00"/>
    <w:rsid w:val="00856E71"/>
    <w:rsid w:val="00856ECD"/>
    <w:rsid w:val="00856EFF"/>
    <w:rsid w:val="00857205"/>
    <w:rsid w:val="008573D3"/>
    <w:rsid w:val="008573EF"/>
    <w:rsid w:val="00857446"/>
    <w:rsid w:val="0085760A"/>
    <w:rsid w:val="008576B1"/>
    <w:rsid w:val="00857716"/>
    <w:rsid w:val="008578C1"/>
    <w:rsid w:val="00857A3E"/>
    <w:rsid w:val="00857C12"/>
    <w:rsid w:val="00857D83"/>
    <w:rsid w:val="00857DFC"/>
    <w:rsid w:val="00857E0C"/>
    <w:rsid w:val="00857E70"/>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29"/>
    <w:rsid w:val="008629E3"/>
    <w:rsid w:val="00862D2A"/>
    <w:rsid w:val="00862E8E"/>
    <w:rsid w:val="00862EEE"/>
    <w:rsid w:val="00863085"/>
    <w:rsid w:val="008633F7"/>
    <w:rsid w:val="00863496"/>
    <w:rsid w:val="008634D6"/>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A38"/>
    <w:rsid w:val="00864FD1"/>
    <w:rsid w:val="008650FA"/>
    <w:rsid w:val="0086520F"/>
    <w:rsid w:val="00865262"/>
    <w:rsid w:val="0086535F"/>
    <w:rsid w:val="008654DC"/>
    <w:rsid w:val="00865539"/>
    <w:rsid w:val="00865635"/>
    <w:rsid w:val="0086564D"/>
    <w:rsid w:val="008658E6"/>
    <w:rsid w:val="00865A69"/>
    <w:rsid w:val="00865AFE"/>
    <w:rsid w:val="00865BF8"/>
    <w:rsid w:val="00865F52"/>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0E"/>
    <w:rsid w:val="00867878"/>
    <w:rsid w:val="00867900"/>
    <w:rsid w:val="00867A9E"/>
    <w:rsid w:val="00867B50"/>
    <w:rsid w:val="00867D56"/>
    <w:rsid w:val="00867DF6"/>
    <w:rsid w:val="00867E33"/>
    <w:rsid w:val="00867E73"/>
    <w:rsid w:val="00867EF8"/>
    <w:rsid w:val="00867F01"/>
    <w:rsid w:val="00867F95"/>
    <w:rsid w:val="00870020"/>
    <w:rsid w:val="00870370"/>
    <w:rsid w:val="00870523"/>
    <w:rsid w:val="008705B3"/>
    <w:rsid w:val="00870621"/>
    <w:rsid w:val="008707D6"/>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24C"/>
    <w:rsid w:val="0087126B"/>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1F81"/>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11F"/>
    <w:rsid w:val="00883404"/>
    <w:rsid w:val="00883555"/>
    <w:rsid w:val="0088361C"/>
    <w:rsid w:val="00883AD8"/>
    <w:rsid w:val="00883B9A"/>
    <w:rsid w:val="00883C98"/>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3F"/>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08B"/>
    <w:rsid w:val="008A1340"/>
    <w:rsid w:val="008A13BD"/>
    <w:rsid w:val="008A14DF"/>
    <w:rsid w:val="008A15C3"/>
    <w:rsid w:val="008A16FE"/>
    <w:rsid w:val="008A1B92"/>
    <w:rsid w:val="008A1E6C"/>
    <w:rsid w:val="008A2343"/>
    <w:rsid w:val="008A23FE"/>
    <w:rsid w:val="008A24F7"/>
    <w:rsid w:val="008A2623"/>
    <w:rsid w:val="008A2699"/>
    <w:rsid w:val="008A287C"/>
    <w:rsid w:val="008A28A3"/>
    <w:rsid w:val="008A28CA"/>
    <w:rsid w:val="008A293C"/>
    <w:rsid w:val="008A29DB"/>
    <w:rsid w:val="008A29DF"/>
    <w:rsid w:val="008A2B1A"/>
    <w:rsid w:val="008A2EA4"/>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2C"/>
    <w:rsid w:val="008A5483"/>
    <w:rsid w:val="008A565B"/>
    <w:rsid w:val="008A5677"/>
    <w:rsid w:val="008A579F"/>
    <w:rsid w:val="008A5A5F"/>
    <w:rsid w:val="008A5B0E"/>
    <w:rsid w:val="008A5B83"/>
    <w:rsid w:val="008A5C18"/>
    <w:rsid w:val="008A5C3A"/>
    <w:rsid w:val="008A5C3F"/>
    <w:rsid w:val="008A5C61"/>
    <w:rsid w:val="008A602E"/>
    <w:rsid w:val="008A6056"/>
    <w:rsid w:val="008A636F"/>
    <w:rsid w:val="008A641E"/>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48"/>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B7C"/>
    <w:rsid w:val="008C7C36"/>
    <w:rsid w:val="008C7CAC"/>
    <w:rsid w:val="008C7E4B"/>
    <w:rsid w:val="008C7ECB"/>
    <w:rsid w:val="008C7F02"/>
    <w:rsid w:val="008D0021"/>
    <w:rsid w:val="008D00BA"/>
    <w:rsid w:val="008D0305"/>
    <w:rsid w:val="008D045D"/>
    <w:rsid w:val="008D0759"/>
    <w:rsid w:val="008D0833"/>
    <w:rsid w:val="008D0BC7"/>
    <w:rsid w:val="008D0C27"/>
    <w:rsid w:val="008D0C5A"/>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0B8"/>
    <w:rsid w:val="008E0105"/>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6C2"/>
    <w:rsid w:val="008E4878"/>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5A"/>
    <w:rsid w:val="008E5BEF"/>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199"/>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5F3"/>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243"/>
    <w:rsid w:val="009027E5"/>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078"/>
    <w:rsid w:val="00906116"/>
    <w:rsid w:val="00906170"/>
    <w:rsid w:val="00906318"/>
    <w:rsid w:val="0090637A"/>
    <w:rsid w:val="009063A0"/>
    <w:rsid w:val="0090664C"/>
    <w:rsid w:val="0090671A"/>
    <w:rsid w:val="00906A73"/>
    <w:rsid w:val="00906AD9"/>
    <w:rsid w:val="00906B02"/>
    <w:rsid w:val="00906BE0"/>
    <w:rsid w:val="00906C3D"/>
    <w:rsid w:val="00906C95"/>
    <w:rsid w:val="00906DF0"/>
    <w:rsid w:val="00906FE4"/>
    <w:rsid w:val="00907087"/>
    <w:rsid w:val="009071B8"/>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96E"/>
    <w:rsid w:val="00911AEB"/>
    <w:rsid w:val="00911B79"/>
    <w:rsid w:val="00911B7E"/>
    <w:rsid w:val="00911BE7"/>
    <w:rsid w:val="00911BEA"/>
    <w:rsid w:val="00911C95"/>
    <w:rsid w:val="00911E51"/>
    <w:rsid w:val="00911FBA"/>
    <w:rsid w:val="00912140"/>
    <w:rsid w:val="009122E7"/>
    <w:rsid w:val="00912302"/>
    <w:rsid w:val="00912406"/>
    <w:rsid w:val="0091249A"/>
    <w:rsid w:val="009124E6"/>
    <w:rsid w:val="009126B7"/>
    <w:rsid w:val="009126BA"/>
    <w:rsid w:val="009126D7"/>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453"/>
    <w:rsid w:val="00916479"/>
    <w:rsid w:val="00916523"/>
    <w:rsid w:val="00916546"/>
    <w:rsid w:val="0091674C"/>
    <w:rsid w:val="009168A4"/>
    <w:rsid w:val="00916A09"/>
    <w:rsid w:val="00916C1D"/>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266"/>
    <w:rsid w:val="009212E2"/>
    <w:rsid w:val="00921326"/>
    <w:rsid w:val="00921347"/>
    <w:rsid w:val="00921375"/>
    <w:rsid w:val="00921384"/>
    <w:rsid w:val="009216EB"/>
    <w:rsid w:val="009218B3"/>
    <w:rsid w:val="00921902"/>
    <w:rsid w:val="009219EC"/>
    <w:rsid w:val="00921B4F"/>
    <w:rsid w:val="00921B77"/>
    <w:rsid w:val="00921C5A"/>
    <w:rsid w:val="00922083"/>
    <w:rsid w:val="00922170"/>
    <w:rsid w:val="0092220C"/>
    <w:rsid w:val="0092221A"/>
    <w:rsid w:val="00922233"/>
    <w:rsid w:val="00922254"/>
    <w:rsid w:val="009222F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1E7"/>
    <w:rsid w:val="00924287"/>
    <w:rsid w:val="00924356"/>
    <w:rsid w:val="0092435D"/>
    <w:rsid w:val="0092436E"/>
    <w:rsid w:val="00924469"/>
    <w:rsid w:val="009249C4"/>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4ED"/>
    <w:rsid w:val="009305FE"/>
    <w:rsid w:val="009306E7"/>
    <w:rsid w:val="0093070F"/>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85F"/>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C73"/>
    <w:rsid w:val="00940F02"/>
    <w:rsid w:val="00940F47"/>
    <w:rsid w:val="00940FCF"/>
    <w:rsid w:val="00941273"/>
    <w:rsid w:val="009412E2"/>
    <w:rsid w:val="009412FB"/>
    <w:rsid w:val="0094139E"/>
    <w:rsid w:val="009414DB"/>
    <w:rsid w:val="009415D6"/>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7F"/>
    <w:rsid w:val="00942AEE"/>
    <w:rsid w:val="00942B34"/>
    <w:rsid w:val="00942B5C"/>
    <w:rsid w:val="00942C2B"/>
    <w:rsid w:val="00942D2E"/>
    <w:rsid w:val="00942D5C"/>
    <w:rsid w:val="00942DF7"/>
    <w:rsid w:val="00942F10"/>
    <w:rsid w:val="00942FB2"/>
    <w:rsid w:val="0094318B"/>
    <w:rsid w:val="0094323B"/>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A"/>
    <w:rsid w:val="00944F48"/>
    <w:rsid w:val="0094509E"/>
    <w:rsid w:val="0094523C"/>
    <w:rsid w:val="0094523F"/>
    <w:rsid w:val="00945284"/>
    <w:rsid w:val="00945465"/>
    <w:rsid w:val="00945810"/>
    <w:rsid w:val="00945914"/>
    <w:rsid w:val="00945B4B"/>
    <w:rsid w:val="00945B9F"/>
    <w:rsid w:val="00945E31"/>
    <w:rsid w:val="009461A2"/>
    <w:rsid w:val="009467E7"/>
    <w:rsid w:val="0094691C"/>
    <w:rsid w:val="00946959"/>
    <w:rsid w:val="00946991"/>
    <w:rsid w:val="00946A85"/>
    <w:rsid w:val="00946AEE"/>
    <w:rsid w:val="00946CBC"/>
    <w:rsid w:val="00946D5A"/>
    <w:rsid w:val="00946EDE"/>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2067"/>
    <w:rsid w:val="0096224B"/>
    <w:rsid w:val="009622EB"/>
    <w:rsid w:val="009622F7"/>
    <w:rsid w:val="00962937"/>
    <w:rsid w:val="00962C5E"/>
    <w:rsid w:val="00962CE2"/>
    <w:rsid w:val="00962E13"/>
    <w:rsid w:val="009632F0"/>
    <w:rsid w:val="009633FB"/>
    <w:rsid w:val="00963690"/>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B36"/>
    <w:rsid w:val="00965B84"/>
    <w:rsid w:val="00965CF1"/>
    <w:rsid w:val="00965D43"/>
    <w:rsid w:val="00965EA2"/>
    <w:rsid w:val="00966067"/>
    <w:rsid w:val="0096614D"/>
    <w:rsid w:val="009661DE"/>
    <w:rsid w:val="009664B6"/>
    <w:rsid w:val="009664E0"/>
    <w:rsid w:val="00966554"/>
    <w:rsid w:val="009666D8"/>
    <w:rsid w:val="00966828"/>
    <w:rsid w:val="0096696B"/>
    <w:rsid w:val="009669F8"/>
    <w:rsid w:val="00966A4A"/>
    <w:rsid w:val="00966D5D"/>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A7"/>
    <w:rsid w:val="009720B3"/>
    <w:rsid w:val="009723D1"/>
    <w:rsid w:val="009726A8"/>
    <w:rsid w:val="00972706"/>
    <w:rsid w:val="00972973"/>
    <w:rsid w:val="009729B1"/>
    <w:rsid w:val="00972AB8"/>
    <w:rsid w:val="00972B0E"/>
    <w:rsid w:val="00972CAE"/>
    <w:rsid w:val="00972E78"/>
    <w:rsid w:val="00972FE1"/>
    <w:rsid w:val="00973037"/>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27"/>
    <w:rsid w:val="0097503F"/>
    <w:rsid w:val="00975065"/>
    <w:rsid w:val="00975128"/>
    <w:rsid w:val="0097516C"/>
    <w:rsid w:val="009751DA"/>
    <w:rsid w:val="0097536C"/>
    <w:rsid w:val="00975416"/>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68A"/>
    <w:rsid w:val="009807CE"/>
    <w:rsid w:val="00980801"/>
    <w:rsid w:val="00980847"/>
    <w:rsid w:val="0098089B"/>
    <w:rsid w:val="009808C7"/>
    <w:rsid w:val="00980A2F"/>
    <w:rsid w:val="00980AB7"/>
    <w:rsid w:val="00980C39"/>
    <w:rsid w:val="00980C53"/>
    <w:rsid w:val="00980CA9"/>
    <w:rsid w:val="00980E80"/>
    <w:rsid w:val="00980ECE"/>
    <w:rsid w:val="009810D5"/>
    <w:rsid w:val="009810F2"/>
    <w:rsid w:val="0098128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AE7"/>
    <w:rsid w:val="00983B2B"/>
    <w:rsid w:val="00983D9E"/>
    <w:rsid w:val="00983E3D"/>
    <w:rsid w:val="00983E6C"/>
    <w:rsid w:val="00983F49"/>
    <w:rsid w:val="00983F68"/>
    <w:rsid w:val="009840E4"/>
    <w:rsid w:val="009840FC"/>
    <w:rsid w:val="0098428E"/>
    <w:rsid w:val="009843B5"/>
    <w:rsid w:val="00984554"/>
    <w:rsid w:val="0098479C"/>
    <w:rsid w:val="0098486A"/>
    <w:rsid w:val="009849E9"/>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EB"/>
    <w:rsid w:val="00987C18"/>
    <w:rsid w:val="00987C71"/>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7AA"/>
    <w:rsid w:val="0099380E"/>
    <w:rsid w:val="009938D9"/>
    <w:rsid w:val="0099393D"/>
    <w:rsid w:val="0099395A"/>
    <w:rsid w:val="00993A43"/>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96B"/>
    <w:rsid w:val="00996973"/>
    <w:rsid w:val="009969BE"/>
    <w:rsid w:val="00996B6E"/>
    <w:rsid w:val="00996BA2"/>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CB"/>
    <w:rsid w:val="009A3073"/>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E"/>
    <w:rsid w:val="009A6E15"/>
    <w:rsid w:val="009A6F7E"/>
    <w:rsid w:val="009A73D3"/>
    <w:rsid w:val="009A7539"/>
    <w:rsid w:val="009A763D"/>
    <w:rsid w:val="009A76FF"/>
    <w:rsid w:val="009A7781"/>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30"/>
    <w:rsid w:val="009C28A1"/>
    <w:rsid w:val="009C2E77"/>
    <w:rsid w:val="009C2ED6"/>
    <w:rsid w:val="009C2FD2"/>
    <w:rsid w:val="009C32C0"/>
    <w:rsid w:val="009C358E"/>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79"/>
    <w:rsid w:val="009C4498"/>
    <w:rsid w:val="009C4512"/>
    <w:rsid w:val="009C4630"/>
    <w:rsid w:val="009C473A"/>
    <w:rsid w:val="009C490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BB1"/>
    <w:rsid w:val="009C6C1F"/>
    <w:rsid w:val="009C6D3A"/>
    <w:rsid w:val="009C6DDD"/>
    <w:rsid w:val="009C6EFA"/>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3B2"/>
    <w:rsid w:val="009D540D"/>
    <w:rsid w:val="009D5463"/>
    <w:rsid w:val="009D557C"/>
    <w:rsid w:val="009D576A"/>
    <w:rsid w:val="009D5781"/>
    <w:rsid w:val="009D582C"/>
    <w:rsid w:val="009D58A8"/>
    <w:rsid w:val="009D5A11"/>
    <w:rsid w:val="009D5C8E"/>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F31"/>
    <w:rsid w:val="009D7F5B"/>
    <w:rsid w:val="009D7FA9"/>
    <w:rsid w:val="009E0169"/>
    <w:rsid w:val="009E025B"/>
    <w:rsid w:val="009E02D3"/>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1C"/>
    <w:rsid w:val="009E119D"/>
    <w:rsid w:val="009E14BF"/>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A7C"/>
    <w:rsid w:val="009E3B8F"/>
    <w:rsid w:val="009E3D9F"/>
    <w:rsid w:val="009E3DD6"/>
    <w:rsid w:val="009E3EC9"/>
    <w:rsid w:val="009E3F4F"/>
    <w:rsid w:val="009E3FDD"/>
    <w:rsid w:val="009E418D"/>
    <w:rsid w:val="009E424C"/>
    <w:rsid w:val="009E4258"/>
    <w:rsid w:val="009E43D9"/>
    <w:rsid w:val="009E44E5"/>
    <w:rsid w:val="009E4713"/>
    <w:rsid w:val="009E4979"/>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48"/>
    <w:rsid w:val="009E6A31"/>
    <w:rsid w:val="009E6AF0"/>
    <w:rsid w:val="009E6BBA"/>
    <w:rsid w:val="009E6BDD"/>
    <w:rsid w:val="009E7019"/>
    <w:rsid w:val="009E719A"/>
    <w:rsid w:val="009E71B5"/>
    <w:rsid w:val="009E7359"/>
    <w:rsid w:val="009E7392"/>
    <w:rsid w:val="009E73D9"/>
    <w:rsid w:val="009E74D7"/>
    <w:rsid w:val="009E76BF"/>
    <w:rsid w:val="009E7922"/>
    <w:rsid w:val="009E79D9"/>
    <w:rsid w:val="009E7AC3"/>
    <w:rsid w:val="009E7C49"/>
    <w:rsid w:val="009E7D2C"/>
    <w:rsid w:val="009E7D3B"/>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402"/>
    <w:rsid w:val="009F2593"/>
    <w:rsid w:val="009F277E"/>
    <w:rsid w:val="009F27B4"/>
    <w:rsid w:val="009F2841"/>
    <w:rsid w:val="009F286D"/>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407"/>
    <w:rsid w:val="009F5453"/>
    <w:rsid w:val="009F545F"/>
    <w:rsid w:val="009F54B3"/>
    <w:rsid w:val="009F54DC"/>
    <w:rsid w:val="009F5507"/>
    <w:rsid w:val="009F5BC9"/>
    <w:rsid w:val="009F5E2E"/>
    <w:rsid w:val="009F604E"/>
    <w:rsid w:val="009F6211"/>
    <w:rsid w:val="009F621A"/>
    <w:rsid w:val="009F62B0"/>
    <w:rsid w:val="009F6404"/>
    <w:rsid w:val="009F64D4"/>
    <w:rsid w:val="009F65E3"/>
    <w:rsid w:val="009F66C0"/>
    <w:rsid w:val="009F676D"/>
    <w:rsid w:val="009F67E4"/>
    <w:rsid w:val="009F68CB"/>
    <w:rsid w:val="009F6B9F"/>
    <w:rsid w:val="009F6C85"/>
    <w:rsid w:val="009F6C86"/>
    <w:rsid w:val="009F6CFC"/>
    <w:rsid w:val="009F6DB2"/>
    <w:rsid w:val="009F6DD2"/>
    <w:rsid w:val="009F6F9C"/>
    <w:rsid w:val="009F7112"/>
    <w:rsid w:val="009F7118"/>
    <w:rsid w:val="009F711B"/>
    <w:rsid w:val="009F71DC"/>
    <w:rsid w:val="009F7237"/>
    <w:rsid w:val="009F73B6"/>
    <w:rsid w:val="009F742B"/>
    <w:rsid w:val="009F7661"/>
    <w:rsid w:val="009F775D"/>
    <w:rsid w:val="009F77C7"/>
    <w:rsid w:val="009F7B24"/>
    <w:rsid w:val="009F7C2E"/>
    <w:rsid w:val="009F7D60"/>
    <w:rsid w:val="009F7D75"/>
    <w:rsid w:val="009F7D7F"/>
    <w:rsid w:val="009F7F41"/>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0FBB"/>
    <w:rsid w:val="00A010B9"/>
    <w:rsid w:val="00A0118D"/>
    <w:rsid w:val="00A011CC"/>
    <w:rsid w:val="00A012CC"/>
    <w:rsid w:val="00A01363"/>
    <w:rsid w:val="00A01406"/>
    <w:rsid w:val="00A01629"/>
    <w:rsid w:val="00A016C1"/>
    <w:rsid w:val="00A016F9"/>
    <w:rsid w:val="00A018A9"/>
    <w:rsid w:val="00A018EB"/>
    <w:rsid w:val="00A01AA2"/>
    <w:rsid w:val="00A01AAD"/>
    <w:rsid w:val="00A01B8B"/>
    <w:rsid w:val="00A01C3E"/>
    <w:rsid w:val="00A0223E"/>
    <w:rsid w:val="00A0248E"/>
    <w:rsid w:val="00A024F9"/>
    <w:rsid w:val="00A02555"/>
    <w:rsid w:val="00A026DB"/>
    <w:rsid w:val="00A02732"/>
    <w:rsid w:val="00A02A7B"/>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AB9"/>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E04"/>
    <w:rsid w:val="00A06E8F"/>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8"/>
    <w:rsid w:val="00A135E1"/>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E06"/>
    <w:rsid w:val="00A15E7B"/>
    <w:rsid w:val="00A1633D"/>
    <w:rsid w:val="00A1653D"/>
    <w:rsid w:val="00A16587"/>
    <w:rsid w:val="00A16674"/>
    <w:rsid w:val="00A1667B"/>
    <w:rsid w:val="00A1678D"/>
    <w:rsid w:val="00A167FF"/>
    <w:rsid w:val="00A168FF"/>
    <w:rsid w:val="00A16A33"/>
    <w:rsid w:val="00A16BB8"/>
    <w:rsid w:val="00A16C13"/>
    <w:rsid w:val="00A16C79"/>
    <w:rsid w:val="00A16C88"/>
    <w:rsid w:val="00A16DA9"/>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D50"/>
    <w:rsid w:val="00A20EE9"/>
    <w:rsid w:val="00A21093"/>
    <w:rsid w:val="00A2133C"/>
    <w:rsid w:val="00A2141E"/>
    <w:rsid w:val="00A2150E"/>
    <w:rsid w:val="00A215E1"/>
    <w:rsid w:val="00A217C1"/>
    <w:rsid w:val="00A217DC"/>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32"/>
    <w:rsid w:val="00A228A4"/>
    <w:rsid w:val="00A22BBB"/>
    <w:rsid w:val="00A22BFB"/>
    <w:rsid w:val="00A22F0C"/>
    <w:rsid w:val="00A22F4A"/>
    <w:rsid w:val="00A231CD"/>
    <w:rsid w:val="00A23205"/>
    <w:rsid w:val="00A233E0"/>
    <w:rsid w:val="00A2360B"/>
    <w:rsid w:val="00A238C1"/>
    <w:rsid w:val="00A23917"/>
    <w:rsid w:val="00A23B17"/>
    <w:rsid w:val="00A23BB6"/>
    <w:rsid w:val="00A23BB9"/>
    <w:rsid w:val="00A23C51"/>
    <w:rsid w:val="00A23C8F"/>
    <w:rsid w:val="00A23DE6"/>
    <w:rsid w:val="00A24002"/>
    <w:rsid w:val="00A24035"/>
    <w:rsid w:val="00A24044"/>
    <w:rsid w:val="00A24128"/>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C87"/>
    <w:rsid w:val="00A26E13"/>
    <w:rsid w:val="00A26F41"/>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6D"/>
    <w:rsid w:val="00A30462"/>
    <w:rsid w:val="00A304E7"/>
    <w:rsid w:val="00A30551"/>
    <w:rsid w:val="00A3063D"/>
    <w:rsid w:val="00A309D4"/>
    <w:rsid w:val="00A30D36"/>
    <w:rsid w:val="00A30D80"/>
    <w:rsid w:val="00A30DEE"/>
    <w:rsid w:val="00A30DF8"/>
    <w:rsid w:val="00A31064"/>
    <w:rsid w:val="00A310E6"/>
    <w:rsid w:val="00A311B4"/>
    <w:rsid w:val="00A31592"/>
    <w:rsid w:val="00A315BF"/>
    <w:rsid w:val="00A315DF"/>
    <w:rsid w:val="00A3160B"/>
    <w:rsid w:val="00A316B6"/>
    <w:rsid w:val="00A3171F"/>
    <w:rsid w:val="00A317B7"/>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ED6"/>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C1E"/>
    <w:rsid w:val="00A34D53"/>
    <w:rsid w:val="00A34E5D"/>
    <w:rsid w:val="00A34EB8"/>
    <w:rsid w:val="00A34F6A"/>
    <w:rsid w:val="00A35166"/>
    <w:rsid w:val="00A351A2"/>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640"/>
    <w:rsid w:val="00A367F0"/>
    <w:rsid w:val="00A369DF"/>
    <w:rsid w:val="00A36A14"/>
    <w:rsid w:val="00A36A7D"/>
    <w:rsid w:val="00A36C23"/>
    <w:rsid w:val="00A36D17"/>
    <w:rsid w:val="00A36D90"/>
    <w:rsid w:val="00A36E26"/>
    <w:rsid w:val="00A36EFB"/>
    <w:rsid w:val="00A36FC9"/>
    <w:rsid w:val="00A36FE3"/>
    <w:rsid w:val="00A370AE"/>
    <w:rsid w:val="00A3712C"/>
    <w:rsid w:val="00A3745B"/>
    <w:rsid w:val="00A374E3"/>
    <w:rsid w:val="00A37529"/>
    <w:rsid w:val="00A37564"/>
    <w:rsid w:val="00A3759B"/>
    <w:rsid w:val="00A37993"/>
    <w:rsid w:val="00A37BB2"/>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725"/>
    <w:rsid w:val="00A43769"/>
    <w:rsid w:val="00A437E1"/>
    <w:rsid w:val="00A438B8"/>
    <w:rsid w:val="00A43BCD"/>
    <w:rsid w:val="00A43DC9"/>
    <w:rsid w:val="00A43E26"/>
    <w:rsid w:val="00A43ED2"/>
    <w:rsid w:val="00A43FA0"/>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367"/>
    <w:rsid w:val="00A5045D"/>
    <w:rsid w:val="00A5049B"/>
    <w:rsid w:val="00A5067E"/>
    <w:rsid w:val="00A506CE"/>
    <w:rsid w:val="00A50865"/>
    <w:rsid w:val="00A50969"/>
    <w:rsid w:val="00A50A20"/>
    <w:rsid w:val="00A50BB1"/>
    <w:rsid w:val="00A50D03"/>
    <w:rsid w:val="00A50D31"/>
    <w:rsid w:val="00A50D90"/>
    <w:rsid w:val="00A50EB8"/>
    <w:rsid w:val="00A50F2B"/>
    <w:rsid w:val="00A510C7"/>
    <w:rsid w:val="00A510F9"/>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8A"/>
    <w:rsid w:val="00A57C2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0E03"/>
    <w:rsid w:val="00A60EED"/>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CA1"/>
    <w:rsid w:val="00A71D69"/>
    <w:rsid w:val="00A71E18"/>
    <w:rsid w:val="00A71F4C"/>
    <w:rsid w:val="00A72114"/>
    <w:rsid w:val="00A72595"/>
    <w:rsid w:val="00A725A3"/>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BF"/>
    <w:rsid w:val="00A74EC5"/>
    <w:rsid w:val="00A75240"/>
    <w:rsid w:val="00A75345"/>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A2"/>
    <w:rsid w:val="00A76F14"/>
    <w:rsid w:val="00A77008"/>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D68"/>
    <w:rsid w:val="00A81E4C"/>
    <w:rsid w:val="00A821CC"/>
    <w:rsid w:val="00A82251"/>
    <w:rsid w:val="00A822BD"/>
    <w:rsid w:val="00A823F8"/>
    <w:rsid w:val="00A824FD"/>
    <w:rsid w:val="00A825C9"/>
    <w:rsid w:val="00A8272A"/>
    <w:rsid w:val="00A827A4"/>
    <w:rsid w:val="00A8281C"/>
    <w:rsid w:val="00A828AE"/>
    <w:rsid w:val="00A82A17"/>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6F8"/>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299"/>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244"/>
    <w:rsid w:val="00A90250"/>
    <w:rsid w:val="00A90279"/>
    <w:rsid w:val="00A90286"/>
    <w:rsid w:val="00A902BC"/>
    <w:rsid w:val="00A9037F"/>
    <w:rsid w:val="00A903B8"/>
    <w:rsid w:val="00A903F4"/>
    <w:rsid w:val="00A90546"/>
    <w:rsid w:val="00A906FD"/>
    <w:rsid w:val="00A90793"/>
    <w:rsid w:val="00A90899"/>
    <w:rsid w:val="00A908E7"/>
    <w:rsid w:val="00A90A50"/>
    <w:rsid w:val="00A90B8E"/>
    <w:rsid w:val="00A90C9D"/>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A82"/>
    <w:rsid w:val="00A91DE1"/>
    <w:rsid w:val="00A91E79"/>
    <w:rsid w:val="00A91F0E"/>
    <w:rsid w:val="00A91F5C"/>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0A4"/>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10"/>
    <w:rsid w:val="00AA1D35"/>
    <w:rsid w:val="00AA2381"/>
    <w:rsid w:val="00AA2502"/>
    <w:rsid w:val="00AA255D"/>
    <w:rsid w:val="00AA25B9"/>
    <w:rsid w:val="00AA25D4"/>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20E1"/>
    <w:rsid w:val="00AB2133"/>
    <w:rsid w:val="00AB2210"/>
    <w:rsid w:val="00AB228E"/>
    <w:rsid w:val="00AB22DB"/>
    <w:rsid w:val="00AB2368"/>
    <w:rsid w:val="00AB23D5"/>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D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3D27"/>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540"/>
    <w:rsid w:val="00AD5542"/>
    <w:rsid w:val="00AD55A6"/>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35A"/>
    <w:rsid w:val="00AD7605"/>
    <w:rsid w:val="00AD772E"/>
    <w:rsid w:val="00AD7760"/>
    <w:rsid w:val="00AD7799"/>
    <w:rsid w:val="00AD782C"/>
    <w:rsid w:val="00AD7A27"/>
    <w:rsid w:val="00AD7AB3"/>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3A"/>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235"/>
    <w:rsid w:val="00AE434B"/>
    <w:rsid w:val="00AE44A4"/>
    <w:rsid w:val="00AE451E"/>
    <w:rsid w:val="00AE4912"/>
    <w:rsid w:val="00AE4C3F"/>
    <w:rsid w:val="00AE4E82"/>
    <w:rsid w:val="00AE5059"/>
    <w:rsid w:val="00AE5166"/>
    <w:rsid w:val="00AE5287"/>
    <w:rsid w:val="00AE540F"/>
    <w:rsid w:val="00AE5443"/>
    <w:rsid w:val="00AE557F"/>
    <w:rsid w:val="00AE56F3"/>
    <w:rsid w:val="00AE5787"/>
    <w:rsid w:val="00AE5968"/>
    <w:rsid w:val="00AE59DF"/>
    <w:rsid w:val="00AE5B3C"/>
    <w:rsid w:val="00AE600F"/>
    <w:rsid w:val="00AE6312"/>
    <w:rsid w:val="00AE635B"/>
    <w:rsid w:val="00AE63EF"/>
    <w:rsid w:val="00AE6426"/>
    <w:rsid w:val="00AE6457"/>
    <w:rsid w:val="00AE647D"/>
    <w:rsid w:val="00AE657C"/>
    <w:rsid w:val="00AE65E3"/>
    <w:rsid w:val="00AE6781"/>
    <w:rsid w:val="00AE68EE"/>
    <w:rsid w:val="00AE69DD"/>
    <w:rsid w:val="00AE6AD4"/>
    <w:rsid w:val="00AE6B58"/>
    <w:rsid w:val="00AE6D95"/>
    <w:rsid w:val="00AE6E11"/>
    <w:rsid w:val="00AE6EC0"/>
    <w:rsid w:val="00AE7015"/>
    <w:rsid w:val="00AE7071"/>
    <w:rsid w:val="00AE719D"/>
    <w:rsid w:val="00AE7304"/>
    <w:rsid w:val="00AE759C"/>
    <w:rsid w:val="00AE7881"/>
    <w:rsid w:val="00AE79C8"/>
    <w:rsid w:val="00AE7B4B"/>
    <w:rsid w:val="00AE7DB4"/>
    <w:rsid w:val="00AE7EB2"/>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731"/>
    <w:rsid w:val="00AF17FC"/>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2BF9"/>
    <w:rsid w:val="00AF2F44"/>
    <w:rsid w:val="00AF3062"/>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C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481"/>
    <w:rsid w:val="00AF5984"/>
    <w:rsid w:val="00AF5EE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18"/>
    <w:rsid w:val="00B03B3B"/>
    <w:rsid w:val="00B03CB4"/>
    <w:rsid w:val="00B03E6C"/>
    <w:rsid w:val="00B03F71"/>
    <w:rsid w:val="00B041FE"/>
    <w:rsid w:val="00B0420D"/>
    <w:rsid w:val="00B04319"/>
    <w:rsid w:val="00B04354"/>
    <w:rsid w:val="00B0467C"/>
    <w:rsid w:val="00B04750"/>
    <w:rsid w:val="00B04995"/>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91B"/>
    <w:rsid w:val="00B13C0A"/>
    <w:rsid w:val="00B13D16"/>
    <w:rsid w:val="00B13F9B"/>
    <w:rsid w:val="00B14012"/>
    <w:rsid w:val="00B1402A"/>
    <w:rsid w:val="00B1404B"/>
    <w:rsid w:val="00B14138"/>
    <w:rsid w:val="00B14206"/>
    <w:rsid w:val="00B144AC"/>
    <w:rsid w:val="00B145C1"/>
    <w:rsid w:val="00B145E2"/>
    <w:rsid w:val="00B147C2"/>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D35"/>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64A"/>
    <w:rsid w:val="00B37765"/>
    <w:rsid w:val="00B3783D"/>
    <w:rsid w:val="00B37A2E"/>
    <w:rsid w:val="00B37B00"/>
    <w:rsid w:val="00B37D47"/>
    <w:rsid w:val="00B4014B"/>
    <w:rsid w:val="00B40322"/>
    <w:rsid w:val="00B40460"/>
    <w:rsid w:val="00B405F6"/>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1A7"/>
    <w:rsid w:val="00B423CA"/>
    <w:rsid w:val="00B4250E"/>
    <w:rsid w:val="00B4256D"/>
    <w:rsid w:val="00B4258B"/>
    <w:rsid w:val="00B425AE"/>
    <w:rsid w:val="00B425C0"/>
    <w:rsid w:val="00B42769"/>
    <w:rsid w:val="00B427BE"/>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6A"/>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0F9F"/>
    <w:rsid w:val="00B51067"/>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62"/>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C1"/>
    <w:rsid w:val="00B56019"/>
    <w:rsid w:val="00B56094"/>
    <w:rsid w:val="00B56205"/>
    <w:rsid w:val="00B562C2"/>
    <w:rsid w:val="00B56330"/>
    <w:rsid w:val="00B5637C"/>
    <w:rsid w:val="00B56436"/>
    <w:rsid w:val="00B5674D"/>
    <w:rsid w:val="00B56779"/>
    <w:rsid w:val="00B56934"/>
    <w:rsid w:val="00B569C8"/>
    <w:rsid w:val="00B56A54"/>
    <w:rsid w:val="00B56B10"/>
    <w:rsid w:val="00B56CAE"/>
    <w:rsid w:val="00B56E47"/>
    <w:rsid w:val="00B56E6F"/>
    <w:rsid w:val="00B56F9E"/>
    <w:rsid w:val="00B56FAE"/>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91"/>
    <w:rsid w:val="00B629D9"/>
    <w:rsid w:val="00B62A6F"/>
    <w:rsid w:val="00B62B02"/>
    <w:rsid w:val="00B62C01"/>
    <w:rsid w:val="00B62E8F"/>
    <w:rsid w:val="00B62E96"/>
    <w:rsid w:val="00B6300F"/>
    <w:rsid w:val="00B63222"/>
    <w:rsid w:val="00B63265"/>
    <w:rsid w:val="00B63291"/>
    <w:rsid w:val="00B63411"/>
    <w:rsid w:val="00B6345E"/>
    <w:rsid w:val="00B6350C"/>
    <w:rsid w:val="00B6353B"/>
    <w:rsid w:val="00B63963"/>
    <w:rsid w:val="00B63A25"/>
    <w:rsid w:val="00B63BE1"/>
    <w:rsid w:val="00B63C4E"/>
    <w:rsid w:val="00B63C69"/>
    <w:rsid w:val="00B63F13"/>
    <w:rsid w:val="00B63F2B"/>
    <w:rsid w:val="00B64182"/>
    <w:rsid w:val="00B64227"/>
    <w:rsid w:val="00B6426C"/>
    <w:rsid w:val="00B6441D"/>
    <w:rsid w:val="00B648B7"/>
    <w:rsid w:val="00B64B5F"/>
    <w:rsid w:val="00B64BE9"/>
    <w:rsid w:val="00B64E2A"/>
    <w:rsid w:val="00B64F60"/>
    <w:rsid w:val="00B64F97"/>
    <w:rsid w:val="00B6516E"/>
    <w:rsid w:val="00B653C8"/>
    <w:rsid w:val="00B65413"/>
    <w:rsid w:val="00B65419"/>
    <w:rsid w:val="00B65667"/>
    <w:rsid w:val="00B65925"/>
    <w:rsid w:val="00B65A3F"/>
    <w:rsid w:val="00B65D08"/>
    <w:rsid w:val="00B65F39"/>
    <w:rsid w:val="00B65FCB"/>
    <w:rsid w:val="00B6629A"/>
    <w:rsid w:val="00B66575"/>
    <w:rsid w:val="00B66707"/>
    <w:rsid w:val="00B66782"/>
    <w:rsid w:val="00B668E8"/>
    <w:rsid w:val="00B66920"/>
    <w:rsid w:val="00B669B4"/>
    <w:rsid w:val="00B66B02"/>
    <w:rsid w:val="00B66B76"/>
    <w:rsid w:val="00B66C0F"/>
    <w:rsid w:val="00B66DBD"/>
    <w:rsid w:val="00B66FE8"/>
    <w:rsid w:val="00B673CA"/>
    <w:rsid w:val="00B67680"/>
    <w:rsid w:val="00B6768E"/>
    <w:rsid w:val="00B70148"/>
    <w:rsid w:val="00B7080C"/>
    <w:rsid w:val="00B70A90"/>
    <w:rsid w:val="00B70B7E"/>
    <w:rsid w:val="00B70E27"/>
    <w:rsid w:val="00B70F03"/>
    <w:rsid w:val="00B70FC0"/>
    <w:rsid w:val="00B711C4"/>
    <w:rsid w:val="00B71263"/>
    <w:rsid w:val="00B7130B"/>
    <w:rsid w:val="00B7151B"/>
    <w:rsid w:val="00B7152C"/>
    <w:rsid w:val="00B71553"/>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A03"/>
    <w:rsid w:val="00B81E55"/>
    <w:rsid w:val="00B81E6C"/>
    <w:rsid w:val="00B81E90"/>
    <w:rsid w:val="00B81F7E"/>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A0D"/>
    <w:rsid w:val="00B84A1E"/>
    <w:rsid w:val="00B84B45"/>
    <w:rsid w:val="00B84B52"/>
    <w:rsid w:val="00B84D31"/>
    <w:rsid w:val="00B84DB4"/>
    <w:rsid w:val="00B8507B"/>
    <w:rsid w:val="00B852AF"/>
    <w:rsid w:val="00B852EB"/>
    <w:rsid w:val="00B8561D"/>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BB"/>
    <w:rsid w:val="00B900FA"/>
    <w:rsid w:val="00B90187"/>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D8"/>
    <w:rsid w:val="00B913E9"/>
    <w:rsid w:val="00B9153E"/>
    <w:rsid w:val="00B915EF"/>
    <w:rsid w:val="00B9187C"/>
    <w:rsid w:val="00B91896"/>
    <w:rsid w:val="00B918C7"/>
    <w:rsid w:val="00B91B43"/>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36C"/>
    <w:rsid w:val="00B94424"/>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408"/>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1F42"/>
    <w:rsid w:val="00BA1FC8"/>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C31"/>
    <w:rsid w:val="00BA4CB3"/>
    <w:rsid w:val="00BA4D54"/>
    <w:rsid w:val="00BA4E16"/>
    <w:rsid w:val="00BA4E60"/>
    <w:rsid w:val="00BA4F13"/>
    <w:rsid w:val="00BA4F6A"/>
    <w:rsid w:val="00BA4FE5"/>
    <w:rsid w:val="00BA509A"/>
    <w:rsid w:val="00BA509C"/>
    <w:rsid w:val="00BA52CB"/>
    <w:rsid w:val="00BA53BA"/>
    <w:rsid w:val="00BA5497"/>
    <w:rsid w:val="00BA5518"/>
    <w:rsid w:val="00BA55D6"/>
    <w:rsid w:val="00BA56DD"/>
    <w:rsid w:val="00BA5853"/>
    <w:rsid w:val="00BA5858"/>
    <w:rsid w:val="00BA5862"/>
    <w:rsid w:val="00BA5980"/>
    <w:rsid w:val="00BA59FE"/>
    <w:rsid w:val="00BA5A87"/>
    <w:rsid w:val="00BA5AE9"/>
    <w:rsid w:val="00BA5B7C"/>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E09"/>
    <w:rsid w:val="00BA7E7D"/>
    <w:rsid w:val="00BB00EB"/>
    <w:rsid w:val="00BB0342"/>
    <w:rsid w:val="00BB04CD"/>
    <w:rsid w:val="00BB04F7"/>
    <w:rsid w:val="00BB0546"/>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BCA"/>
    <w:rsid w:val="00BB1EFF"/>
    <w:rsid w:val="00BB2254"/>
    <w:rsid w:val="00BB23E4"/>
    <w:rsid w:val="00BB2500"/>
    <w:rsid w:val="00BB2560"/>
    <w:rsid w:val="00BB25A0"/>
    <w:rsid w:val="00BB2732"/>
    <w:rsid w:val="00BB2A24"/>
    <w:rsid w:val="00BB2BCA"/>
    <w:rsid w:val="00BB2C88"/>
    <w:rsid w:val="00BB2CC2"/>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4010"/>
    <w:rsid w:val="00BB49A0"/>
    <w:rsid w:val="00BB4BE6"/>
    <w:rsid w:val="00BB4FD4"/>
    <w:rsid w:val="00BB5078"/>
    <w:rsid w:val="00BB51C4"/>
    <w:rsid w:val="00BB55C2"/>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51"/>
    <w:rsid w:val="00BC02D0"/>
    <w:rsid w:val="00BC04A8"/>
    <w:rsid w:val="00BC05C3"/>
    <w:rsid w:val="00BC0628"/>
    <w:rsid w:val="00BC08AC"/>
    <w:rsid w:val="00BC09F0"/>
    <w:rsid w:val="00BC0A0A"/>
    <w:rsid w:val="00BC0A69"/>
    <w:rsid w:val="00BC0B44"/>
    <w:rsid w:val="00BC0EF3"/>
    <w:rsid w:val="00BC0F74"/>
    <w:rsid w:val="00BC0F9A"/>
    <w:rsid w:val="00BC1049"/>
    <w:rsid w:val="00BC1142"/>
    <w:rsid w:val="00BC11F1"/>
    <w:rsid w:val="00BC1279"/>
    <w:rsid w:val="00BC1285"/>
    <w:rsid w:val="00BC13A4"/>
    <w:rsid w:val="00BC1475"/>
    <w:rsid w:val="00BC14CD"/>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75"/>
    <w:rsid w:val="00BD0042"/>
    <w:rsid w:val="00BD01EE"/>
    <w:rsid w:val="00BD0434"/>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43"/>
    <w:rsid w:val="00BD3EE9"/>
    <w:rsid w:val="00BD3EF7"/>
    <w:rsid w:val="00BD41D4"/>
    <w:rsid w:val="00BD4351"/>
    <w:rsid w:val="00BD4481"/>
    <w:rsid w:val="00BD45E6"/>
    <w:rsid w:val="00BD4615"/>
    <w:rsid w:val="00BD473C"/>
    <w:rsid w:val="00BD4CD0"/>
    <w:rsid w:val="00BD4E3C"/>
    <w:rsid w:val="00BD4FF6"/>
    <w:rsid w:val="00BD501B"/>
    <w:rsid w:val="00BD5045"/>
    <w:rsid w:val="00BD5070"/>
    <w:rsid w:val="00BD5148"/>
    <w:rsid w:val="00BD54A4"/>
    <w:rsid w:val="00BD54EF"/>
    <w:rsid w:val="00BD5567"/>
    <w:rsid w:val="00BD5820"/>
    <w:rsid w:val="00BD5A96"/>
    <w:rsid w:val="00BD5AEF"/>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A49"/>
    <w:rsid w:val="00BD6CA1"/>
    <w:rsid w:val="00BD6EA1"/>
    <w:rsid w:val="00BD6F92"/>
    <w:rsid w:val="00BD7092"/>
    <w:rsid w:val="00BD7242"/>
    <w:rsid w:val="00BD72D2"/>
    <w:rsid w:val="00BD72F1"/>
    <w:rsid w:val="00BD75A8"/>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782"/>
    <w:rsid w:val="00BE1B1B"/>
    <w:rsid w:val="00BE1BF5"/>
    <w:rsid w:val="00BE1C1B"/>
    <w:rsid w:val="00BE1D98"/>
    <w:rsid w:val="00BE1EF2"/>
    <w:rsid w:val="00BE1F1F"/>
    <w:rsid w:val="00BE25E1"/>
    <w:rsid w:val="00BE26FD"/>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DB4"/>
    <w:rsid w:val="00BE4E8A"/>
    <w:rsid w:val="00BE4FC9"/>
    <w:rsid w:val="00BE51BC"/>
    <w:rsid w:val="00BE51DC"/>
    <w:rsid w:val="00BE529C"/>
    <w:rsid w:val="00BE52C8"/>
    <w:rsid w:val="00BE5343"/>
    <w:rsid w:val="00BE5623"/>
    <w:rsid w:val="00BE5636"/>
    <w:rsid w:val="00BE5663"/>
    <w:rsid w:val="00BE5841"/>
    <w:rsid w:val="00BE5A89"/>
    <w:rsid w:val="00BE5ADD"/>
    <w:rsid w:val="00BE5BE6"/>
    <w:rsid w:val="00BE5C09"/>
    <w:rsid w:val="00BE5CD3"/>
    <w:rsid w:val="00BE5D5C"/>
    <w:rsid w:val="00BE5DD7"/>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20"/>
    <w:rsid w:val="00BF164D"/>
    <w:rsid w:val="00BF1989"/>
    <w:rsid w:val="00BF198A"/>
    <w:rsid w:val="00BF1991"/>
    <w:rsid w:val="00BF1C9F"/>
    <w:rsid w:val="00BF1CAC"/>
    <w:rsid w:val="00BF1CE0"/>
    <w:rsid w:val="00BF1D25"/>
    <w:rsid w:val="00BF1D49"/>
    <w:rsid w:val="00BF1E82"/>
    <w:rsid w:val="00BF1FA7"/>
    <w:rsid w:val="00BF21AB"/>
    <w:rsid w:val="00BF22AB"/>
    <w:rsid w:val="00BF23A0"/>
    <w:rsid w:val="00BF25B9"/>
    <w:rsid w:val="00BF2694"/>
    <w:rsid w:val="00BF2766"/>
    <w:rsid w:val="00BF29B2"/>
    <w:rsid w:val="00BF2A23"/>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3D5"/>
    <w:rsid w:val="00BF4553"/>
    <w:rsid w:val="00BF46B2"/>
    <w:rsid w:val="00BF4795"/>
    <w:rsid w:val="00BF4B2C"/>
    <w:rsid w:val="00BF4DB7"/>
    <w:rsid w:val="00BF4E1B"/>
    <w:rsid w:val="00BF4FC8"/>
    <w:rsid w:val="00BF5159"/>
    <w:rsid w:val="00BF528D"/>
    <w:rsid w:val="00BF532F"/>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C4E"/>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8B"/>
    <w:rsid w:val="00C03496"/>
    <w:rsid w:val="00C0365C"/>
    <w:rsid w:val="00C0374A"/>
    <w:rsid w:val="00C03755"/>
    <w:rsid w:val="00C0380D"/>
    <w:rsid w:val="00C03944"/>
    <w:rsid w:val="00C039C1"/>
    <w:rsid w:val="00C03C63"/>
    <w:rsid w:val="00C03F1E"/>
    <w:rsid w:val="00C04031"/>
    <w:rsid w:val="00C041AE"/>
    <w:rsid w:val="00C042F6"/>
    <w:rsid w:val="00C04415"/>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5FFE"/>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C9"/>
    <w:rsid w:val="00C10E0B"/>
    <w:rsid w:val="00C10E25"/>
    <w:rsid w:val="00C10E3C"/>
    <w:rsid w:val="00C10E44"/>
    <w:rsid w:val="00C10F9B"/>
    <w:rsid w:val="00C10FE3"/>
    <w:rsid w:val="00C11007"/>
    <w:rsid w:val="00C1105D"/>
    <w:rsid w:val="00C111FF"/>
    <w:rsid w:val="00C11242"/>
    <w:rsid w:val="00C11389"/>
    <w:rsid w:val="00C113F7"/>
    <w:rsid w:val="00C11713"/>
    <w:rsid w:val="00C118C7"/>
    <w:rsid w:val="00C118F9"/>
    <w:rsid w:val="00C11A92"/>
    <w:rsid w:val="00C11A9D"/>
    <w:rsid w:val="00C11BED"/>
    <w:rsid w:val="00C11E4D"/>
    <w:rsid w:val="00C11ED5"/>
    <w:rsid w:val="00C11F82"/>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F18"/>
    <w:rsid w:val="00C13F69"/>
    <w:rsid w:val="00C13FF2"/>
    <w:rsid w:val="00C140DD"/>
    <w:rsid w:val="00C14183"/>
    <w:rsid w:val="00C14210"/>
    <w:rsid w:val="00C14588"/>
    <w:rsid w:val="00C14862"/>
    <w:rsid w:val="00C14C1A"/>
    <w:rsid w:val="00C14C9A"/>
    <w:rsid w:val="00C14CCE"/>
    <w:rsid w:val="00C14DFA"/>
    <w:rsid w:val="00C14EB4"/>
    <w:rsid w:val="00C15100"/>
    <w:rsid w:val="00C153D5"/>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69"/>
    <w:rsid w:val="00C17585"/>
    <w:rsid w:val="00C178F8"/>
    <w:rsid w:val="00C17925"/>
    <w:rsid w:val="00C179A4"/>
    <w:rsid w:val="00C17AC5"/>
    <w:rsid w:val="00C17C9E"/>
    <w:rsid w:val="00C17D18"/>
    <w:rsid w:val="00C17E2C"/>
    <w:rsid w:val="00C17ED8"/>
    <w:rsid w:val="00C2006B"/>
    <w:rsid w:val="00C200AF"/>
    <w:rsid w:val="00C2024F"/>
    <w:rsid w:val="00C204AD"/>
    <w:rsid w:val="00C2051A"/>
    <w:rsid w:val="00C2051F"/>
    <w:rsid w:val="00C2054F"/>
    <w:rsid w:val="00C2061E"/>
    <w:rsid w:val="00C20750"/>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2A9"/>
    <w:rsid w:val="00C2232D"/>
    <w:rsid w:val="00C223D1"/>
    <w:rsid w:val="00C22488"/>
    <w:rsid w:val="00C225FD"/>
    <w:rsid w:val="00C2277A"/>
    <w:rsid w:val="00C227BA"/>
    <w:rsid w:val="00C22945"/>
    <w:rsid w:val="00C22999"/>
    <w:rsid w:val="00C22C39"/>
    <w:rsid w:val="00C22C9F"/>
    <w:rsid w:val="00C22CA7"/>
    <w:rsid w:val="00C22D85"/>
    <w:rsid w:val="00C22D9C"/>
    <w:rsid w:val="00C22E1F"/>
    <w:rsid w:val="00C22E9C"/>
    <w:rsid w:val="00C22EC8"/>
    <w:rsid w:val="00C234A6"/>
    <w:rsid w:val="00C2353E"/>
    <w:rsid w:val="00C23C12"/>
    <w:rsid w:val="00C23CA9"/>
    <w:rsid w:val="00C23FC3"/>
    <w:rsid w:val="00C24001"/>
    <w:rsid w:val="00C24064"/>
    <w:rsid w:val="00C2414D"/>
    <w:rsid w:val="00C24258"/>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880"/>
    <w:rsid w:val="00C27944"/>
    <w:rsid w:val="00C27C72"/>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D11"/>
    <w:rsid w:val="00C35D91"/>
    <w:rsid w:val="00C35E25"/>
    <w:rsid w:val="00C35EED"/>
    <w:rsid w:val="00C3614D"/>
    <w:rsid w:val="00C361F7"/>
    <w:rsid w:val="00C364D5"/>
    <w:rsid w:val="00C365CE"/>
    <w:rsid w:val="00C36A44"/>
    <w:rsid w:val="00C36B41"/>
    <w:rsid w:val="00C36CE6"/>
    <w:rsid w:val="00C36E11"/>
    <w:rsid w:val="00C36EA9"/>
    <w:rsid w:val="00C370E9"/>
    <w:rsid w:val="00C37115"/>
    <w:rsid w:val="00C3713D"/>
    <w:rsid w:val="00C37144"/>
    <w:rsid w:val="00C37346"/>
    <w:rsid w:val="00C37413"/>
    <w:rsid w:val="00C375BE"/>
    <w:rsid w:val="00C37607"/>
    <w:rsid w:val="00C37741"/>
    <w:rsid w:val="00C3781B"/>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41"/>
    <w:rsid w:val="00C42306"/>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76A"/>
    <w:rsid w:val="00C44890"/>
    <w:rsid w:val="00C448D6"/>
    <w:rsid w:val="00C44910"/>
    <w:rsid w:val="00C44930"/>
    <w:rsid w:val="00C449E4"/>
    <w:rsid w:val="00C44B2F"/>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0"/>
    <w:rsid w:val="00C46512"/>
    <w:rsid w:val="00C46744"/>
    <w:rsid w:val="00C46769"/>
    <w:rsid w:val="00C46792"/>
    <w:rsid w:val="00C46A0D"/>
    <w:rsid w:val="00C46A3B"/>
    <w:rsid w:val="00C46B81"/>
    <w:rsid w:val="00C46C63"/>
    <w:rsid w:val="00C46CE2"/>
    <w:rsid w:val="00C46DFC"/>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861"/>
    <w:rsid w:val="00C50DA2"/>
    <w:rsid w:val="00C50E18"/>
    <w:rsid w:val="00C50F1F"/>
    <w:rsid w:val="00C5116F"/>
    <w:rsid w:val="00C5118F"/>
    <w:rsid w:val="00C51196"/>
    <w:rsid w:val="00C51331"/>
    <w:rsid w:val="00C5160D"/>
    <w:rsid w:val="00C516B3"/>
    <w:rsid w:val="00C51780"/>
    <w:rsid w:val="00C517DA"/>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915"/>
    <w:rsid w:val="00C55B47"/>
    <w:rsid w:val="00C55B55"/>
    <w:rsid w:val="00C55F6A"/>
    <w:rsid w:val="00C56122"/>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4A"/>
    <w:rsid w:val="00C6062A"/>
    <w:rsid w:val="00C60744"/>
    <w:rsid w:val="00C6098A"/>
    <w:rsid w:val="00C609DE"/>
    <w:rsid w:val="00C60A59"/>
    <w:rsid w:val="00C60AD5"/>
    <w:rsid w:val="00C60AD7"/>
    <w:rsid w:val="00C60C1D"/>
    <w:rsid w:val="00C60CD5"/>
    <w:rsid w:val="00C60D94"/>
    <w:rsid w:val="00C611C4"/>
    <w:rsid w:val="00C61292"/>
    <w:rsid w:val="00C612CE"/>
    <w:rsid w:val="00C612F1"/>
    <w:rsid w:val="00C61580"/>
    <w:rsid w:val="00C6164E"/>
    <w:rsid w:val="00C61679"/>
    <w:rsid w:val="00C61AE9"/>
    <w:rsid w:val="00C61C86"/>
    <w:rsid w:val="00C620AD"/>
    <w:rsid w:val="00C62263"/>
    <w:rsid w:val="00C62466"/>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107"/>
    <w:rsid w:val="00C67183"/>
    <w:rsid w:val="00C67320"/>
    <w:rsid w:val="00C6742C"/>
    <w:rsid w:val="00C67497"/>
    <w:rsid w:val="00C67700"/>
    <w:rsid w:val="00C677FE"/>
    <w:rsid w:val="00C67882"/>
    <w:rsid w:val="00C6788B"/>
    <w:rsid w:val="00C678A1"/>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00A"/>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C3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6216"/>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B9"/>
    <w:rsid w:val="00C926C9"/>
    <w:rsid w:val="00C9275A"/>
    <w:rsid w:val="00C928A4"/>
    <w:rsid w:val="00C92902"/>
    <w:rsid w:val="00C92927"/>
    <w:rsid w:val="00C92A19"/>
    <w:rsid w:val="00C92A4E"/>
    <w:rsid w:val="00C92CE0"/>
    <w:rsid w:val="00C92D40"/>
    <w:rsid w:val="00C92DD6"/>
    <w:rsid w:val="00C92F86"/>
    <w:rsid w:val="00C92FC7"/>
    <w:rsid w:val="00C9312C"/>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0"/>
    <w:rsid w:val="00CA6B06"/>
    <w:rsid w:val="00CA6CD4"/>
    <w:rsid w:val="00CA6D93"/>
    <w:rsid w:val="00CA6DBE"/>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5C6"/>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7A3"/>
    <w:rsid w:val="00CB384C"/>
    <w:rsid w:val="00CB38B9"/>
    <w:rsid w:val="00CB39EB"/>
    <w:rsid w:val="00CB3AF7"/>
    <w:rsid w:val="00CB3BA7"/>
    <w:rsid w:val="00CB3C2D"/>
    <w:rsid w:val="00CB3E63"/>
    <w:rsid w:val="00CB4202"/>
    <w:rsid w:val="00CB4928"/>
    <w:rsid w:val="00CB4BF1"/>
    <w:rsid w:val="00CB4BF4"/>
    <w:rsid w:val="00CB4C4C"/>
    <w:rsid w:val="00CB4E5B"/>
    <w:rsid w:val="00CB4E6E"/>
    <w:rsid w:val="00CB4E92"/>
    <w:rsid w:val="00CB4F1E"/>
    <w:rsid w:val="00CB50CC"/>
    <w:rsid w:val="00CB5250"/>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FC2"/>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06C"/>
    <w:rsid w:val="00CC01E2"/>
    <w:rsid w:val="00CC0381"/>
    <w:rsid w:val="00CC06C2"/>
    <w:rsid w:val="00CC0716"/>
    <w:rsid w:val="00CC0764"/>
    <w:rsid w:val="00CC07F0"/>
    <w:rsid w:val="00CC08C4"/>
    <w:rsid w:val="00CC08EF"/>
    <w:rsid w:val="00CC08F8"/>
    <w:rsid w:val="00CC0B29"/>
    <w:rsid w:val="00CC0BB2"/>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2F9C"/>
    <w:rsid w:val="00CC307E"/>
    <w:rsid w:val="00CC308E"/>
    <w:rsid w:val="00CC30C5"/>
    <w:rsid w:val="00CC3145"/>
    <w:rsid w:val="00CC32E0"/>
    <w:rsid w:val="00CC33A2"/>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8D4"/>
    <w:rsid w:val="00CC594E"/>
    <w:rsid w:val="00CC597F"/>
    <w:rsid w:val="00CC5A98"/>
    <w:rsid w:val="00CC5ADF"/>
    <w:rsid w:val="00CC5CAE"/>
    <w:rsid w:val="00CC5F1A"/>
    <w:rsid w:val="00CC5F8A"/>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37E"/>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6BA"/>
    <w:rsid w:val="00CD1759"/>
    <w:rsid w:val="00CD17FA"/>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EF3"/>
    <w:rsid w:val="00CD3EF5"/>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E21"/>
    <w:rsid w:val="00CD5F06"/>
    <w:rsid w:val="00CD5FDE"/>
    <w:rsid w:val="00CD6078"/>
    <w:rsid w:val="00CD6233"/>
    <w:rsid w:val="00CD635C"/>
    <w:rsid w:val="00CD6492"/>
    <w:rsid w:val="00CD6737"/>
    <w:rsid w:val="00CD6793"/>
    <w:rsid w:val="00CD68F7"/>
    <w:rsid w:val="00CD6A49"/>
    <w:rsid w:val="00CD6E01"/>
    <w:rsid w:val="00CD7383"/>
    <w:rsid w:val="00CD73A6"/>
    <w:rsid w:val="00CD73C1"/>
    <w:rsid w:val="00CD751A"/>
    <w:rsid w:val="00CD76FC"/>
    <w:rsid w:val="00CD7707"/>
    <w:rsid w:val="00CD793E"/>
    <w:rsid w:val="00CD7A2C"/>
    <w:rsid w:val="00CD7A80"/>
    <w:rsid w:val="00CD7AC8"/>
    <w:rsid w:val="00CD7B07"/>
    <w:rsid w:val="00CD7C0A"/>
    <w:rsid w:val="00CD7DA2"/>
    <w:rsid w:val="00CD7F63"/>
    <w:rsid w:val="00CE0097"/>
    <w:rsid w:val="00CE01F5"/>
    <w:rsid w:val="00CE0331"/>
    <w:rsid w:val="00CE0513"/>
    <w:rsid w:val="00CE057F"/>
    <w:rsid w:val="00CE08A1"/>
    <w:rsid w:val="00CE08CB"/>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DD"/>
    <w:rsid w:val="00CE1DF3"/>
    <w:rsid w:val="00CE1E07"/>
    <w:rsid w:val="00CE1FF3"/>
    <w:rsid w:val="00CE2237"/>
    <w:rsid w:val="00CE232D"/>
    <w:rsid w:val="00CE24E8"/>
    <w:rsid w:val="00CE275A"/>
    <w:rsid w:val="00CE281B"/>
    <w:rsid w:val="00CE28D0"/>
    <w:rsid w:val="00CE291A"/>
    <w:rsid w:val="00CE295A"/>
    <w:rsid w:val="00CE2A9E"/>
    <w:rsid w:val="00CE2C23"/>
    <w:rsid w:val="00CE2E2B"/>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E30"/>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4EC"/>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647"/>
    <w:rsid w:val="00CF6700"/>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12"/>
    <w:rsid w:val="00D00E2D"/>
    <w:rsid w:val="00D00FB9"/>
    <w:rsid w:val="00D010E7"/>
    <w:rsid w:val="00D011BE"/>
    <w:rsid w:val="00D01218"/>
    <w:rsid w:val="00D014CD"/>
    <w:rsid w:val="00D01582"/>
    <w:rsid w:val="00D015FF"/>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55F"/>
    <w:rsid w:val="00D02780"/>
    <w:rsid w:val="00D02791"/>
    <w:rsid w:val="00D027AB"/>
    <w:rsid w:val="00D027EB"/>
    <w:rsid w:val="00D02C8A"/>
    <w:rsid w:val="00D0307B"/>
    <w:rsid w:val="00D03435"/>
    <w:rsid w:val="00D0343E"/>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B58"/>
    <w:rsid w:val="00D05C41"/>
    <w:rsid w:val="00D05C7A"/>
    <w:rsid w:val="00D05D80"/>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B6"/>
    <w:rsid w:val="00D17EFE"/>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1F9"/>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9F4"/>
    <w:rsid w:val="00D30A25"/>
    <w:rsid w:val="00D30A32"/>
    <w:rsid w:val="00D30B36"/>
    <w:rsid w:val="00D30DAF"/>
    <w:rsid w:val="00D30E33"/>
    <w:rsid w:val="00D311BD"/>
    <w:rsid w:val="00D31263"/>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FBD"/>
    <w:rsid w:val="00D32088"/>
    <w:rsid w:val="00D32259"/>
    <w:rsid w:val="00D3259A"/>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9A9"/>
    <w:rsid w:val="00D33B27"/>
    <w:rsid w:val="00D33B65"/>
    <w:rsid w:val="00D33CDA"/>
    <w:rsid w:val="00D33DB8"/>
    <w:rsid w:val="00D33E27"/>
    <w:rsid w:val="00D33F55"/>
    <w:rsid w:val="00D33FB5"/>
    <w:rsid w:val="00D34126"/>
    <w:rsid w:val="00D3413B"/>
    <w:rsid w:val="00D341B2"/>
    <w:rsid w:val="00D34481"/>
    <w:rsid w:val="00D3450B"/>
    <w:rsid w:val="00D34762"/>
    <w:rsid w:val="00D3479F"/>
    <w:rsid w:val="00D34988"/>
    <w:rsid w:val="00D34A95"/>
    <w:rsid w:val="00D34AED"/>
    <w:rsid w:val="00D34E57"/>
    <w:rsid w:val="00D34F29"/>
    <w:rsid w:val="00D3511E"/>
    <w:rsid w:val="00D352CA"/>
    <w:rsid w:val="00D35333"/>
    <w:rsid w:val="00D3542D"/>
    <w:rsid w:val="00D35776"/>
    <w:rsid w:val="00D35A90"/>
    <w:rsid w:val="00D35BF2"/>
    <w:rsid w:val="00D35C1A"/>
    <w:rsid w:val="00D35C9D"/>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775"/>
    <w:rsid w:val="00D377EF"/>
    <w:rsid w:val="00D37895"/>
    <w:rsid w:val="00D37954"/>
    <w:rsid w:val="00D37A32"/>
    <w:rsid w:val="00D37E54"/>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81"/>
    <w:rsid w:val="00D443D6"/>
    <w:rsid w:val="00D443FC"/>
    <w:rsid w:val="00D44630"/>
    <w:rsid w:val="00D44845"/>
    <w:rsid w:val="00D4496B"/>
    <w:rsid w:val="00D44A68"/>
    <w:rsid w:val="00D44B12"/>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B8"/>
    <w:rsid w:val="00D457A3"/>
    <w:rsid w:val="00D457D8"/>
    <w:rsid w:val="00D457E2"/>
    <w:rsid w:val="00D45801"/>
    <w:rsid w:val="00D45964"/>
    <w:rsid w:val="00D45AC5"/>
    <w:rsid w:val="00D45B50"/>
    <w:rsid w:val="00D45C0A"/>
    <w:rsid w:val="00D462B9"/>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C19"/>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436"/>
    <w:rsid w:val="00D55453"/>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2F"/>
    <w:rsid w:val="00D56A58"/>
    <w:rsid w:val="00D56BD2"/>
    <w:rsid w:val="00D56C15"/>
    <w:rsid w:val="00D56E48"/>
    <w:rsid w:val="00D56E5A"/>
    <w:rsid w:val="00D56EB2"/>
    <w:rsid w:val="00D570DA"/>
    <w:rsid w:val="00D571E1"/>
    <w:rsid w:val="00D57210"/>
    <w:rsid w:val="00D575E8"/>
    <w:rsid w:val="00D5766D"/>
    <w:rsid w:val="00D5769B"/>
    <w:rsid w:val="00D57744"/>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BC"/>
    <w:rsid w:val="00D63977"/>
    <w:rsid w:val="00D63BA6"/>
    <w:rsid w:val="00D63E03"/>
    <w:rsid w:val="00D63FCC"/>
    <w:rsid w:val="00D640D5"/>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B60"/>
    <w:rsid w:val="00D70D49"/>
    <w:rsid w:val="00D70D5B"/>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5B3"/>
    <w:rsid w:val="00D80629"/>
    <w:rsid w:val="00D8068F"/>
    <w:rsid w:val="00D8071A"/>
    <w:rsid w:val="00D80738"/>
    <w:rsid w:val="00D8096C"/>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3DE"/>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503"/>
    <w:rsid w:val="00D87637"/>
    <w:rsid w:val="00D878A6"/>
    <w:rsid w:val="00D87BF1"/>
    <w:rsid w:val="00D87DBF"/>
    <w:rsid w:val="00D87E31"/>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9C"/>
    <w:rsid w:val="00D95E3F"/>
    <w:rsid w:val="00D95EF6"/>
    <w:rsid w:val="00D95F8D"/>
    <w:rsid w:val="00D960E1"/>
    <w:rsid w:val="00D960EF"/>
    <w:rsid w:val="00D961CD"/>
    <w:rsid w:val="00D9620E"/>
    <w:rsid w:val="00D96333"/>
    <w:rsid w:val="00D96513"/>
    <w:rsid w:val="00D96519"/>
    <w:rsid w:val="00D9681D"/>
    <w:rsid w:val="00D969B4"/>
    <w:rsid w:val="00D96A10"/>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271"/>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F18"/>
    <w:rsid w:val="00DA2FD6"/>
    <w:rsid w:val="00DA32E9"/>
    <w:rsid w:val="00DA33AC"/>
    <w:rsid w:val="00DA3997"/>
    <w:rsid w:val="00DA3B66"/>
    <w:rsid w:val="00DA3C5A"/>
    <w:rsid w:val="00DA3CFB"/>
    <w:rsid w:val="00DA3E24"/>
    <w:rsid w:val="00DA3F5A"/>
    <w:rsid w:val="00DA40F4"/>
    <w:rsid w:val="00DA410F"/>
    <w:rsid w:val="00DA4124"/>
    <w:rsid w:val="00DA4248"/>
    <w:rsid w:val="00DA43CE"/>
    <w:rsid w:val="00DA4419"/>
    <w:rsid w:val="00DA4529"/>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6075"/>
    <w:rsid w:val="00DA6275"/>
    <w:rsid w:val="00DA6336"/>
    <w:rsid w:val="00DA63F2"/>
    <w:rsid w:val="00DA640E"/>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F28"/>
    <w:rsid w:val="00DD20CA"/>
    <w:rsid w:val="00DD20F1"/>
    <w:rsid w:val="00DD21EB"/>
    <w:rsid w:val="00DD2342"/>
    <w:rsid w:val="00DD264A"/>
    <w:rsid w:val="00DD2745"/>
    <w:rsid w:val="00DD2795"/>
    <w:rsid w:val="00DD296D"/>
    <w:rsid w:val="00DD2A5B"/>
    <w:rsid w:val="00DD2DA2"/>
    <w:rsid w:val="00DD306E"/>
    <w:rsid w:val="00DD318B"/>
    <w:rsid w:val="00DD32D7"/>
    <w:rsid w:val="00DD3489"/>
    <w:rsid w:val="00DD34B4"/>
    <w:rsid w:val="00DD34DC"/>
    <w:rsid w:val="00DD351B"/>
    <w:rsid w:val="00DD366F"/>
    <w:rsid w:val="00DD3795"/>
    <w:rsid w:val="00DD37B7"/>
    <w:rsid w:val="00DD39A6"/>
    <w:rsid w:val="00DD3A53"/>
    <w:rsid w:val="00DD3A5F"/>
    <w:rsid w:val="00DD3B4D"/>
    <w:rsid w:val="00DD3C90"/>
    <w:rsid w:val="00DD3DDE"/>
    <w:rsid w:val="00DD3F78"/>
    <w:rsid w:val="00DD4008"/>
    <w:rsid w:val="00DD4033"/>
    <w:rsid w:val="00DD4483"/>
    <w:rsid w:val="00DD45AF"/>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7E1"/>
    <w:rsid w:val="00DE1820"/>
    <w:rsid w:val="00DE1ABF"/>
    <w:rsid w:val="00DE1B34"/>
    <w:rsid w:val="00DE1D97"/>
    <w:rsid w:val="00DE1FEF"/>
    <w:rsid w:val="00DE20AB"/>
    <w:rsid w:val="00DE219B"/>
    <w:rsid w:val="00DE21E2"/>
    <w:rsid w:val="00DE234C"/>
    <w:rsid w:val="00DE23F0"/>
    <w:rsid w:val="00DE260B"/>
    <w:rsid w:val="00DE26C4"/>
    <w:rsid w:val="00DE2873"/>
    <w:rsid w:val="00DE2888"/>
    <w:rsid w:val="00DE29E1"/>
    <w:rsid w:val="00DE2B0D"/>
    <w:rsid w:val="00DE2C00"/>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782"/>
    <w:rsid w:val="00DE47A1"/>
    <w:rsid w:val="00DE497D"/>
    <w:rsid w:val="00DE4999"/>
    <w:rsid w:val="00DE4A42"/>
    <w:rsid w:val="00DE4AF4"/>
    <w:rsid w:val="00DE4B9F"/>
    <w:rsid w:val="00DE4D72"/>
    <w:rsid w:val="00DE4E60"/>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5A0"/>
    <w:rsid w:val="00DF066F"/>
    <w:rsid w:val="00DF0771"/>
    <w:rsid w:val="00DF079A"/>
    <w:rsid w:val="00DF0864"/>
    <w:rsid w:val="00DF0B3E"/>
    <w:rsid w:val="00DF0B46"/>
    <w:rsid w:val="00DF0B4B"/>
    <w:rsid w:val="00DF0E5B"/>
    <w:rsid w:val="00DF0E64"/>
    <w:rsid w:val="00DF0E72"/>
    <w:rsid w:val="00DF0EED"/>
    <w:rsid w:val="00DF0F08"/>
    <w:rsid w:val="00DF10A9"/>
    <w:rsid w:val="00DF10C6"/>
    <w:rsid w:val="00DF12BD"/>
    <w:rsid w:val="00DF14D6"/>
    <w:rsid w:val="00DF1562"/>
    <w:rsid w:val="00DF15A4"/>
    <w:rsid w:val="00DF168E"/>
    <w:rsid w:val="00DF174A"/>
    <w:rsid w:val="00DF186E"/>
    <w:rsid w:val="00DF194A"/>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5EDF"/>
    <w:rsid w:val="00DF6121"/>
    <w:rsid w:val="00DF650B"/>
    <w:rsid w:val="00DF663C"/>
    <w:rsid w:val="00DF6898"/>
    <w:rsid w:val="00DF6972"/>
    <w:rsid w:val="00DF6A75"/>
    <w:rsid w:val="00DF6A93"/>
    <w:rsid w:val="00DF6AC4"/>
    <w:rsid w:val="00DF6B01"/>
    <w:rsid w:val="00DF6BE5"/>
    <w:rsid w:val="00DF6C70"/>
    <w:rsid w:val="00DF6C76"/>
    <w:rsid w:val="00DF701A"/>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C46"/>
    <w:rsid w:val="00E04D02"/>
    <w:rsid w:val="00E04D2F"/>
    <w:rsid w:val="00E04E8F"/>
    <w:rsid w:val="00E04FC3"/>
    <w:rsid w:val="00E04FCD"/>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36A"/>
    <w:rsid w:val="00E17743"/>
    <w:rsid w:val="00E17892"/>
    <w:rsid w:val="00E17904"/>
    <w:rsid w:val="00E17939"/>
    <w:rsid w:val="00E17DD2"/>
    <w:rsid w:val="00E17DEC"/>
    <w:rsid w:val="00E17E48"/>
    <w:rsid w:val="00E17F6F"/>
    <w:rsid w:val="00E17FD6"/>
    <w:rsid w:val="00E20196"/>
    <w:rsid w:val="00E201CD"/>
    <w:rsid w:val="00E203ED"/>
    <w:rsid w:val="00E2040D"/>
    <w:rsid w:val="00E20580"/>
    <w:rsid w:val="00E2062C"/>
    <w:rsid w:val="00E2086B"/>
    <w:rsid w:val="00E20A64"/>
    <w:rsid w:val="00E20C1C"/>
    <w:rsid w:val="00E20CBF"/>
    <w:rsid w:val="00E20CCC"/>
    <w:rsid w:val="00E20D35"/>
    <w:rsid w:val="00E20F2F"/>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3DB"/>
    <w:rsid w:val="00E26402"/>
    <w:rsid w:val="00E264B4"/>
    <w:rsid w:val="00E266CB"/>
    <w:rsid w:val="00E266D9"/>
    <w:rsid w:val="00E26BE6"/>
    <w:rsid w:val="00E26DCF"/>
    <w:rsid w:val="00E26FC0"/>
    <w:rsid w:val="00E27194"/>
    <w:rsid w:val="00E27224"/>
    <w:rsid w:val="00E27245"/>
    <w:rsid w:val="00E272C3"/>
    <w:rsid w:val="00E2760B"/>
    <w:rsid w:val="00E277BE"/>
    <w:rsid w:val="00E27991"/>
    <w:rsid w:val="00E27B06"/>
    <w:rsid w:val="00E27B73"/>
    <w:rsid w:val="00E27B94"/>
    <w:rsid w:val="00E27C0A"/>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6DE"/>
    <w:rsid w:val="00E3372D"/>
    <w:rsid w:val="00E33876"/>
    <w:rsid w:val="00E338E0"/>
    <w:rsid w:val="00E33924"/>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C0"/>
    <w:rsid w:val="00E402C3"/>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50030"/>
    <w:rsid w:val="00E50113"/>
    <w:rsid w:val="00E5040B"/>
    <w:rsid w:val="00E50507"/>
    <w:rsid w:val="00E505FF"/>
    <w:rsid w:val="00E5060E"/>
    <w:rsid w:val="00E50622"/>
    <w:rsid w:val="00E50652"/>
    <w:rsid w:val="00E5072C"/>
    <w:rsid w:val="00E507A0"/>
    <w:rsid w:val="00E50E60"/>
    <w:rsid w:val="00E50FD3"/>
    <w:rsid w:val="00E510E2"/>
    <w:rsid w:val="00E5125E"/>
    <w:rsid w:val="00E51300"/>
    <w:rsid w:val="00E51462"/>
    <w:rsid w:val="00E515D3"/>
    <w:rsid w:val="00E516B6"/>
    <w:rsid w:val="00E5174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738"/>
    <w:rsid w:val="00E56771"/>
    <w:rsid w:val="00E567C1"/>
    <w:rsid w:val="00E5683F"/>
    <w:rsid w:val="00E5695A"/>
    <w:rsid w:val="00E56B7B"/>
    <w:rsid w:val="00E56BB9"/>
    <w:rsid w:val="00E56DE4"/>
    <w:rsid w:val="00E56DFB"/>
    <w:rsid w:val="00E56E82"/>
    <w:rsid w:val="00E56EF2"/>
    <w:rsid w:val="00E56FC7"/>
    <w:rsid w:val="00E57016"/>
    <w:rsid w:val="00E5707E"/>
    <w:rsid w:val="00E57098"/>
    <w:rsid w:val="00E572D1"/>
    <w:rsid w:val="00E57797"/>
    <w:rsid w:val="00E5792F"/>
    <w:rsid w:val="00E57A52"/>
    <w:rsid w:val="00E57C23"/>
    <w:rsid w:val="00E57C6A"/>
    <w:rsid w:val="00E57D15"/>
    <w:rsid w:val="00E57DDB"/>
    <w:rsid w:val="00E57F02"/>
    <w:rsid w:val="00E60099"/>
    <w:rsid w:val="00E6014B"/>
    <w:rsid w:val="00E601F5"/>
    <w:rsid w:val="00E60273"/>
    <w:rsid w:val="00E60375"/>
    <w:rsid w:val="00E603F6"/>
    <w:rsid w:val="00E60411"/>
    <w:rsid w:val="00E60467"/>
    <w:rsid w:val="00E6076D"/>
    <w:rsid w:val="00E6093C"/>
    <w:rsid w:val="00E60999"/>
    <w:rsid w:val="00E60A62"/>
    <w:rsid w:val="00E60B74"/>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B89"/>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8A"/>
    <w:rsid w:val="00E7380D"/>
    <w:rsid w:val="00E73881"/>
    <w:rsid w:val="00E738EC"/>
    <w:rsid w:val="00E73904"/>
    <w:rsid w:val="00E73ABE"/>
    <w:rsid w:val="00E73B19"/>
    <w:rsid w:val="00E73DD8"/>
    <w:rsid w:val="00E73E25"/>
    <w:rsid w:val="00E73E77"/>
    <w:rsid w:val="00E73E7A"/>
    <w:rsid w:val="00E73F6D"/>
    <w:rsid w:val="00E74291"/>
    <w:rsid w:val="00E7434A"/>
    <w:rsid w:val="00E7439F"/>
    <w:rsid w:val="00E743DE"/>
    <w:rsid w:val="00E74546"/>
    <w:rsid w:val="00E746E8"/>
    <w:rsid w:val="00E7473A"/>
    <w:rsid w:val="00E74804"/>
    <w:rsid w:val="00E749F4"/>
    <w:rsid w:val="00E74B82"/>
    <w:rsid w:val="00E74BF6"/>
    <w:rsid w:val="00E74C75"/>
    <w:rsid w:val="00E74F7A"/>
    <w:rsid w:val="00E74FFF"/>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33"/>
    <w:rsid w:val="00E7725B"/>
    <w:rsid w:val="00E7726A"/>
    <w:rsid w:val="00E77533"/>
    <w:rsid w:val="00E775D0"/>
    <w:rsid w:val="00E775ED"/>
    <w:rsid w:val="00E77759"/>
    <w:rsid w:val="00E77933"/>
    <w:rsid w:val="00E77A1D"/>
    <w:rsid w:val="00E77B37"/>
    <w:rsid w:val="00E77BE3"/>
    <w:rsid w:val="00E77C5C"/>
    <w:rsid w:val="00E77EC6"/>
    <w:rsid w:val="00E77F6D"/>
    <w:rsid w:val="00E800B8"/>
    <w:rsid w:val="00E80130"/>
    <w:rsid w:val="00E80162"/>
    <w:rsid w:val="00E80330"/>
    <w:rsid w:val="00E804C1"/>
    <w:rsid w:val="00E806F1"/>
    <w:rsid w:val="00E80708"/>
    <w:rsid w:val="00E80760"/>
    <w:rsid w:val="00E8093C"/>
    <w:rsid w:val="00E80AB9"/>
    <w:rsid w:val="00E80AFF"/>
    <w:rsid w:val="00E80B0B"/>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A01"/>
    <w:rsid w:val="00E81AFB"/>
    <w:rsid w:val="00E81C14"/>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82"/>
    <w:rsid w:val="00E830B9"/>
    <w:rsid w:val="00E8320C"/>
    <w:rsid w:val="00E8321D"/>
    <w:rsid w:val="00E83370"/>
    <w:rsid w:val="00E8337A"/>
    <w:rsid w:val="00E833B0"/>
    <w:rsid w:val="00E83522"/>
    <w:rsid w:val="00E836CB"/>
    <w:rsid w:val="00E8385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E6E"/>
    <w:rsid w:val="00E84FEB"/>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4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2EE4"/>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0FD"/>
    <w:rsid w:val="00E961C3"/>
    <w:rsid w:val="00E963C4"/>
    <w:rsid w:val="00E96476"/>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E6D"/>
    <w:rsid w:val="00E97F4A"/>
    <w:rsid w:val="00E97FE9"/>
    <w:rsid w:val="00E97FF9"/>
    <w:rsid w:val="00EA01F5"/>
    <w:rsid w:val="00EA039B"/>
    <w:rsid w:val="00EA0480"/>
    <w:rsid w:val="00EA05F4"/>
    <w:rsid w:val="00EA0688"/>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52A"/>
    <w:rsid w:val="00EA5761"/>
    <w:rsid w:val="00EA5787"/>
    <w:rsid w:val="00EA58D8"/>
    <w:rsid w:val="00EA5904"/>
    <w:rsid w:val="00EA5910"/>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3C"/>
    <w:rsid w:val="00EB1CEF"/>
    <w:rsid w:val="00EB1EDE"/>
    <w:rsid w:val="00EB1F17"/>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3EF8"/>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4C6"/>
    <w:rsid w:val="00EC057D"/>
    <w:rsid w:val="00EC05CB"/>
    <w:rsid w:val="00EC07D3"/>
    <w:rsid w:val="00EC098F"/>
    <w:rsid w:val="00EC0A87"/>
    <w:rsid w:val="00EC0ADC"/>
    <w:rsid w:val="00EC0C48"/>
    <w:rsid w:val="00EC0CCD"/>
    <w:rsid w:val="00EC0CD6"/>
    <w:rsid w:val="00EC0F3F"/>
    <w:rsid w:val="00EC118F"/>
    <w:rsid w:val="00EC11AD"/>
    <w:rsid w:val="00EC121A"/>
    <w:rsid w:val="00EC1436"/>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A2A"/>
    <w:rsid w:val="00EC6AFB"/>
    <w:rsid w:val="00EC6B15"/>
    <w:rsid w:val="00EC6B17"/>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D2"/>
    <w:rsid w:val="00ED2420"/>
    <w:rsid w:val="00ED245F"/>
    <w:rsid w:val="00ED24C7"/>
    <w:rsid w:val="00ED24E2"/>
    <w:rsid w:val="00ED2695"/>
    <w:rsid w:val="00ED2724"/>
    <w:rsid w:val="00ED27EE"/>
    <w:rsid w:val="00ED2932"/>
    <w:rsid w:val="00ED2976"/>
    <w:rsid w:val="00ED29F6"/>
    <w:rsid w:val="00ED29FA"/>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3F09"/>
    <w:rsid w:val="00ED409F"/>
    <w:rsid w:val="00ED40E1"/>
    <w:rsid w:val="00ED41B6"/>
    <w:rsid w:val="00ED41DF"/>
    <w:rsid w:val="00ED43BE"/>
    <w:rsid w:val="00ED43ED"/>
    <w:rsid w:val="00ED4C4E"/>
    <w:rsid w:val="00ED4C86"/>
    <w:rsid w:val="00ED4D57"/>
    <w:rsid w:val="00ED4E60"/>
    <w:rsid w:val="00ED4EDB"/>
    <w:rsid w:val="00ED4F0E"/>
    <w:rsid w:val="00ED509C"/>
    <w:rsid w:val="00ED5128"/>
    <w:rsid w:val="00ED51D8"/>
    <w:rsid w:val="00ED51F9"/>
    <w:rsid w:val="00ED5310"/>
    <w:rsid w:val="00ED53B2"/>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2B1"/>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B3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D0D"/>
    <w:rsid w:val="00EE7D1F"/>
    <w:rsid w:val="00EF010C"/>
    <w:rsid w:val="00EF0283"/>
    <w:rsid w:val="00EF0308"/>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269"/>
    <w:rsid w:val="00EF33CD"/>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B7"/>
    <w:rsid w:val="00EF7E6F"/>
    <w:rsid w:val="00EF7EB0"/>
    <w:rsid w:val="00EF7F82"/>
    <w:rsid w:val="00F000D0"/>
    <w:rsid w:val="00F0059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0B"/>
    <w:rsid w:val="00F043B3"/>
    <w:rsid w:val="00F04472"/>
    <w:rsid w:val="00F044B9"/>
    <w:rsid w:val="00F0466B"/>
    <w:rsid w:val="00F046CD"/>
    <w:rsid w:val="00F047EC"/>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1C"/>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DB"/>
    <w:rsid w:val="00F123DF"/>
    <w:rsid w:val="00F12542"/>
    <w:rsid w:val="00F12586"/>
    <w:rsid w:val="00F125CA"/>
    <w:rsid w:val="00F12698"/>
    <w:rsid w:val="00F1290A"/>
    <w:rsid w:val="00F12912"/>
    <w:rsid w:val="00F1299E"/>
    <w:rsid w:val="00F12A12"/>
    <w:rsid w:val="00F12C66"/>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95"/>
    <w:rsid w:val="00F1506E"/>
    <w:rsid w:val="00F151BB"/>
    <w:rsid w:val="00F15240"/>
    <w:rsid w:val="00F1524D"/>
    <w:rsid w:val="00F15482"/>
    <w:rsid w:val="00F15673"/>
    <w:rsid w:val="00F156B8"/>
    <w:rsid w:val="00F15781"/>
    <w:rsid w:val="00F157BE"/>
    <w:rsid w:val="00F158CE"/>
    <w:rsid w:val="00F15BC5"/>
    <w:rsid w:val="00F15C00"/>
    <w:rsid w:val="00F15C41"/>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65"/>
    <w:rsid w:val="00F173BD"/>
    <w:rsid w:val="00F175CE"/>
    <w:rsid w:val="00F17614"/>
    <w:rsid w:val="00F176DB"/>
    <w:rsid w:val="00F179B5"/>
    <w:rsid w:val="00F17D4D"/>
    <w:rsid w:val="00F17D5C"/>
    <w:rsid w:val="00F17E64"/>
    <w:rsid w:val="00F17F99"/>
    <w:rsid w:val="00F200EB"/>
    <w:rsid w:val="00F204D7"/>
    <w:rsid w:val="00F204F1"/>
    <w:rsid w:val="00F20690"/>
    <w:rsid w:val="00F206B5"/>
    <w:rsid w:val="00F2073A"/>
    <w:rsid w:val="00F20840"/>
    <w:rsid w:val="00F2087D"/>
    <w:rsid w:val="00F208AC"/>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785"/>
    <w:rsid w:val="00F237BB"/>
    <w:rsid w:val="00F238E9"/>
    <w:rsid w:val="00F23922"/>
    <w:rsid w:val="00F239CB"/>
    <w:rsid w:val="00F239E7"/>
    <w:rsid w:val="00F23A33"/>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4B"/>
    <w:rsid w:val="00F2457A"/>
    <w:rsid w:val="00F246CE"/>
    <w:rsid w:val="00F247A6"/>
    <w:rsid w:val="00F24906"/>
    <w:rsid w:val="00F24C7F"/>
    <w:rsid w:val="00F24CA3"/>
    <w:rsid w:val="00F24CBF"/>
    <w:rsid w:val="00F24DC4"/>
    <w:rsid w:val="00F24DDF"/>
    <w:rsid w:val="00F24E82"/>
    <w:rsid w:val="00F2518D"/>
    <w:rsid w:val="00F2519B"/>
    <w:rsid w:val="00F251BB"/>
    <w:rsid w:val="00F25244"/>
    <w:rsid w:val="00F25378"/>
    <w:rsid w:val="00F2572D"/>
    <w:rsid w:val="00F257A1"/>
    <w:rsid w:val="00F257B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3D6"/>
    <w:rsid w:val="00F315A1"/>
    <w:rsid w:val="00F315EF"/>
    <w:rsid w:val="00F3161F"/>
    <w:rsid w:val="00F31725"/>
    <w:rsid w:val="00F3176C"/>
    <w:rsid w:val="00F318D5"/>
    <w:rsid w:val="00F31900"/>
    <w:rsid w:val="00F31B92"/>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6FF"/>
    <w:rsid w:val="00F379A3"/>
    <w:rsid w:val="00F37A16"/>
    <w:rsid w:val="00F37B06"/>
    <w:rsid w:val="00F37BF8"/>
    <w:rsid w:val="00F37DE4"/>
    <w:rsid w:val="00F37F53"/>
    <w:rsid w:val="00F4008D"/>
    <w:rsid w:val="00F40124"/>
    <w:rsid w:val="00F4026B"/>
    <w:rsid w:val="00F4033B"/>
    <w:rsid w:val="00F403D2"/>
    <w:rsid w:val="00F406F2"/>
    <w:rsid w:val="00F40A7C"/>
    <w:rsid w:val="00F40B31"/>
    <w:rsid w:val="00F40B66"/>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6F"/>
    <w:rsid w:val="00F41F1B"/>
    <w:rsid w:val="00F41F43"/>
    <w:rsid w:val="00F41FFB"/>
    <w:rsid w:val="00F4206F"/>
    <w:rsid w:val="00F42113"/>
    <w:rsid w:val="00F42136"/>
    <w:rsid w:val="00F42356"/>
    <w:rsid w:val="00F4237A"/>
    <w:rsid w:val="00F4244C"/>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59D"/>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1099"/>
    <w:rsid w:val="00F51124"/>
    <w:rsid w:val="00F512CA"/>
    <w:rsid w:val="00F514BE"/>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2F1"/>
    <w:rsid w:val="00F55506"/>
    <w:rsid w:val="00F55528"/>
    <w:rsid w:val="00F555A6"/>
    <w:rsid w:val="00F555F6"/>
    <w:rsid w:val="00F5564C"/>
    <w:rsid w:val="00F556FA"/>
    <w:rsid w:val="00F55886"/>
    <w:rsid w:val="00F55AFE"/>
    <w:rsid w:val="00F55D25"/>
    <w:rsid w:val="00F55D39"/>
    <w:rsid w:val="00F55E8C"/>
    <w:rsid w:val="00F55F97"/>
    <w:rsid w:val="00F5601F"/>
    <w:rsid w:val="00F56081"/>
    <w:rsid w:val="00F56186"/>
    <w:rsid w:val="00F562B7"/>
    <w:rsid w:val="00F56347"/>
    <w:rsid w:val="00F563AD"/>
    <w:rsid w:val="00F56414"/>
    <w:rsid w:val="00F566EC"/>
    <w:rsid w:val="00F56867"/>
    <w:rsid w:val="00F56B6F"/>
    <w:rsid w:val="00F56BD2"/>
    <w:rsid w:val="00F56BF3"/>
    <w:rsid w:val="00F56E41"/>
    <w:rsid w:val="00F56EF2"/>
    <w:rsid w:val="00F56F50"/>
    <w:rsid w:val="00F570D1"/>
    <w:rsid w:val="00F5722C"/>
    <w:rsid w:val="00F5738A"/>
    <w:rsid w:val="00F5740F"/>
    <w:rsid w:val="00F57468"/>
    <w:rsid w:val="00F57470"/>
    <w:rsid w:val="00F575AB"/>
    <w:rsid w:val="00F5763D"/>
    <w:rsid w:val="00F579A3"/>
    <w:rsid w:val="00F57C08"/>
    <w:rsid w:val="00F57C83"/>
    <w:rsid w:val="00F57C9A"/>
    <w:rsid w:val="00F57E23"/>
    <w:rsid w:val="00F600DA"/>
    <w:rsid w:val="00F6019A"/>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6F"/>
    <w:rsid w:val="00F66EFF"/>
    <w:rsid w:val="00F6708A"/>
    <w:rsid w:val="00F671FA"/>
    <w:rsid w:val="00F67273"/>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C8D"/>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1E8"/>
    <w:rsid w:val="00F7240F"/>
    <w:rsid w:val="00F7269E"/>
    <w:rsid w:val="00F7292A"/>
    <w:rsid w:val="00F72965"/>
    <w:rsid w:val="00F7296C"/>
    <w:rsid w:val="00F729C7"/>
    <w:rsid w:val="00F72C83"/>
    <w:rsid w:val="00F72CA1"/>
    <w:rsid w:val="00F72F26"/>
    <w:rsid w:val="00F7315E"/>
    <w:rsid w:val="00F732F7"/>
    <w:rsid w:val="00F7361F"/>
    <w:rsid w:val="00F73869"/>
    <w:rsid w:val="00F73A7A"/>
    <w:rsid w:val="00F73B21"/>
    <w:rsid w:val="00F73CA6"/>
    <w:rsid w:val="00F73E8C"/>
    <w:rsid w:val="00F73F3C"/>
    <w:rsid w:val="00F74030"/>
    <w:rsid w:val="00F740AB"/>
    <w:rsid w:val="00F7410C"/>
    <w:rsid w:val="00F7438D"/>
    <w:rsid w:val="00F743D4"/>
    <w:rsid w:val="00F7440B"/>
    <w:rsid w:val="00F74425"/>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482"/>
    <w:rsid w:val="00F75487"/>
    <w:rsid w:val="00F757C0"/>
    <w:rsid w:val="00F7599A"/>
    <w:rsid w:val="00F75C2C"/>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ECD"/>
    <w:rsid w:val="00F83F06"/>
    <w:rsid w:val="00F83F36"/>
    <w:rsid w:val="00F8419C"/>
    <w:rsid w:val="00F842CA"/>
    <w:rsid w:val="00F84401"/>
    <w:rsid w:val="00F845DA"/>
    <w:rsid w:val="00F8466E"/>
    <w:rsid w:val="00F84693"/>
    <w:rsid w:val="00F84D03"/>
    <w:rsid w:val="00F84D74"/>
    <w:rsid w:val="00F84F17"/>
    <w:rsid w:val="00F84F5A"/>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6C6"/>
    <w:rsid w:val="00FA2726"/>
    <w:rsid w:val="00FA2746"/>
    <w:rsid w:val="00FA27D4"/>
    <w:rsid w:val="00FA280F"/>
    <w:rsid w:val="00FA2833"/>
    <w:rsid w:val="00FA2890"/>
    <w:rsid w:val="00FA2926"/>
    <w:rsid w:val="00FA2E40"/>
    <w:rsid w:val="00FA2E74"/>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42D"/>
    <w:rsid w:val="00FA5602"/>
    <w:rsid w:val="00FA585B"/>
    <w:rsid w:val="00FA5B96"/>
    <w:rsid w:val="00FA5BC4"/>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260"/>
    <w:rsid w:val="00FB12CB"/>
    <w:rsid w:val="00FB13C0"/>
    <w:rsid w:val="00FB1413"/>
    <w:rsid w:val="00FB16D0"/>
    <w:rsid w:val="00FB17A8"/>
    <w:rsid w:val="00FB17AF"/>
    <w:rsid w:val="00FB17E6"/>
    <w:rsid w:val="00FB1AE9"/>
    <w:rsid w:val="00FB1AF5"/>
    <w:rsid w:val="00FB1C01"/>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682"/>
    <w:rsid w:val="00FB47A9"/>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A43"/>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E83"/>
    <w:rsid w:val="00FD3EE7"/>
    <w:rsid w:val="00FD41E9"/>
    <w:rsid w:val="00FD41FD"/>
    <w:rsid w:val="00FD421F"/>
    <w:rsid w:val="00FD43CC"/>
    <w:rsid w:val="00FD447D"/>
    <w:rsid w:val="00FD45B1"/>
    <w:rsid w:val="00FD45FA"/>
    <w:rsid w:val="00FD4608"/>
    <w:rsid w:val="00FD4688"/>
    <w:rsid w:val="00FD47D5"/>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6018"/>
    <w:rsid w:val="00FD60BA"/>
    <w:rsid w:val="00FD618E"/>
    <w:rsid w:val="00FD627A"/>
    <w:rsid w:val="00FD639C"/>
    <w:rsid w:val="00FD6541"/>
    <w:rsid w:val="00FD65B5"/>
    <w:rsid w:val="00FD67E1"/>
    <w:rsid w:val="00FD6B05"/>
    <w:rsid w:val="00FD6BCA"/>
    <w:rsid w:val="00FD6C42"/>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FDF"/>
    <w:rsid w:val="00FE2006"/>
    <w:rsid w:val="00FE223E"/>
    <w:rsid w:val="00FE2774"/>
    <w:rsid w:val="00FE288E"/>
    <w:rsid w:val="00FE28B4"/>
    <w:rsid w:val="00FE28BC"/>
    <w:rsid w:val="00FE2BA8"/>
    <w:rsid w:val="00FE2CFD"/>
    <w:rsid w:val="00FE2E0C"/>
    <w:rsid w:val="00FE2E82"/>
    <w:rsid w:val="00FE2FCF"/>
    <w:rsid w:val="00FE3055"/>
    <w:rsid w:val="00FE3063"/>
    <w:rsid w:val="00FE32DC"/>
    <w:rsid w:val="00FE34F9"/>
    <w:rsid w:val="00FE3583"/>
    <w:rsid w:val="00FE35F1"/>
    <w:rsid w:val="00FE38EC"/>
    <w:rsid w:val="00FE392F"/>
    <w:rsid w:val="00FE3A2D"/>
    <w:rsid w:val="00FE3A46"/>
    <w:rsid w:val="00FE3A90"/>
    <w:rsid w:val="00FE3AA3"/>
    <w:rsid w:val="00FE3B8C"/>
    <w:rsid w:val="00FE3BD1"/>
    <w:rsid w:val="00FE3C1A"/>
    <w:rsid w:val="00FE4081"/>
    <w:rsid w:val="00FE418B"/>
    <w:rsid w:val="00FE4191"/>
    <w:rsid w:val="00FE421E"/>
    <w:rsid w:val="00FE430B"/>
    <w:rsid w:val="00FE4427"/>
    <w:rsid w:val="00FE442E"/>
    <w:rsid w:val="00FE44CD"/>
    <w:rsid w:val="00FE45EF"/>
    <w:rsid w:val="00FE4695"/>
    <w:rsid w:val="00FE4698"/>
    <w:rsid w:val="00FE471B"/>
    <w:rsid w:val="00FE474E"/>
    <w:rsid w:val="00FE476A"/>
    <w:rsid w:val="00FE47AD"/>
    <w:rsid w:val="00FE487A"/>
    <w:rsid w:val="00FE48B2"/>
    <w:rsid w:val="00FE4962"/>
    <w:rsid w:val="00FE4D8C"/>
    <w:rsid w:val="00FE4E22"/>
    <w:rsid w:val="00FE4E5C"/>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DE6"/>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middle-east/1709734455-merchant-vessel-damaged-in-attack-near-yemen-crew-evacuate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post.com/israel-hamas-war/article-790148" TargetMode="External"/><Relationship Id="rId5" Type="http://schemas.openxmlformats.org/officeDocument/2006/relationships/webSettings" Target="webSettings.xml"/><Relationship Id="rId10" Type="http://schemas.openxmlformats.org/officeDocument/2006/relationships/hyperlink" Target="https://www.i24news.tv/en/news/israel-at-war/1709710351-u-s-pushes-for-initial-gaza-ceasefire-without-return-of-hostages-report" TargetMode="External"/><Relationship Id="rId4" Type="http://schemas.openxmlformats.org/officeDocument/2006/relationships/settings" Target="settings.xml"/><Relationship Id="rId9" Type="http://schemas.openxmlformats.org/officeDocument/2006/relationships/hyperlink" Target="https://www.timesofisrael.com/liveblog_entry/houthis-claim-us-british-strikes-targeted-yemens-hodeidah-airpor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2</Pages>
  <Words>957</Words>
  <Characters>5459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58</cp:revision>
  <cp:lastPrinted>2021-11-07T10:36:00Z</cp:lastPrinted>
  <dcterms:created xsi:type="dcterms:W3CDTF">2024-03-06T19:54:00Z</dcterms:created>
  <dcterms:modified xsi:type="dcterms:W3CDTF">2024-03-06T21:42:00Z</dcterms:modified>
</cp:coreProperties>
</file>