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4DAEA5C"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1ECF71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FB579D">
        <w:rPr>
          <w:rFonts w:ascii="Times New Roman" w:hAnsi="Times New Roman" w:cs="Times New Roman"/>
          <w:b/>
          <w:sz w:val="32"/>
          <w:szCs w:val="32"/>
        </w:rPr>
        <w:t>9</w:t>
      </w:r>
    </w:p>
    <w:p w14:paraId="58D67F9E" w14:textId="5C4B9C50" w:rsidR="006D4A80" w:rsidRDefault="009407F3" w:rsidP="006D4A80">
      <w:pPr>
        <w:spacing w:after="0"/>
        <w:jc w:val="center"/>
        <w:rPr>
          <w:rFonts w:ascii="Times New Roman" w:hAnsi="Times New Roman" w:cs="Times New Roman"/>
          <w:b/>
          <w:sz w:val="32"/>
          <w:szCs w:val="32"/>
        </w:rPr>
      </w:pPr>
      <w:r>
        <w:rPr>
          <w:rFonts w:ascii="Times New Roman" w:hAnsi="Times New Roman" w:cs="Times New Roman"/>
          <w:b/>
          <w:sz w:val="32"/>
          <w:szCs w:val="32"/>
        </w:rPr>
        <w:t>Ending Terrorism On All Fronts</w:t>
      </w:r>
    </w:p>
    <w:p w14:paraId="5BC5DC3F" w14:textId="6545B812" w:rsidR="00B823C2" w:rsidRDefault="004563C7" w:rsidP="00E56E82">
      <w:pPr>
        <w:spacing w:after="0"/>
        <w:rPr>
          <w:rFonts w:ascii="Times New Roman" w:hAnsi="Times New Roman" w:cs="Times New Roman"/>
          <w:b/>
          <w:sz w:val="24"/>
          <w:szCs w:val="24"/>
        </w:rPr>
      </w:pPr>
      <w:r>
        <w:rPr>
          <w:rFonts w:ascii="Times New Roman" w:hAnsi="Times New Roman" w:cs="Times New Roman"/>
          <w:b/>
          <w:sz w:val="24"/>
          <w:szCs w:val="24"/>
        </w:rPr>
        <w:t>Paris Bound</w:t>
      </w:r>
    </w:p>
    <w:p w14:paraId="07F8770C" w14:textId="6AFC12B0" w:rsidR="004563C7" w:rsidRDefault="00C36A4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Israel will be sending a delegation to Paris </w:t>
      </w:r>
      <w:r w:rsidR="001D6019">
        <w:rPr>
          <w:rFonts w:ascii="Times New Roman" w:hAnsi="Times New Roman" w:cs="Times New Roman"/>
          <w:bCs/>
          <w:sz w:val="24"/>
          <w:szCs w:val="24"/>
        </w:rPr>
        <w:t xml:space="preserve">in the hopes that a </w:t>
      </w:r>
      <w:r w:rsidR="00B62991">
        <w:rPr>
          <w:rFonts w:ascii="Times New Roman" w:hAnsi="Times New Roman" w:cs="Times New Roman"/>
          <w:bCs/>
          <w:sz w:val="24"/>
          <w:szCs w:val="24"/>
        </w:rPr>
        <w:t>new hostage deal</w:t>
      </w:r>
      <w:r w:rsidR="001D6019">
        <w:rPr>
          <w:rFonts w:ascii="Times New Roman" w:hAnsi="Times New Roman" w:cs="Times New Roman"/>
          <w:bCs/>
          <w:sz w:val="24"/>
          <w:szCs w:val="24"/>
        </w:rPr>
        <w:t xml:space="preserve"> can happen as we see in </w:t>
      </w:r>
      <w:r w:rsidR="00B06DE8">
        <w:rPr>
          <w:rFonts w:ascii="Times New Roman" w:hAnsi="Times New Roman" w:cs="Times New Roman"/>
          <w:bCs/>
          <w:sz w:val="24"/>
          <w:szCs w:val="24"/>
        </w:rPr>
        <w:t xml:space="preserve">an </w:t>
      </w:r>
      <w:hyperlink r:id="rId8" w:history="1">
        <w:r w:rsidR="00B06DE8" w:rsidRPr="004A7D27">
          <w:rPr>
            <w:rStyle w:val="Hyperlink"/>
            <w:rFonts w:ascii="Times New Roman" w:hAnsi="Times New Roman" w:cs="Times New Roman"/>
            <w:bCs/>
            <w:sz w:val="24"/>
            <w:szCs w:val="24"/>
          </w:rPr>
          <w:t>article</w:t>
        </w:r>
      </w:hyperlink>
      <w:r w:rsidR="00B06DE8">
        <w:rPr>
          <w:rFonts w:ascii="Times New Roman" w:hAnsi="Times New Roman" w:cs="Times New Roman"/>
          <w:bCs/>
          <w:sz w:val="24"/>
          <w:szCs w:val="24"/>
        </w:rPr>
        <w:t xml:space="preserve"> from </w:t>
      </w:r>
      <w:r w:rsidR="00B06DE8">
        <w:rPr>
          <w:rFonts w:ascii="Times New Roman" w:hAnsi="Times New Roman" w:cs="Times New Roman"/>
          <w:bCs/>
          <w:i/>
          <w:iCs/>
          <w:sz w:val="24"/>
          <w:szCs w:val="24"/>
        </w:rPr>
        <w:t>The Jerusalem Post</w:t>
      </w:r>
      <w:r w:rsidR="00B06DE8">
        <w:rPr>
          <w:rFonts w:ascii="Times New Roman" w:hAnsi="Times New Roman" w:cs="Times New Roman"/>
          <w:bCs/>
          <w:sz w:val="24"/>
          <w:szCs w:val="24"/>
        </w:rPr>
        <w:t>:</w:t>
      </w:r>
    </w:p>
    <w:p w14:paraId="73A9436A" w14:textId="555CB40C" w:rsidR="0093070F" w:rsidRPr="0093070F" w:rsidRDefault="0093070F" w:rsidP="0093070F">
      <w:pPr>
        <w:spacing w:after="0"/>
        <w:rPr>
          <w:rFonts w:ascii="Times New Roman" w:hAnsi="Times New Roman" w:cs="Times New Roman"/>
          <w:bCs/>
          <w:i/>
          <w:iCs/>
          <w:sz w:val="24"/>
          <w:szCs w:val="24"/>
        </w:rPr>
      </w:pPr>
      <w:r w:rsidRPr="0093070F">
        <w:rPr>
          <w:rFonts w:ascii="Times New Roman" w:hAnsi="Times New Roman" w:cs="Times New Roman"/>
          <w:bCs/>
          <w:i/>
          <w:iCs/>
          <w:sz w:val="24"/>
          <w:szCs w:val="24"/>
        </w:rPr>
        <w:t>The war cabinet agreed to send a high-level delegation to a second Paris summit on hostage talks in hopes of a breakthrough that would allow a deal to be reached before the month-long Ramadan holiday, which begins on March 10.</w:t>
      </w:r>
    </w:p>
    <w:p w14:paraId="0271E2BA" w14:textId="64F48F78" w:rsidR="0093070F" w:rsidRPr="0093070F" w:rsidRDefault="0093070F" w:rsidP="0093070F">
      <w:pPr>
        <w:spacing w:after="0"/>
        <w:rPr>
          <w:rFonts w:ascii="Times New Roman" w:hAnsi="Times New Roman" w:cs="Times New Roman"/>
          <w:bCs/>
          <w:i/>
          <w:iCs/>
          <w:sz w:val="24"/>
          <w:szCs w:val="24"/>
        </w:rPr>
      </w:pPr>
      <w:r w:rsidRPr="0093070F">
        <w:rPr>
          <w:rFonts w:ascii="Times New Roman" w:hAnsi="Times New Roman" w:cs="Times New Roman"/>
          <w:bCs/>
          <w:i/>
          <w:iCs/>
          <w:sz w:val="24"/>
          <w:szCs w:val="24"/>
        </w:rPr>
        <w:t>“We are confident that the Israeli delegation... will promote a quick deal to return all the hostages, those who are alive and those who have been murdered,” the Hostages and Missing Families Forum said as it welcomed the decision.</w:t>
      </w:r>
    </w:p>
    <w:p w14:paraId="3764D1F3" w14:textId="6613A7E0" w:rsidR="00B06DE8" w:rsidRDefault="0093070F" w:rsidP="0093070F">
      <w:pPr>
        <w:spacing w:after="0"/>
        <w:rPr>
          <w:rFonts w:ascii="Times New Roman" w:hAnsi="Times New Roman" w:cs="Times New Roman"/>
          <w:bCs/>
          <w:i/>
          <w:iCs/>
          <w:sz w:val="24"/>
          <w:szCs w:val="24"/>
        </w:rPr>
      </w:pPr>
      <w:r w:rsidRPr="0093070F">
        <w:rPr>
          <w:rFonts w:ascii="Times New Roman" w:hAnsi="Times New Roman" w:cs="Times New Roman"/>
          <w:bCs/>
          <w:i/>
          <w:iCs/>
          <w:sz w:val="24"/>
          <w:szCs w:val="24"/>
        </w:rPr>
        <w:t>The summit this weekend, likely to be on Friday, is expected to be held by CIA Director William Burns, who led the last such meeting at the end of January. It follows talks he held in Cairo.</w:t>
      </w:r>
    </w:p>
    <w:p w14:paraId="1C57537F" w14:textId="10C62D38" w:rsidR="00B66B02" w:rsidRDefault="00B66B02" w:rsidP="0093070F">
      <w:pPr>
        <w:spacing w:after="0"/>
        <w:rPr>
          <w:rFonts w:ascii="Times New Roman" w:hAnsi="Times New Roman" w:cs="Times New Roman"/>
          <w:bCs/>
          <w:sz w:val="24"/>
          <w:szCs w:val="24"/>
        </w:rPr>
      </w:pPr>
      <w:r>
        <w:rPr>
          <w:rFonts w:ascii="Times New Roman" w:hAnsi="Times New Roman" w:cs="Times New Roman"/>
          <w:bCs/>
          <w:sz w:val="24"/>
          <w:szCs w:val="24"/>
        </w:rPr>
        <w:t>The article goes on to detail who will attend this time:</w:t>
      </w:r>
    </w:p>
    <w:p w14:paraId="203783CB" w14:textId="0C60DFF0" w:rsidR="00B66B02" w:rsidRDefault="0038063D" w:rsidP="0093070F">
      <w:pPr>
        <w:spacing w:after="0"/>
        <w:rPr>
          <w:rFonts w:ascii="Times New Roman" w:hAnsi="Times New Roman" w:cs="Times New Roman"/>
          <w:bCs/>
          <w:i/>
          <w:iCs/>
          <w:sz w:val="24"/>
          <w:szCs w:val="24"/>
        </w:rPr>
      </w:pPr>
      <w:r w:rsidRPr="0038063D">
        <w:rPr>
          <w:rFonts w:ascii="Times New Roman" w:hAnsi="Times New Roman" w:cs="Times New Roman"/>
          <w:bCs/>
          <w:i/>
          <w:iCs/>
          <w:sz w:val="24"/>
          <w:szCs w:val="24"/>
        </w:rPr>
        <w:t>Mossad chief David Barnea, Shin Bet (Israel Security Agency) chief Ronen Bar, Maj.-Gen. (res.) Nitzan Alon, Qatari Prime Minister Mohammed Al Thani, and the head of the Egyptian Intelligence Services Abbas Kamel are all expected to attend. Qatar and Egypt have been mediating a deal.</w:t>
      </w:r>
    </w:p>
    <w:p w14:paraId="08D2A7B9" w14:textId="4531E680" w:rsidR="0038063D" w:rsidRDefault="006831EA" w:rsidP="0093070F">
      <w:pPr>
        <w:spacing w:after="0"/>
        <w:rPr>
          <w:rFonts w:ascii="Times New Roman" w:hAnsi="Times New Roman" w:cs="Times New Roman"/>
          <w:bCs/>
          <w:sz w:val="24"/>
          <w:szCs w:val="24"/>
        </w:rPr>
      </w:pPr>
      <w:r>
        <w:rPr>
          <w:rFonts w:ascii="Times New Roman" w:hAnsi="Times New Roman" w:cs="Times New Roman"/>
          <w:bCs/>
          <w:sz w:val="24"/>
          <w:szCs w:val="24"/>
        </w:rPr>
        <w:t>At the same time, a United States offic</w:t>
      </w:r>
      <w:r w:rsidR="00F208AC">
        <w:rPr>
          <w:rFonts w:ascii="Times New Roman" w:hAnsi="Times New Roman" w:cs="Times New Roman"/>
          <w:bCs/>
          <w:sz w:val="24"/>
          <w:szCs w:val="24"/>
        </w:rPr>
        <w:t xml:space="preserve">ial met with high ranking government and military </w:t>
      </w:r>
      <w:r w:rsidR="005D54DA">
        <w:rPr>
          <w:rFonts w:ascii="Times New Roman" w:hAnsi="Times New Roman" w:cs="Times New Roman"/>
          <w:bCs/>
          <w:sz w:val="24"/>
          <w:szCs w:val="24"/>
        </w:rPr>
        <w:t xml:space="preserve">leaders and some </w:t>
      </w:r>
      <w:r w:rsidR="00720769">
        <w:rPr>
          <w:rFonts w:ascii="Times New Roman" w:hAnsi="Times New Roman" w:cs="Times New Roman"/>
          <w:bCs/>
          <w:sz w:val="24"/>
          <w:szCs w:val="24"/>
        </w:rPr>
        <w:t>hostage families:</w:t>
      </w:r>
    </w:p>
    <w:p w14:paraId="7A478C07" w14:textId="291D2BDF" w:rsidR="00720769" w:rsidRDefault="00936AA9" w:rsidP="0093070F">
      <w:pPr>
        <w:spacing w:after="0"/>
        <w:rPr>
          <w:rFonts w:ascii="Times New Roman" w:hAnsi="Times New Roman" w:cs="Times New Roman"/>
          <w:bCs/>
          <w:i/>
          <w:iCs/>
          <w:sz w:val="24"/>
          <w:szCs w:val="24"/>
        </w:rPr>
      </w:pPr>
      <w:r w:rsidRPr="00936AA9">
        <w:rPr>
          <w:rFonts w:ascii="Times New Roman" w:hAnsi="Times New Roman" w:cs="Times New Roman"/>
          <w:bCs/>
          <w:i/>
          <w:iCs/>
          <w:sz w:val="24"/>
          <w:szCs w:val="24"/>
        </w:rPr>
        <w:t>The war cabinet’s decision came as US Middle East envoy Brett McGurk was in Israel, where he met with that military forum as well as individually with Prime Minister Benjamin Netanyahu, Defense Minister Yoav Gallant, and relatives of the six hostages with dual Israeli citizenship. McGurk arrived in Israel after a stop in Cairo.</w:t>
      </w:r>
    </w:p>
    <w:p w14:paraId="2839E65E" w14:textId="2471F534" w:rsidR="00277A5E" w:rsidRDefault="00277A5E" w:rsidP="0093070F">
      <w:pPr>
        <w:spacing w:after="0"/>
        <w:rPr>
          <w:rFonts w:ascii="Times New Roman" w:hAnsi="Times New Roman" w:cs="Times New Roman"/>
          <w:bCs/>
          <w:sz w:val="24"/>
          <w:szCs w:val="24"/>
        </w:rPr>
      </w:pPr>
      <w:r>
        <w:rPr>
          <w:rFonts w:ascii="Times New Roman" w:hAnsi="Times New Roman" w:cs="Times New Roman"/>
          <w:bCs/>
          <w:sz w:val="24"/>
          <w:szCs w:val="24"/>
        </w:rPr>
        <w:t xml:space="preserve">As would be expected, some in the Knesset are not </w:t>
      </w:r>
      <w:r w:rsidR="00461CF2">
        <w:rPr>
          <w:rFonts w:ascii="Times New Roman" w:hAnsi="Times New Roman" w:cs="Times New Roman"/>
          <w:bCs/>
          <w:sz w:val="24"/>
          <w:szCs w:val="24"/>
        </w:rPr>
        <w:t>happy with the negotiations:</w:t>
      </w:r>
    </w:p>
    <w:p w14:paraId="02778FDC" w14:textId="66094BE4" w:rsidR="00636890" w:rsidRPr="00636890" w:rsidRDefault="00636890" w:rsidP="00636890">
      <w:pPr>
        <w:spacing w:after="0"/>
        <w:rPr>
          <w:rFonts w:ascii="Times New Roman" w:hAnsi="Times New Roman" w:cs="Times New Roman"/>
          <w:bCs/>
          <w:i/>
          <w:iCs/>
          <w:sz w:val="24"/>
          <w:szCs w:val="24"/>
        </w:rPr>
      </w:pPr>
      <w:r w:rsidRPr="00636890">
        <w:rPr>
          <w:rFonts w:ascii="Times New Roman" w:hAnsi="Times New Roman" w:cs="Times New Roman"/>
          <w:bCs/>
          <w:i/>
          <w:iCs/>
          <w:sz w:val="24"/>
          <w:szCs w:val="24"/>
        </w:rPr>
        <w:t>In a sign of the political division over the best way to secure the release of the hostages, Finance Minister Bezalel Smotrich (Religious Zionist Party) attacked the decision, warning that attempts to negotiate a deal had delayed the release of the remaining 134 captives in Gaza.</w:t>
      </w:r>
    </w:p>
    <w:p w14:paraId="099A884B" w14:textId="3FD690E9" w:rsidR="00461CF2" w:rsidRDefault="00636890" w:rsidP="00636890">
      <w:pPr>
        <w:spacing w:after="0"/>
        <w:rPr>
          <w:rFonts w:ascii="Times New Roman" w:hAnsi="Times New Roman" w:cs="Times New Roman"/>
          <w:bCs/>
          <w:i/>
          <w:iCs/>
          <w:sz w:val="24"/>
          <w:szCs w:val="24"/>
        </w:rPr>
      </w:pPr>
      <w:r w:rsidRPr="00636890">
        <w:rPr>
          <w:rFonts w:ascii="Times New Roman" w:hAnsi="Times New Roman" w:cs="Times New Roman"/>
          <w:bCs/>
          <w:i/>
          <w:iCs/>
          <w:sz w:val="24"/>
          <w:szCs w:val="24"/>
        </w:rPr>
        <w:t>“I am convinced that if all the heads of state and the security establishment had... refused to negotiate and had only spoken with fire and brimstone, the absolute majority of the hostages would have been home safe and sound a long time ago,” Smotrich said.</w:t>
      </w:r>
    </w:p>
    <w:p w14:paraId="17B524EC" w14:textId="693CA24A" w:rsidR="00855BFC" w:rsidRDefault="00855BFC" w:rsidP="00636890">
      <w:pPr>
        <w:spacing w:after="0"/>
        <w:rPr>
          <w:rFonts w:ascii="Times New Roman" w:hAnsi="Times New Roman" w:cs="Times New Roman"/>
          <w:b/>
          <w:sz w:val="24"/>
          <w:szCs w:val="24"/>
        </w:rPr>
      </w:pPr>
      <w:r>
        <w:rPr>
          <w:rFonts w:ascii="Times New Roman" w:hAnsi="Times New Roman" w:cs="Times New Roman"/>
          <w:b/>
          <w:sz w:val="24"/>
          <w:szCs w:val="24"/>
        </w:rPr>
        <w:t>Positive Developments Noted</w:t>
      </w:r>
    </w:p>
    <w:p w14:paraId="560FC32C" w14:textId="130EE216" w:rsidR="00E77233" w:rsidRDefault="00855BFC" w:rsidP="00636890">
      <w:pPr>
        <w:spacing w:after="0"/>
        <w:rPr>
          <w:rFonts w:ascii="Times New Roman" w:hAnsi="Times New Roman" w:cs="Times New Roman"/>
          <w:bCs/>
          <w:sz w:val="24"/>
          <w:szCs w:val="24"/>
        </w:rPr>
      </w:pPr>
      <w:r>
        <w:rPr>
          <w:rFonts w:ascii="Times New Roman" w:hAnsi="Times New Roman" w:cs="Times New Roman"/>
          <w:bCs/>
          <w:sz w:val="24"/>
          <w:szCs w:val="24"/>
        </w:rPr>
        <w:t xml:space="preserve">Moving over to the conversations between military officials of the United States and Israel, we </w:t>
      </w:r>
      <w:r w:rsidR="00851AF6">
        <w:rPr>
          <w:rFonts w:ascii="Times New Roman" w:hAnsi="Times New Roman" w:cs="Times New Roman"/>
          <w:bCs/>
          <w:sz w:val="24"/>
          <w:szCs w:val="24"/>
        </w:rPr>
        <w:t xml:space="preserve">see more information </w:t>
      </w:r>
      <w:r w:rsidR="00A822BD">
        <w:rPr>
          <w:rFonts w:ascii="Times New Roman" w:hAnsi="Times New Roman" w:cs="Times New Roman"/>
          <w:bCs/>
          <w:sz w:val="24"/>
          <w:szCs w:val="24"/>
        </w:rPr>
        <w:t xml:space="preserve">about </w:t>
      </w:r>
      <w:r w:rsidR="00A822BD" w:rsidRPr="000F155D">
        <w:rPr>
          <w:rFonts w:ascii="Times New Roman" w:hAnsi="Times New Roman" w:cs="Times New Roman"/>
          <w:bCs/>
          <w:sz w:val="24"/>
          <w:szCs w:val="24"/>
        </w:rPr>
        <w:t>the</w:t>
      </w:r>
      <w:r w:rsidR="00A822BD">
        <w:rPr>
          <w:rFonts w:ascii="Times New Roman" w:hAnsi="Times New Roman" w:cs="Times New Roman"/>
          <w:bCs/>
          <w:sz w:val="24"/>
          <w:szCs w:val="24"/>
        </w:rPr>
        <w:t xml:space="preserve"> negotiation and military side </w:t>
      </w:r>
      <w:r w:rsidR="00851AF6">
        <w:rPr>
          <w:rFonts w:ascii="Times New Roman" w:hAnsi="Times New Roman" w:cs="Times New Roman"/>
          <w:bCs/>
          <w:sz w:val="24"/>
          <w:szCs w:val="24"/>
        </w:rPr>
        <w:t xml:space="preserve">from </w:t>
      </w:r>
      <w:r w:rsidR="000F155D">
        <w:rPr>
          <w:rFonts w:ascii="Times New Roman" w:hAnsi="Times New Roman" w:cs="Times New Roman"/>
          <w:bCs/>
          <w:sz w:val="24"/>
          <w:szCs w:val="24"/>
        </w:rPr>
        <w:t xml:space="preserve">the same </w:t>
      </w:r>
      <w:r w:rsidR="000F155D">
        <w:rPr>
          <w:rFonts w:ascii="Times New Roman" w:hAnsi="Times New Roman" w:cs="Times New Roman"/>
          <w:bCs/>
          <w:i/>
          <w:iCs/>
          <w:sz w:val="24"/>
          <w:szCs w:val="24"/>
        </w:rPr>
        <w:t xml:space="preserve">Post </w:t>
      </w:r>
      <w:hyperlink r:id="rId9" w:history="1">
        <w:r w:rsidR="000F155D" w:rsidRPr="006054B7">
          <w:rPr>
            <w:rStyle w:val="Hyperlink"/>
            <w:rFonts w:ascii="Times New Roman" w:hAnsi="Times New Roman" w:cs="Times New Roman"/>
            <w:bCs/>
            <w:sz w:val="24"/>
            <w:szCs w:val="24"/>
          </w:rPr>
          <w:t>report</w:t>
        </w:r>
      </w:hyperlink>
      <w:r w:rsidR="00E77233">
        <w:rPr>
          <w:rFonts w:ascii="Times New Roman" w:hAnsi="Times New Roman" w:cs="Times New Roman"/>
          <w:bCs/>
          <w:sz w:val="24"/>
          <w:szCs w:val="24"/>
        </w:rPr>
        <w:t>:</w:t>
      </w:r>
    </w:p>
    <w:p w14:paraId="481CC3A5" w14:textId="0806BFB2" w:rsidR="00A04AB9" w:rsidRPr="00A04AB9" w:rsidRDefault="00A04AB9" w:rsidP="00A04AB9">
      <w:pPr>
        <w:spacing w:after="0"/>
        <w:rPr>
          <w:rFonts w:ascii="Times New Roman" w:hAnsi="Times New Roman" w:cs="Times New Roman"/>
          <w:bCs/>
          <w:i/>
          <w:iCs/>
          <w:sz w:val="24"/>
          <w:szCs w:val="24"/>
        </w:rPr>
      </w:pPr>
      <w:r w:rsidRPr="00A04AB9">
        <w:rPr>
          <w:rFonts w:ascii="Times New Roman" w:hAnsi="Times New Roman" w:cs="Times New Roman"/>
          <w:bCs/>
          <w:i/>
          <w:iCs/>
          <w:sz w:val="24"/>
          <w:szCs w:val="24"/>
        </w:rPr>
        <w:t>But in the last few days, there has been a sense that Hamas might be more willing to make a deal. France’s announcement on Wednesday that it had received confirmation that medications had reached 45 of the hostages, was seen as a positive signal.</w:t>
      </w:r>
    </w:p>
    <w:p w14:paraId="43852F0C" w14:textId="77777777" w:rsidR="00A04AB9" w:rsidRDefault="00A04AB9" w:rsidP="00A04AB9">
      <w:pPr>
        <w:spacing w:after="0"/>
        <w:rPr>
          <w:rFonts w:ascii="Times New Roman" w:hAnsi="Times New Roman" w:cs="Times New Roman"/>
          <w:bCs/>
          <w:i/>
          <w:iCs/>
          <w:sz w:val="24"/>
          <w:szCs w:val="24"/>
        </w:rPr>
      </w:pPr>
      <w:r w:rsidRPr="00A04AB9">
        <w:rPr>
          <w:rFonts w:ascii="Times New Roman" w:hAnsi="Times New Roman" w:cs="Times New Roman"/>
          <w:bCs/>
          <w:i/>
          <w:iCs/>
          <w:sz w:val="24"/>
          <w:szCs w:val="24"/>
        </w:rPr>
        <w:t>White House National Security Communications Adviser John Kirby that initial reports from McGurk had indicated that discussions were “going well.”</w:t>
      </w:r>
    </w:p>
    <w:p w14:paraId="635A2ADB" w14:textId="77777777" w:rsidR="006054B7" w:rsidRPr="00A04AB9" w:rsidRDefault="006054B7" w:rsidP="00A04AB9">
      <w:pPr>
        <w:spacing w:after="0"/>
        <w:rPr>
          <w:rFonts w:ascii="Times New Roman" w:hAnsi="Times New Roman" w:cs="Times New Roman"/>
          <w:bCs/>
          <w:i/>
          <w:iCs/>
          <w:sz w:val="24"/>
          <w:szCs w:val="24"/>
        </w:rPr>
      </w:pPr>
    </w:p>
    <w:p w14:paraId="4710FA71" w14:textId="1CC4C34D" w:rsidR="00855BFC" w:rsidRDefault="00A04AB9" w:rsidP="00A04AB9">
      <w:pPr>
        <w:spacing w:after="0"/>
        <w:rPr>
          <w:rFonts w:ascii="Times New Roman" w:hAnsi="Times New Roman" w:cs="Times New Roman"/>
          <w:bCs/>
          <w:i/>
          <w:iCs/>
          <w:sz w:val="24"/>
          <w:szCs w:val="24"/>
        </w:rPr>
      </w:pPr>
      <w:r w:rsidRPr="00A04AB9">
        <w:rPr>
          <w:rFonts w:ascii="Times New Roman" w:hAnsi="Times New Roman" w:cs="Times New Roman"/>
          <w:bCs/>
          <w:i/>
          <w:iCs/>
          <w:sz w:val="24"/>
          <w:szCs w:val="24"/>
        </w:rPr>
        <w:lastRenderedPageBreak/>
        <w:t>Gallant optimistically told McGurk when they met in Tel Aviv that he believed Israel would “widen the mandate for the officials involved in the negotiations on the hostages.” He also underscored however that the IDF “will continue to expand its ground operation in Gaza.”</w:t>
      </w:r>
    </w:p>
    <w:p w14:paraId="5549A6BF" w14:textId="4031FC3C" w:rsidR="004A63AC" w:rsidRDefault="004A63AC" w:rsidP="00A04AB9">
      <w:pPr>
        <w:spacing w:after="0"/>
        <w:rPr>
          <w:rFonts w:ascii="Times New Roman" w:hAnsi="Times New Roman" w:cs="Times New Roman"/>
          <w:bCs/>
          <w:sz w:val="24"/>
          <w:szCs w:val="24"/>
        </w:rPr>
      </w:pPr>
      <w:r>
        <w:rPr>
          <w:rFonts w:ascii="Times New Roman" w:hAnsi="Times New Roman" w:cs="Times New Roman"/>
          <w:bCs/>
          <w:sz w:val="24"/>
          <w:szCs w:val="24"/>
        </w:rPr>
        <w:t>The two also discussed military action in Rafah:</w:t>
      </w:r>
    </w:p>
    <w:p w14:paraId="79016312" w14:textId="542152B4" w:rsidR="004E119F" w:rsidRPr="004E119F" w:rsidRDefault="004E119F" w:rsidP="004E119F">
      <w:pPr>
        <w:spacing w:after="0"/>
        <w:rPr>
          <w:rFonts w:ascii="Times New Roman" w:hAnsi="Times New Roman" w:cs="Times New Roman"/>
          <w:bCs/>
          <w:i/>
          <w:iCs/>
          <w:sz w:val="24"/>
          <w:szCs w:val="24"/>
        </w:rPr>
      </w:pPr>
      <w:r w:rsidRPr="004E119F">
        <w:rPr>
          <w:rFonts w:ascii="Times New Roman" w:hAnsi="Times New Roman" w:cs="Times New Roman"/>
          <w:bCs/>
          <w:i/>
          <w:iCs/>
          <w:sz w:val="24"/>
          <w:szCs w:val="24"/>
        </w:rPr>
        <w:t>They also spoke about the importance of an Israeli plan to ensure the safety of Palestinian civilians should the IDF embark on a military operation in Rafah.</w:t>
      </w:r>
    </w:p>
    <w:p w14:paraId="2779E6BD" w14:textId="42F76C1F" w:rsidR="004E119F" w:rsidRPr="004E119F" w:rsidRDefault="004E119F" w:rsidP="004E119F">
      <w:pPr>
        <w:spacing w:after="0"/>
        <w:rPr>
          <w:rFonts w:ascii="Times New Roman" w:hAnsi="Times New Roman" w:cs="Times New Roman"/>
          <w:bCs/>
          <w:i/>
          <w:iCs/>
          <w:sz w:val="24"/>
          <w:szCs w:val="24"/>
        </w:rPr>
      </w:pPr>
      <w:r w:rsidRPr="004E119F">
        <w:rPr>
          <w:rFonts w:ascii="Times New Roman" w:hAnsi="Times New Roman" w:cs="Times New Roman"/>
          <w:bCs/>
          <w:i/>
          <w:iCs/>
          <w:sz w:val="24"/>
          <w:szCs w:val="24"/>
        </w:rPr>
        <w:t>The pending Rafah operation, which has been widely condemned by the international community even before it has been executed, has been one of the pressure levers Israel has used to push Hamas to soften its stance on the terms of a deal.</w:t>
      </w:r>
    </w:p>
    <w:p w14:paraId="0420A0AE" w14:textId="01C63540" w:rsidR="004A63AC" w:rsidRDefault="004E119F" w:rsidP="004E119F">
      <w:pPr>
        <w:spacing w:after="0"/>
        <w:rPr>
          <w:rFonts w:ascii="Times New Roman" w:hAnsi="Times New Roman" w:cs="Times New Roman"/>
          <w:bCs/>
          <w:i/>
          <w:iCs/>
          <w:sz w:val="24"/>
          <w:szCs w:val="24"/>
        </w:rPr>
      </w:pPr>
      <w:r w:rsidRPr="004E119F">
        <w:rPr>
          <w:rFonts w:ascii="Times New Roman" w:hAnsi="Times New Roman" w:cs="Times New Roman"/>
          <w:bCs/>
          <w:i/>
          <w:iCs/>
          <w:sz w:val="24"/>
          <w:szCs w:val="24"/>
        </w:rPr>
        <w:t>The two men also discussed “operational developments in Hamas strongholds in central and southern Gaza, and humanitarian aid efforts facilitated by Israel, together with US leadership and international partners.”</w:t>
      </w:r>
      <w:r w:rsidR="00013827">
        <w:rPr>
          <w:rFonts w:ascii="Times New Roman" w:hAnsi="Times New Roman" w:cs="Times New Roman"/>
          <w:bCs/>
          <w:i/>
          <w:iCs/>
          <w:sz w:val="24"/>
          <w:szCs w:val="24"/>
        </w:rPr>
        <w:t xml:space="preserve"> </w:t>
      </w:r>
      <w:r w:rsidRPr="004E119F">
        <w:rPr>
          <w:rFonts w:ascii="Times New Roman" w:hAnsi="Times New Roman" w:cs="Times New Roman"/>
          <w:bCs/>
          <w:i/>
          <w:iCs/>
          <w:sz w:val="24"/>
          <w:szCs w:val="24"/>
        </w:rPr>
        <w:t>Gallant stressed “the importance of dismantling remaining Hamas battalions in central and southern Gaza,” his office stated.</w:t>
      </w:r>
    </w:p>
    <w:p w14:paraId="3EE11CA1" w14:textId="2A0272F9" w:rsidR="00320D01" w:rsidRDefault="00D52630" w:rsidP="004E119F">
      <w:pPr>
        <w:spacing w:after="0"/>
        <w:rPr>
          <w:rFonts w:ascii="Times New Roman" w:hAnsi="Times New Roman" w:cs="Times New Roman"/>
          <w:bCs/>
          <w:sz w:val="24"/>
          <w:szCs w:val="24"/>
        </w:rPr>
      </w:pPr>
      <w:r>
        <w:rPr>
          <w:rFonts w:ascii="Times New Roman" w:hAnsi="Times New Roman" w:cs="Times New Roman"/>
          <w:bCs/>
          <w:sz w:val="24"/>
          <w:szCs w:val="24"/>
        </w:rPr>
        <w:t xml:space="preserve">In another portion of the article, </w:t>
      </w:r>
      <w:r w:rsidR="006D7AC7">
        <w:rPr>
          <w:rFonts w:ascii="Times New Roman" w:hAnsi="Times New Roman" w:cs="Times New Roman"/>
          <w:bCs/>
          <w:sz w:val="24"/>
          <w:szCs w:val="24"/>
        </w:rPr>
        <w:t>mention of how long of a pause in the fighting was mention</w:t>
      </w:r>
      <w:r w:rsidR="0009686B">
        <w:rPr>
          <w:rFonts w:ascii="Times New Roman" w:hAnsi="Times New Roman" w:cs="Times New Roman"/>
          <w:bCs/>
          <w:sz w:val="24"/>
          <w:szCs w:val="24"/>
        </w:rPr>
        <w:t>ed</w:t>
      </w:r>
      <w:r w:rsidR="006D7AC7">
        <w:rPr>
          <w:rFonts w:ascii="Times New Roman" w:hAnsi="Times New Roman" w:cs="Times New Roman"/>
          <w:bCs/>
          <w:sz w:val="24"/>
          <w:szCs w:val="24"/>
        </w:rPr>
        <w:t xml:space="preserve"> as six weeks and was conditional on the release of all the remaining hostages. </w:t>
      </w:r>
      <w:r w:rsidR="00013827">
        <w:rPr>
          <w:rFonts w:ascii="Times New Roman" w:hAnsi="Times New Roman" w:cs="Times New Roman"/>
          <w:bCs/>
          <w:sz w:val="24"/>
          <w:szCs w:val="24"/>
        </w:rPr>
        <w:t xml:space="preserve">Will that happen? </w:t>
      </w:r>
      <w:r w:rsidR="00122E16">
        <w:rPr>
          <w:rFonts w:ascii="Times New Roman" w:hAnsi="Times New Roman" w:cs="Times New Roman"/>
          <w:bCs/>
          <w:sz w:val="24"/>
          <w:szCs w:val="24"/>
        </w:rPr>
        <w:t>Given recent comments from Hamas leaders, I highly doubt it.</w:t>
      </w:r>
    </w:p>
    <w:p w14:paraId="41B5120E" w14:textId="70B0ACD3" w:rsidR="00122E16" w:rsidRDefault="00241DBD" w:rsidP="004E119F">
      <w:pPr>
        <w:spacing w:after="0"/>
        <w:rPr>
          <w:rFonts w:ascii="Times New Roman" w:hAnsi="Times New Roman" w:cs="Times New Roman"/>
          <w:b/>
          <w:sz w:val="24"/>
          <w:szCs w:val="24"/>
        </w:rPr>
      </w:pPr>
      <w:r>
        <w:rPr>
          <w:rFonts w:ascii="Times New Roman" w:hAnsi="Times New Roman" w:cs="Times New Roman"/>
          <w:b/>
          <w:sz w:val="24"/>
          <w:szCs w:val="24"/>
        </w:rPr>
        <w:t>Attack</w:t>
      </w:r>
      <w:r w:rsidR="001E5A57">
        <w:rPr>
          <w:rFonts w:ascii="Times New Roman" w:hAnsi="Times New Roman" w:cs="Times New Roman"/>
          <w:b/>
          <w:sz w:val="24"/>
          <w:szCs w:val="24"/>
        </w:rPr>
        <w:t>s Continue Against Israel</w:t>
      </w:r>
    </w:p>
    <w:p w14:paraId="5511B1C2" w14:textId="7D16C6BC" w:rsidR="001E5A57" w:rsidRDefault="001E5A57" w:rsidP="004E119F">
      <w:pPr>
        <w:spacing w:after="0"/>
        <w:rPr>
          <w:rFonts w:ascii="Times New Roman" w:hAnsi="Times New Roman" w:cs="Times New Roman"/>
          <w:bCs/>
          <w:sz w:val="24"/>
          <w:szCs w:val="24"/>
        </w:rPr>
      </w:pPr>
      <w:r>
        <w:rPr>
          <w:rFonts w:ascii="Times New Roman" w:hAnsi="Times New Roman" w:cs="Times New Roman"/>
          <w:bCs/>
          <w:sz w:val="24"/>
          <w:szCs w:val="24"/>
        </w:rPr>
        <w:t>As talks of releasing hostages</w:t>
      </w:r>
      <w:r w:rsidR="008F154B">
        <w:rPr>
          <w:rFonts w:ascii="Times New Roman" w:hAnsi="Times New Roman" w:cs="Times New Roman"/>
          <w:bCs/>
          <w:sz w:val="24"/>
          <w:szCs w:val="24"/>
        </w:rPr>
        <w:t xml:space="preserve"> dominate the news, Israeli</w:t>
      </w:r>
      <w:r w:rsidR="009B5EAB">
        <w:rPr>
          <w:rFonts w:ascii="Times New Roman" w:hAnsi="Times New Roman" w:cs="Times New Roman"/>
          <w:bCs/>
          <w:sz w:val="24"/>
          <w:szCs w:val="24"/>
        </w:rPr>
        <w:t>s</w:t>
      </w:r>
      <w:r w:rsidR="008F154B">
        <w:rPr>
          <w:rFonts w:ascii="Times New Roman" w:hAnsi="Times New Roman" w:cs="Times New Roman"/>
          <w:bCs/>
          <w:sz w:val="24"/>
          <w:szCs w:val="24"/>
        </w:rPr>
        <w:t xml:space="preserve"> are attacked</w:t>
      </w:r>
      <w:r w:rsidR="009B5EAB">
        <w:rPr>
          <w:rFonts w:ascii="Times New Roman" w:hAnsi="Times New Roman" w:cs="Times New Roman"/>
          <w:bCs/>
          <w:sz w:val="24"/>
          <w:szCs w:val="24"/>
        </w:rPr>
        <w:t xml:space="preserve"> over and over again as we see in an </w:t>
      </w:r>
      <w:hyperlink r:id="rId10" w:history="1">
        <w:r w:rsidR="009B5EAB" w:rsidRPr="00AD00C0">
          <w:rPr>
            <w:rStyle w:val="Hyperlink"/>
            <w:rFonts w:ascii="Times New Roman" w:hAnsi="Times New Roman" w:cs="Times New Roman"/>
            <w:bCs/>
            <w:sz w:val="24"/>
            <w:szCs w:val="24"/>
          </w:rPr>
          <w:t>article</w:t>
        </w:r>
      </w:hyperlink>
      <w:r w:rsidR="009B5EAB">
        <w:rPr>
          <w:rFonts w:ascii="Times New Roman" w:hAnsi="Times New Roman" w:cs="Times New Roman"/>
          <w:bCs/>
          <w:sz w:val="24"/>
          <w:szCs w:val="24"/>
        </w:rPr>
        <w:t xml:space="preserve"> from </w:t>
      </w:r>
      <w:r w:rsidR="009B5EAB">
        <w:rPr>
          <w:rFonts w:ascii="Times New Roman" w:hAnsi="Times New Roman" w:cs="Times New Roman"/>
          <w:bCs/>
          <w:i/>
          <w:iCs/>
          <w:sz w:val="24"/>
          <w:szCs w:val="24"/>
        </w:rPr>
        <w:t>CBN.com</w:t>
      </w:r>
      <w:r w:rsidR="009B5EAB">
        <w:rPr>
          <w:rFonts w:ascii="Times New Roman" w:hAnsi="Times New Roman" w:cs="Times New Roman"/>
          <w:bCs/>
          <w:sz w:val="24"/>
          <w:szCs w:val="24"/>
        </w:rPr>
        <w:t>:</w:t>
      </w:r>
    </w:p>
    <w:p w14:paraId="7D0D3C68" w14:textId="62C2CDAA" w:rsidR="009F77C7" w:rsidRPr="009F77C7" w:rsidRDefault="009F77C7" w:rsidP="009F77C7">
      <w:pPr>
        <w:spacing w:after="0"/>
        <w:rPr>
          <w:rFonts w:ascii="Times New Roman" w:hAnsi="Times New Roman" w:cs="Times New Roman"/>
          <w:bCs/>
          <w:i/>
          <w:iCs/>
          <w:sz w:val="24"/>
          <w:szCs w:val="24"/>
        </w:rPr>
      </w:pPr>
      <w:r w:rsidRPr="009F77C7">
        <w:rPr>
          <w:rFonts w:ascii="Times New Roman" w:hAnsi="Times New Roman" w:cs="Times New Roman"/>
          <w:bCs/>
          <w:i/>
          <w:iCs/>
          <w:sz w:val="24"/>
          <w:szCs w:val="24"/>
        </w:rPr>
        <w:t>Israel’s “Arrow” Aerial Defense System intercepted a missile heading for the Red Sea city of Eilat before it crossed into Israeli territory.</w:t>
      </w:r>
    </w:p>
    <w:p w14:paraId="68D08FFB" w14:textId="3DCB8430" w:rsidR="009F77C7" w:rsidRPr="009F77C7" w:rsidRDefault="009F77C7" w:rsidP="009F77C7">
      <w:pPr>
        <w:spacing w:after="0"/>
        <w:rPr>
          <w:rFonts w:ascii="Times New Roman" w:hAnsi="Times New Roman" w:cs="Times New Roman"/>
          <w:bCs/>
          <w:i/>
          <w:iCs/>
          <w:sz w:val="24"/>
          <w:szCs w:val="24"/>
        </w:rPr>
      </w:pPr>
      <w:r w:rsidRPr="009F77C7">
        <w:rPr>
          <w:rFonts w:ascii="Times New Roman" w:hAnsi="Times New Roman" w:cs="Times New Roman"/>
          <w:bCs/>
          <w:i/>
          <w:iCs/>
          <w:sz w:val="24"/>
          <w:szCs w:val="24"/>
        </w:rPr>
        <w:t>Outside Jerusalem, three heavily armed terrorists from the Bethlehem area opened fire with automatic weapons on vehicles stuck in traffic at the main checkpoint into the city.  One person was killed, and 11 others wounded, including a young woman in the advanced stages of pregnancy.</w:t>
      </w:r>
    </w:p>
    <w:p w14:paraId="75DAFABD" w14:textId="090DC86D" w:rsidR="009F77C7" w:rsidRPr="009F77C7" w:rsidRDefault="009F77C7" w:rsidP="009F77C7">
      <w:pPr>
        <w:spacing w:after="0"/>
        <w:rPr>
          <w:rFonts w:ascii="Times New Roman" w:hAnsi="Times New Roman" w:cs="Times New Roman"/>
          <w:bCs/>
          <w:i/>
          <w:iCs/>
          <w:sz w:val="24"/>
          <w:szCs w:val="24"/>
        </w:rPr>
      </w:pPr>
      <w:r w:rsidRPr="009F77C7">
        <w:rPr>
          <w:rFonts w:ascii="Times New Roman" w:hAnsi="Times New Roman" w:cs="Times New Roman"/>
          <w:bCs/>
          <w:i/>
          <w:iCs/>
          <w:sz w:val="24"/>
          <w:szCs w:val="24"/>
        </w:rPr>
        <w:t>Two terrorists were shot and killed by civilians at the scene and a third was arrested by security forces.</w:t>
      </w:r>
    </w:p>
    <w:p w14:paraId="4CF1AD41" w14:textId="6CD2143A" w:rsidR="009B5EAB" w:rsidRDefault="009F77C7" w:rsidP="009F77C7">
      <w:pPr>
        <w:spacing w:after="0"/>
        <w:rPr>
          <w:rFonts w:ascii="Times New Roman" w:hAnsi="Times New Roman" w:cs="Times New Roman"/>
          <w:bCs/>
          <w:i/>
          <w:iCs/>
          <w:sz w:val="24"/>
          <w:szCs w:val="24"/>
        </w:rPr>
      </w:pPr>
      <w:r w:rsidRPr="009F77C7">
        <w:rPr>
          <w:rFonts w:ascii="Times New Roman" w:hAnsi="Times New Roman" w:cs="Times New Roman"/>
          <w:bCs/>
          <w:i/>
          <w:iCs/>
          <w:sz w:val="24"/>
          <w:szCs w:val="24"/>
        </w:rPr>
        <w:t>In the north, an anti-tank missile from Lebanon made a direct hit on a home in northern Israel. No injuries were reported.</w:t>
      </w:r>
    </w:p>
    <w:p w14:paraId="7163FB87" w14:textId="2A1E9A73" w:rsidR="00AE0997" w:rsidRDefault="00363728" w:rsidP="001E1755">
      <w:pPr>
        <w:spacing w:after="0"/>
        <w:rPr>
          <w:rFonts w:ascii="Times New Roman" w:hAnsi="Times New Roman" w:cs="Times New Roman"/>
          <w:bCs/>
          <w:i/>
          <w:iCs/>
          <w:sz w:val="24"/>
          <w:szCs w:val="24"/>
        </w:rPr>
      </w:pPr>
      <w:r>
        <w:rPr>
          <w:rFonts w:ascii="Times New Roman" w:hAnsi="Times New Roman" w:cs="Times New Roman"/>
          <w:bCs/>
          <w:sz w:val="24"/>
          <w:szCs w:val="24"/>
        </w:rPr>
        <w:t>W</w:t>
      </w:r>
      <w:r w:rsidR="0071594B">
        <w:rPr>
          <w:rFonts w:ascii="Times New Roman" w:hAnsi="Times New Roman" w:cs="Times New Roman"/>
          <w:bCs/>
          <w:sz w:val="24"/>
          <w:szCs w:val="24"/>
        </w:rPr>
        <w:t xml:space="preserve">e get more information </w:t>
      </w:r>
      <w:r w:rsidR="005A6EDE">
        <w:rPr>
          <w:rFonts w:ascii="Times New Roman" w:hAnsi="Times New Roman" w:cs="Times New Roman"/>
          <w:bCs/>
          <w:sz w:val="24"/>
          <w:szCs w:val="24"/>
        </w:rPr>
        <w:t xml:space="preserve">on the attack at the checkpoint entering the West Bank </w:t>
      </w:r>
      <w:r w:rsidR="00061447">
        <w:rPr>
          <w:rFonts w:ascii="Times New Roman" w:hAnsi="Times New Roman" w:cs="Times New Roman"/>
          <w:bCs/>
          <w:sz w:val="24"/>
          <w:szCs w:val="24"/>
        </w:rPr>
        <w:t xml:space="preserve">from a report on this attack from an </w:t>
      </w:r>
      <w:hyperlink r:id="rId11" w:history="1">
        <w:r w:rsidR="00061447" w:rsidRPr="004977C3">
          <w:rPr>
            <w:rStyle w:val="Hyperlink"/>
            <w:rFonts w:ascii="Times New Roman" w:hAnsi="Times New Roman" w:cs="Times New Roman"/>
            <w:bCs/>
            <w:sz w:val="24"/>
            <w:szCs w:val="24"/>
          </w:rPr>
          <w:t>article</w:t>
        </w:r>
      </w:hyperlink>
      <w:r w:rsidR="00061447">
        <w:rPr>
          <w:rFonts w:ascii="Times New Roman" w:hAnsi="Times New Roman" w:cs="Times New Roman"/>
          <w:bCs/>
          <w:sz w:val="24"/>
          <w:szCs w:val="24"/>
        </w:rPr>
        <w:t xml:space="preserve"> from </w:t>
      </w:r>
      <w:r w:rsidR="00061447">
        <w:rPr>
          <w:rFonts w:ascii="Times New Roman" w:hAnsi="Times New Roman" w:cs="Times New Roman"/>
          <w:bCs/>
          <w:i/>
          <w:iCs/>
          <w:sz w:val="24"/>
          <w:szCs w:val="24"/>
        </w:rPr>
        <w:t>The Times Of Israel:</w:t>
      </w:r>
    </w:p>
    <w:p w14:paraId="49C5CCF2" w14:textId="5D375009" w:rsidR="00B4376A" w:rsidRPr="00B4376A" w:rsidRDefault="00B4376A" w:rsidP="00B4376A">
      <w:pPr>
        <w:spacing w:after="0"/>
        <w:rPr>
          <w:rFonts w:ascii="Times New Roman" w:hAnsi="Times New Roman" w:cs="Times New Roman"/>
          <w:bCs/>
          <w:i/>
          <w:iCs/>
          <w:sz w:val="24"/>
          <w:szCs w:val="24"/>
        </w:rPr>
      </w:pPr>
      <w:r w:rsidRPr="00B4376A">
        <w:rPr>
          <w:rFonts w:ascii="Times New Roman" w:hAnsi="Times New Roman" w:cs="Times New Roman"/>
          <w:bCs/>
          <w:i/>
          <w:iCs/>
          <w:sz w:val="24"/>
          <w:szCs w:val="24"/>
        </w:rPr>
        <w:t xml:space="preserve">An Israeli man was killed and 11 others were wounded in a terror shooting attack carried out by three Palestinian gunmen near a checkpoint between Jerusalem and the West Bank settlement city of Ma’ale </w:t>
      </w:r>
      <w:proofErr w:type="spellStart"/>
      <w:r w:rsidRPr="00B4376A">
        <w:rPr>
          <w:rFonts w:ascii="Times New Roman" w:hAnsi="Times New Roman" w:cs="Times New Roman"/>
          <w:bCs/>
          <w:i/>
          <w:iCs/>
          <w:sz w:val="24"/>
          <w:szCs w:val="24"/>
        </w:rPr>
        <w:t>Adumim</w:t>
      </w:r>
      <w:proofErr w:type="spellEnd"/>
      <w:r w:rsidRPr="00B4376A">
        <w:rPr>
          <w:rFonts w:ascii="Times New Roman" w:hAnsi="Times New Roman" w:cs="Times New Roman"/>
          <w:bCs/>
          <w:i/>
          <w:iCs/>
          <w:sz w:val="24"/>
          <w:szCs w:val="24"/>
        </w:rPr>
        <w:t xml:space="preserve"> on Thursday morning, police and medics said.</w:t>
      </w:r>
    </w:p>
    <w:p w14:paraId="716E8DCC" w14:textId="263D1AB5" w:rsidR="00B4376A" w:rsidRPr="00B4376A" w:rsidRDefault="00B4376A" w:rsidP="00B4376A">
      <w:pPr>
        <w:spacing w:after="0"/>
        <w:rPr>
          <w:rFonts w:ascii="Times New Roman" w:hAnsi="Times New Roman" w:cs="Times New Roman"/>
          <w:bCs/>
          <w:i/>
          <w:iCs/>
          <w:sz w:val="24"/>
          <w:szCs w:val="24"/>
        </w:rPr>
      </w:pPr>
      <w:r w:rsidRPr="00B4376A">
        <w:rPr>
          <w:rFonts w:ascii="Times New Roman" w:hAnsi="Times New Roman" w:cs="Times New Roman"/>
          <w:bCs/>
          <w:i/>
          <w:iCs/>
          <w:sz w:val="24"/>
          <w:szCs w:val="24"/>
        </w:rPr>
        <w:t xml:space="preserve">According to police, the trio opened fire with automatic weapons at Israelis waiting in traffic while heading toward Jerusalem on the Route 1 highway, a few hundred meters before the </w:t>
      </w:r>
      <w:proofErr w:type="spellStart"/>
      <w:r w:rsidRPr="00B4376A">
        <w:rPr>
          <w:rFonts w:ascii="Times New Roman" w:hAnsi="Times New Roman" w:cs="Times New Roman"/>
          <w:bCs/>
          <w:i/>
          <w:iCs/>
          <w:sz w:val="24"/>
          <w:szCs w:val="24"/>
        </w:rPr>
        <w:t>az-Za’ayyem</w:t>
      </w:r>
      <w:proofErr w:type="spellEnd"/>
      <w:r w:rsidRPr="00B4376A">
        <w:rPr>
          <w:rFonts w:ascii="Times New Roman" w:hAnsi="Times New Roman" w:cs="Times New Roman"/>
          <w:bCs/>
          <w:i/>
          <w:iCs/>
          <w:sz w:val="24"/>
          <w:szCs w:val="24"/>
        </w:rPr>
        <w:t xml:space="preserve"> checkpoint, close to the West Bank town of the same name.</w:t>
      </w:r>
    </w:p>
    <w:p w14:paraId="23DEE157" w14:textId="3942AF24" w:rsidR="00061447" w:rsidRDefault="00B4376A" w:rsidP="00B4376A">
      <w:pPr>
        <w:spacing w:after="0"/>
        <w:rPr>
          <w:rFonts w:ascii="Times New Roman" w:hAnsi="Times New Roman" w:cs="Times New Roman"/>
          <w:bCs/>
          <w:i/>
          <w:iCs/>
          <w:sz w:val="24"/>
          <w:szCs w:val="24"/>
        </w:rPr>
      </w:pPr>
      <w:r w:rsidRPr="00B4376A">
        <w:rPr>
          <w:rFonts w:ascii="Times New Roman" w:hAnsi="Times New Roman" w:cs="Times New Roman"/>
          <w:bCs/>
          <w:i/>
          <w:iCs/>
          <w:sz w:val="24"/>
          <w:szCs w:val="24"/>
        </w:rPr>
        <w:t xml:space="preserve">A man in his 20s was killed in the shooting, medical officials said. He was later identified as Matan </w:t>
      </w:r>
      <w:proofErr w:type="spellStart"/>
      <w:r w:rsidRPr="00B4376A">
        <w:rPr>
          <w:rFonts w:ascii="Times New Roman" w:hAnsi="Times New Roman" w:cs="Times New Roman"/>
          <w:bCs/>
          <w:i/>
          <w:iCs/>
          <w:sz w:val="24"/>
          <w:szCs w:val="24"/>
        </w:rPr>
        <w:t>Elmaliah</w:t>
      </w:r>
      <w:proofErr w:type="spellEnd"/>
      <w:r w:rsidRPr="00B4376A">
        <w:rPr>
          <w:rFonts w:ascii="Times New Roman" w:hAnsi="Times New Roman" w:cs="Times New Roman"/>
          <w:bCs/>
          <w:i/>
          <w:iCs/>
          <w:sz w:val="24"/>
          <w:szCs w:val="24"/>
        </w:rPr>
        <w:t xml:space="preserve">, 26, of </w:t>
      </w:r>
      <w:proofErr w:type="spellStart"/>
      <w:r w:rsidRPr="00B4376A">
        <w:rPr>
          <w:rFonts w:ascii="Times New Roman" w:hAnsi="Times New Roman" w:cs="Times New Roman"/>
          <w:bCs/>
          <w:i/>
          <w:iCs/>
          <w:sz w:val="24"/>
          <w:szCs w:val="24"/>
        </w:rPr>
        <w:t>Ma’aleh</w:t>
      </w:r>
      <w:proofErr w:type="spellEnd"/>
      <w:r w:rsidRPr="00B4376A">
        <w:rPr>
          <w:rFonts w:ascii="Times New Roman" w:hAnsi="Times New Roman" w:cs="Times New Roman"/>
          <w:bCs/>
          <w:i/>
          <w:iCs/>
          <w:sz w:val="24"/>
          <w:szCs w:val="24"/>
        </w:rPr>
        <w:t xml:space="preserve"> </w:t>
      </w:r>
      <w:proofErr w:type="spellStart"/>
      <w:r w:rsidRPr="00B4376A">
        <w:rPr>
          <w:rFonts w:ascii="Times New Roman" w:hAnsi="Times New Roman" w:cs="Times New Roman"/>
          <w:bCs/>
          <w:i/>
          <w:iCs/>
          <w:sz w:val="24"/>
          <w:szCs w:val="24"/>
        </w:rPr>
        <w:t>Adumim</w:t>
      </w:r>
      <w:proofErr w:type="spellEnd"/>
      <w:r w:rsidRPr="00B4376A">
        <w:rPr>
          <w:rFonts w:ascii="Times New Roman" w:hAnsi="Times New Roman" w:cs="Times New Roman"/>
          <w:bCs/>
          <w:i/>
          <w:iCs/>
          <w:sz w:val="24"/>
          <w:szCs w:val="24"/>
        </w:rPr>
        <w:t>.</w:t>
      </w:r>
    </w:p>
    <w:p w14:paraId="3EBF3F52" w14:textId="77777777" w:rsidR="00064E25" w:rsidRPr="00064E25" w:rsidRDefault="00064E25" w:rsidP="00064E25">
      <w:pPr>
        <w:spacing w:after="0"/>
        <w:rPr>
          <w:rFonts w:ascii="Times New Roman" w:hAnsi="Times New Roman" w:cs="Times New Roman"/>
          <w:bCs/>
          <w:i/>
          <w:iCs/>
          <w:sz w:val="24"/>
          <w:szCs w:val="24"/>
        </w:rPr>
      </w:pPr>
      <w:r w:rsidRPr="00064E25">
        <w:rPr>
          <w:rFonts w:ascii="Times New Roman" w:hAnsi="Times New Roman" w:cs="Times New Roman"/>
          <w:bCs/>
          <w:i/>
          <w:iCs/>
          <w:sz w:val="24"/>
          <w:szCs w:val="24"/>
        </w:rPr>
        <w:t>A pregnant woman aged 23 was listed in serious condition, and four others were in moderate condition, including a woman in her 30s, a man aged 23, a man aged 51, and a woman aged 52, MDA said.</w:t>
      </w:r>
    </w:p>
    <w:p w14:paraId="50D99FD6" w14:textId="2471E82E" w:rsidR="00734530" w:rsidRDefault="00064E25" w:rsidP="00064E25">
      <w:pPr>
        <w:spacing w:after="0"/>
        <w:rPr>
          <w:rFonts w:ascii="Times New Roman" w:hAnsi="Times New Roman" w:cs="Times New Roman"/>
          <w:bCs/>
          <w:i/>
          <w:iCs/>
          <w:sz w:val="24"/>
          <w:szCs w:val="24"/>
        </w:rPr>
      </w:pPr>
      <w:r w:rsidRPr="00064E25">
        <w:rPr>
          <w:rFonts w:ascii="Times New Roman" w:hAnsi="Times New Roman" w:cs="Times New Roman"/>
          <w:bCs/>
          <w:i/>
          <w:iCs/>
          <w:sz w:val="24"/>
          <w:szCs w:val="24"/>
        </w:rPr>
        <w:lastRenderedPageBreak/>
        <w:t>Another five people were treated for minor injuries and acute anxiety, it added. All the victims were taken to hospitals in Jerusalem.</w:t>
      </w:r>
    </w:p>
    <w:p w14:paraId="6EFCF1D2" w14:textId="5F1E593E" w:rsidR="003F21AB" w:rsidRDefault="003F21AB" w:rsidP="00064E25">
      <w:pPr>
        <w:spacing w:after="0"/>
        <w:rPr>
          <w:rFonts w:ascii="Times New Roman" w:hAnsi="Times New Roman" w:cs="Times New Roman"/>
          <w:bCs/>
          <w:sz w:val="24"/>
          <w:szCs w:val="24"/>
        </w:rPr>
      </w:pPr>
      <w:r>
        <w:rPr>
          <w:rFonts w:ascii="Times New Roman" w:hAnsi="Times New Roman" w:cs="Times New Roman"/>
          <w:bCs/>
          <w:sz w:val="24"/>
          <w:szCs w:val="24"/>
        </w:rPr>
        <w:t xml:space="preserve">While one person lost their life, </w:t>
      </w:r>
      <w:r w:rsidR="00562DA0">
        <w:rPr>
          <w:rFonts w:ascii="Times New Roman" w:hAnsi="Times New Roman" w:cs="Times New Roman"/>
          <w:bCs/>
          <w:sz w:val="24"/>
          <w:szCs w:val="24"/>
        </w:rPr>
        <w:t>it is a miracle others survived:</w:t>
      </w:r>
    </w:p>
    <w:p w14:paraId="4978395F" w14:textId="03E1B039" w:rsidR="00E56FC7" w:rsidRPr="00E56FC7" w:rsidRDefault="00E56FC7" w:rsidP="00E56FC7">
      <w:pPr>
        <w:spacing w:after="0"/>
        <w:rPr>
          <w:rFonts w:ascii="Times New Roman" w:hAnsi="Times New Roman" w:cs="Times New Roman"/>
          <w:bCs/>
          <w:i/>
          <w:iCs/>
          <w:sz w:val="24"/>
          <w:szCs w:val="24"/>
        </w:rPr>
      </w:pPr>
      <w:r w:rsidRPr="00E56FC7">
        <w:rPr>
          <w:rFonts w:ascii="Times New Roman" w:hAnsi="Times New Roman" w:cs="Times New Roman"/>
          <w:bCs/>
          <w:i/>
          <w:iCs/>
          <w:sz w:val="24"/>
          <w:szCs w:val="24"/>
        </w:rPr>
        <w:t>Amir Ararat, a medic who was on his way to work at the Hadassah Mount Scopus Medical Center, said he managed to save one of those injured because he happened to have a tourniquet in his car.</w:t>
      </w:r>
    </w:p>
    <w:p w14:paraId="70B218BF" w14:textId="392DEDE4" w:rsidR="00E56FC7" w:rsidRPr="00E56FC7" w:rsidRDefault="00E56FC7" w:rsidP="00E56FC7">
      <w:pPr>
        <w:spacing w:after="0"/>
        <w:rPr>
          <w:rFonts w:ascii="Times New Roman" w:hAnsi="Times New Roman" w:cs="Times New Roman"/>
          <w:bCs/>
          <w:i/>
          <w:iCs/>
          <w:sz w:val="24"/>
          <w:szCs w:val="24"/>
        </w:rPr>
      </w:pPr>
      <w:r w:rsidRPr="00E56FC7">
        <w:rPr>
          <w:rFonts w:ascii="Times New Roman" w:hAnsi="Times New Roman" w:cs="Times New Roman"/>
          <w:bCs/>
          <w:i/>
          <w:iCs/>
          <w:sz w:val="24"/>
          <w:szCs w:val="24"/>
        </w:rPr>
        <w:t>As the attack unfolded, he saw a woman who had been shot by the terrorists and was trying to escape further injury.</w:t>
      </w:r>
    </w:p>
    <w:p w14:paraId="0332F298" w14:textId="499C69B8" w:rsidR="00E56FC7" w:rsidRPr="00E56FC7" w:rsidRDefault="00E56FC7" w:rsidP="00E56FC7">
      <w:pPr>
        <w:spacing w:after="0"/>
        <w:rPr>
          <w:rFonts w:ascii="Times New Roman" w:hAnsi="Times New Roman" w:cs="Times New Roman"/>
          <w:bCs/>
          <w:i/>
          <w:iCs/>
          <w:sz w:val="24"/>
          <w:szCs w:val="24"/>
        </w:rPr>
      </w:pPr>
      <w:r w:rsidRPr="00E56FC7">
        <w:rPr>
          <w:rFonts w:ascii="Times New Roman" w:hAnsi="Times New Roman" w:cs="Times New Roman"/>
          <w:bCs/>
          <w:i/>
          <w:iCs/>
          <w:sz w:val="24"/>
          <w:szCs w:val="24"/>
        </w:rPr>
        <w:t>Ararat ran to help her. “She had a bullet in her forearm; it hit an artery,” he said.</w:t>
      </w:r>
    </w:p>
    <w:p w14:paraId="3CFA88EF" w14:textId="549160A6" w:rsidR="00562DA0" w:rsidRDefault="00E56FC7" w:rsidP="00E56FC7">
      <w:pPr>
        <w:spacing w:after="0"/>
        <w:rPr>
          <w:rFonts w:ascii="Times New Roman" w:hAnsi="Times New Roman" w:cs="Times New Roman"/>
          <w:bCs/>
          <w:i/>
          <w:iCs/>
          <w:sz w:val="24"/>
          <w:szCs w:val="24"/>
        </w:rPr>
      </w:pPr>
      <w:r w:rsidRPr="00E56FC7">
        <w:rPr>
          <w:rFonts w:ascii="Times New Roman" w:hAnsi="Times New Roman" w:cs="Times New Roman"/>
          <w:bCs/>
          <w:i/>
          <w:iCs/>
          <w:sz w:val="24"/>
          <w:szCs w:val="24"/>
        </w:rPr>
        <w:t>Fortunately, Ararat had a tourniquet with him of the kind issued to Israel’s combat soldiers, and he applied it to the woman’s arm “in the midst of the shooting.”</w:t>
      </w:r>
    </w:p>
    <w:p w14:paraId="1600268B" w14:textId="414E90C4" w:rsidR="00972706" w:rsidRPr="00E56FC7" w:rsidRDefault="00E56FC7" w:rsidP="00E56FC7">
      <w:pPr>
        <w:spacing w:after="0"/>
        <w:rPr>
          <w:rFonts w:ascii="Times New Roman" w:hAnsi="Times New Roman" w:cs="Times New Roman"/>
          <w:bCs/>
          <w:sz w:val="24"/>
          <w:szCs w:val="24"/>
        </w:rPr>
      </w:pPr>
      <w:r>
        <w:rPr>
          <w:rFonts w:ascii="Times New Roman" w:hAnsi="Times New Roman" w:cs="Times New Roman"/>
          <w:bCs/>
          <w:sz w:val="24"/>
          <w:szCs w:val="24"/>
        </w:rPr>
        <w:t xml:space="preserve">It should also be noted that armed citizens were key to </w:t>
      </w:r>
      <w:r w:rsidR="00C84DB7">
        <w:rPr>
          <w:rFonts w:ascii="Times New Roman" w:hAnsi="Times New Roman" w:cs="Times New Roman"/>
          <w:bCs/>
          <w:sz w:val="24"/>
          <w:szCs w:val="24"/>
        </w:rPr>
        <w:t xml:space="preserve">ending the attack, people who I believe were not just coincidentally among those at the scene. </w:t>
      </w:r>
      <w:r w:rsidR="00972706">
        <w:rPr>
          <w:rFonts w:ascii="Times New Roman" w:hAnsi="Times New Roman" w:cs="Times New Roman"/>
          <w:bCs/>
          <w:sz w:val="24"/>
          <w:szCs w:val="24"/>
        </w:rPr>
        <w:t xml:space="preserve">As we pray for the peace of Jerusalem, pray that </w:t>
      </w:r>
      <w:r w:rsidR="00E73E25">
        <w:rPr>
          <w:rFonts w:ascii="Times New Roman" w:hAnsi="Times New Roman" w:cs="Times New Roman"/>
          <w:bCs/>
          <w:sz w:val="24"/>
          <w:szCs w:val="24"/>
        </w:rPr>
        <w:t xml:space="preserve">those inside of Israel with hate in their hearts will be rooted out and dealt with. As I’ve said, </w:t>
      </w:r>
      <w:r w:rsidR="007231F1">
        <w:rPr>
          <w:rFonts w:ascii="Times New Roman" w:hAnsi="Times New Roman" w:cs="Times New Roman"/>
          <w:bCs/>
          <w:sz w:val="24"/>
          <w:szCs w:val="24"/>
        </w:rPr>
        <w:t>demilitarizing Israel will be far easier than deradicalizing</w:t>
      </w:r>
      <w:r w:rsidR="000D7DE9">
        <w:rPr>
          <w:rFonts w:ascii="Times New Roman" w:hAnsi="Times New Roman" w:cs="Times New Roman"/>
          <w:bCs/>
          <w:sz w:val="24"/>
          <w:szCs w:val="24"/>
        </w:rPr>
        <w:t xml:space="preserve"> it. This is just more evidence of that.</w:t>
      </w:r>
    </w:p>
    <w:sectPr w:rsidR="00972706" w:rsidRPr="00E56FC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5C6D5" w14:textId="77777777" w:rsidR="00922083" w:rsidRDefault="00922083" w:rsidP="006E6664">
      <w:pPr>
        <w:spacing w:after="0" w:line="240" w:lineRule="auto"/>
      </w:pPr>
      <w:r>
        <w:separator/>
      </w:r>
    </w:p>
  </w:endnote>
  <w:endnote w:type="continuationSeparator" w:id="0">
    <w:p w14:paraId="5C3FF5B4" w14:textId="77777777" w:rsidR="00922083" w:rsidRDefault="00922083" w:rsidP="006E6664">
      <w:pPr>
        <w:spacing w:after="0" w:line="240" w:lineRule="auto"/>
      </w:pPr>
      <w:r>
        <w:continuationSeparator/>
      </w:r>
    </w:p>
  </w:endnote>
  <w:endnote w:type="continuationNotice" w:id="1">
    <w:p w14:paraId="523CD583" w14:textId="77777777" w:rsidR="00922083" w:rsidRDefault="009220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E4BA6" w14:textId="77777777" w:rsidR="00922083" w:rsidRDefault="00922083" w:rsidP="006E6664">
      <w:pPr>
        <w:spacing w:after="0" w:line="240" w:lineRule="auto"/>
      </w:pPr>
      <w:r>
        <w:separator/>
      </w:r>
    </w:p>
  </w:footnote>
  <w:footnote w:type="continuationSeparator" w:id="0">
    <w:p w14:paraId="531606E1" w14:textId="77777777" w:rsidR="00922083" w:rsidRDefault="00922083" w:rsidP="006E6664">
      <w:pPr>
        <w:spacing w:after="0" w:line="240" w:lineRule="auto"/>
      </w:pPr>
      <w:r>
        <w:continuationSeparator/>
      </w:r>
    </w:p>
  </w:footnote>
  <w:footnote w:type="continuationNotice" w:id="1">
    <w:p w14:paraId="5C43EE56" w14:textId="77777777" w:rsidR="00922083" w:rsidRDefault="009220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16"/>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1E39"/>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3D"/>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7C3"/>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3AC"/>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5184"/>
    <w:rsid w:val="00845229"/>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1A"/>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7C7"/>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00"/>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8838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one-killed-11-wounded-in-terror-shooting-attack-near-jerusalem-checkpoint/" TargetMode="External"/><Relationship Id="rId5" Type="http://schemas.openxmlformats.org/officeDocument/2006/relationships/webSettings" Target="webSettings.xml"/><Relationship Id="rId10" Type="http://schemas.openxmlformats.org/officeDocument/2006/relationships/hyperlink" Target="https://www2.cbn.com/news/israel/israel-hit-again-terror-attacks-multiple-fronts" TargetMode="External"/><Relationship Id="rId4" Type="http://schemas.openxmlformats.org/officeDocument/2006/relationships/settings" Target="settings.xml"/><Relationship Id="rId9" Type="http://schemas.openxmlformats.org/officeDocument/2006/relationships/hyperlink" Target="https://www.jpost.com/israel-hamas-war/article-78838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2024-02-22T20:43:00Z</dcterms:created>
  <dcterms:modified xsi:type="dcterms:W3CDTF">2024-02-22T22:16:00Z</dcterms:modified>
</cp:coreProperties>
</file>