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989137E"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0C0EBA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10</w:t>
      </w:r>
    </w:p>
    <w:p w14:paraId="58D67F9E" w14:textId="571D7B89" w:rsidR="006D4A80" w:rsidRDefault="00A220C1" w:rsidP="006D4A80">
      <w:pPr>
        <w:spacing w:after="0"/>
        <w:jc w:val="center"/>
        <w:rPr>
          <w:rFonts w:ascii="Times New Roman" w:hAnsi="Times New Roman" w:cs="Times New Roman"/>
          <w:b/>
          <w:sz w:val="32"/>
          <w:szCs w:val="32"/>
        </w:rPr>
      </w:pPr>
      <w:r>
        <w:rPr>
          <w:rFonts w:ascii="Times New Roman" w:hAnsi="Times New Roman" w:cs="Times New Roman"/>
          <w:b/>
          <w:sz w:val="32"/>
          <w:szCs w:val="32"/>
        </w:rPr>
        <w:t>Judgment Coming</w:t>
      </w:r>
    </w:p>
    <w:p w14:paraId="706E1B2C" w14:textId="537C3D8C" w:rsidR="005A1EB8" w:rsidRDefault="004A362C" w:rsidP="00E56E82">
      <w:pPr>
        <w:spacing w:after="0"/>
        <w:rPr>
          <w:rFonts w:ascii="Times New Roman" w:hAnsi="Times New Roman" w:cs="Times New Roman"/>
          <w:b/>
          <w:sz w:val="24"/>
          <w:szCs w:val="24"/>
        </w:rPr>
      </w:pPr>
      <w:r>
        <w:rPr>
          <w:rFonts w:ascii="Times New Roman" w:hAnsi="Times New Roman" w:cs="Times New Roman"/>
          <w:b/>
          <w:sz w:val="24"/>
          <w:szCs w:val="24"/>
        </w:rPr>
        <w:t>Friday Is The Day</w:t>
      </w:r>
    </w:p>
    <w:p w14:paraId="623FB5B7" w14:textId="1D278E7E" w:rsidR="00013F41" w:rsidRPr="004115E7" w:rsidRDefault="003C088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While not the final decision, Friday may be the time when the </w:t>
      </w:r>
      <w:r w:rsidR="005C5097">
        <w:rPr>
          <w:rFonts w:ascii="Times New Roman" w:hAnsi="Times New Roman" w:cs="Times New Roman"/>
          <w:bCs/>
          <w:sz w:val="24"/>
          <w:szCs w:val="24"/>
        </w:rPr>
        <w:t xml:space="preserve">International Court of Justice (ICJ) will decide if they will agree to </w:t>
      </w:r>
      <w:r w:rsidR="004115E7">
        <w:rPr>
          <w:rFonts w:ascii="Times New Roman" w:hAnsi="Times New Roman" w:cs="Times New Roman"/>
          <w:bCs/>
          <w:sz w:val="24"/>
          <w:szCs w:val="24"/>
        </w:rPr>
        <w:t xml:space="preserve">halt the war until they can decide if Israel is guilty of genocide as we read in this </w:t>
      </w:r>
      <w:hyperlink r:id="rId8" w:history="1">
        <w:r w:rsidR="004115E7" w:rsidRPr="00432625">
          <w:rPr>
            <w:rStyle w:val="Hyperlink"/>
            <w:rFonts w:ascii="Times New Roman" w:hAnsi="Times New Roman" w:cs="Times New Roman"/>
            <w:bCs/>
            <w:sz w:val="24"/>
            <w:szCs w:val="24"/>
          </w:rPr>
          <w:t>article</w:t>
        </w:r>
      </w:hyperlink>
      <w:r w:rsidR="004115E7">
        <w:rPr>
          <w:rFonts w:ascii="Times New Roman" w:hAnsi="Times New Roman" w:cs="Times New Roman"/>
          <w:bCs/>
          <w:sz w:val="24"/>
          <w:szCs w:val="24"/>
        </w:rPr>
        <w:t xml:space="preserve"> from </w:t>
      </w:r>
      <w:r w:rsidR="004115E7">
        <w:rPr>
          <w:rFonts w:ascii="Times New Roman" w:hAnsi="Times New Roman" w:cs="Times New Roman"/>
          <w:bCs/>
          <w:i/>
          <w:iCs/>
          <w:sz w:val="24"/>
          <w:szCs w:val="24"/>
        </w:rPr>
        <w:t>The Times Of Israel</w:t>
      </w:r>
      <w:r w:rsidR="004115E7">
        <w:rPr>
          <w:rFonts w:ascii="Times New Roman" w:hAnsi="Times New Roman" w:cs="Times New Roman"/>
          <w:bCs/>
          <w:sz w:val="24"/>
          <w:szCs w:val="24"/>
        </w:rPr>
        <w:t>:</w:t>
      </w:r>
    </w:p>
    <w:p w14:paraId="37D21F83" w14:textId="6035BEFA" w:rsidR="0005395D" w:rsidRPr="009C5F9C" w:rsidRDefault="0005395D" w:rsidP="0005395D">
      <w:pPr>
        <w:spacing w:after="0"/>
        <w:rPr>
          <w:rFonts w:ascii="Times New Roman" w:hAnsi="Times New Roman" w:cs="Times New Roman"/>
          <w:bCs/>
          <w:i/>
          <w:iCs/>
          <w:sz w:val="24"/>
          <w:szCs w:val="24"/>
        </w:rPr>
      </w:pPr>
      <w:r w:rsidRPr="009C5F9C">
        <w:rPr>
          <w:rFonts w:ascii="Times New Roman" w:hAnsi="Times New Roman" w:cs="Times New Roman"/>
          <w:bCs/>
          <w:i/>
          <w:iCs/>
          <w:sz w:val="24"/>
          <w:szCs w:val="24"/>
        </w:rPr>
        <w:t>Judges at The Hague-based International Court of Justice will rule on Friday whether or not they will grant emergency measures against Israel following accusations by South Africa that the Israeli military operation in Gaza is a state-led “genocide.”</w:t>
      </w:r>
    </w:p>
    <w:p w14:paraId="5BB64E67" w14:textId="63550FAC" w:rsidR="0005395D" w:rsidRPr="009C5F9C" w:rsidRDefault="0005395D" w:rsidP="0005395D">
      <w:pPr>
        <w:spacing w:after="0"/>
        <w:rPr>
          <w:rFonts w:ascii="Times New Roman" w:hAnsi="Times New Roman" w:cs="Times New Roman"/>
          <w:bCs/>
          <w:i/>
          <w:iCs/>
          <w:sz w:val="24"/>
          <w:szCs w:val="24"/>
        </w:rPr>
      </w:pPr>
      <w:r w:rsidRPr="009C5F9C">
        <w:rPr>
          <w:rFonts w:ascii="Times New Roman" w:hAnsi="Times New Roman" w:cs="Times New Roman"/>
          <w:bCs/>
          <w:i/>
          <w:iCs/>
          <w:sz w:val="24"/>
          <w:szCs w:val="24"/>
        </w:rPr>
        <w:t>The United Nations’ top court issued a statement Wednesday saying the 17-judge panel will hand down its ruling in court on January 26 at 2 p.m. Israel time.</w:t>
      </w:r>
    </w:p>
    <w:p w14:paraId="458CC18B" w14:textId="7BEAA7DF" w:rsidR="004A362C" w:rsidRDefault="0005395D" w:rsidP="0005395D">
      <w:pPr>
        <w:spacing w:after="0"/>
        <w:rPr>
          <w:rFonts w:ascii="Times New Roman" w:hAnsi="Times New Roman" w:cs="Times New Roman"/>
          <w:bCs/>
          <w:i/>
          <w:iCs/>
          <w:sz w:val="24"/>
          <w:szCs w:val="24"/>
        </w:rPr>
      </w:pPr>
      <w:r w:rsidRPr="009C5F9C">
        <w:rPr>
          <w:rFonts w:ascii="Times New Roman" w:hAnsi="Times New Roman" w:cs="Times New Roman"/>
          <w:bCs/>
          <w:i/>
          <w:iCs/>
          <w:sz w:val="24"/>
          <w:szCs w:val="24"/>
        </w:rPr>
        <w:t xml:space="preserve">In the initial ruling, the ICJ will not deal with the main question of whether Israel is committing genocide. The court will just look at possible emergency measures, meant as a kind of restraining </w:t>
      </w:r>
      <w:proofErr w:type="gramStart"/>
      <w:r w:rsidRPr="009C5F9C">
        <w:rPr>
          <w:rFonts w:ascii="Times New Roman" w:hAnsi="Times New Roman" w:cs="Times New Roman"/>
          <w:bCs/>
          <w:i/>
          <w:iCs/>
          <w:sz w:val="24"/>
          <w:szCs w:val="24"/>
        </w:rPr>
        <w:t>order</w:t>
      </w:r>
      <w:proofErr w:type="gramEnd"/>
      <w:r w:rsidRPr="009C5F9C">
        <w:rPr>
          <w:rFonts w:ascii="Times New Roman" w:hAnsi="Times New Roman" w:cs="Times New Roman"/>
          <w:bCs/>
          <w:i/>
          <w:iCs/>
          <w:sz w:val="24"/>
          <w:szCs w:val="24"/>
        </w:rPr>
        <w:t xml:space="preserve"> while the court looks at the full case, which usually takes years.</w:t>
      </w:r>
    </w:p>
    <w:p w14:paraId="41EDCBC7" w14:textId="2CEAD5D4" w:rsidR="00206FEF" w:rsidRDefault="00013F41" w:rsidP="0005395D">
      <w:pPr>
        <w:spacing w:after="0"/>
        <w:rPr>
          <w:rFonts w:ascii="Times New Roman" w:hAnsi="Times New Roman" w:cs="Times New Roman"/>
          <w:bCs/>
          <w:sz w:val="24"/>
          <w:szCs w:val="24"/>
        </w:rPr>
      </w:pPr>
      <w:r>
        <w:rPr>
          <w:rFonts w:ascii="Times New Roman" w:hAnsi="Times New Roman" w:cs="Times New Roman"/>
          <w:bCs/>
          <w:sz w:val="24"/>
          <w:szCs w:val="24"/>
        </w:rPr>
        <w:t>The emergency measures are detailed this way:</w:t>
      </w:r>
    </w:p>
    <w:p w14:paraId="73F0039F" w14:textId="46F5B45E" w:rsidR="0037139E" w:rsidRPr="0037139E" w:rsidRDefault="0037139E" w:rsidP="0037139E">
      <w:pPr>
        <w:spacing w:after="0"/>
        <w:rPr>
          <w:rFonts w:ascii="Times New Roman" w:hAnsi="Times New Roman" w:cs="Times New Roman"/>
          <w:bCs/>
          <w:i/>
          <w:iCs/>
          <w:sz w:val="24"/>
          <w:szCs w:val="24"/>
        </w:rPr>
      </w:pPr>
      <w:r w:rsidRPr="0037139E">
        <w:rPr>
          <w:rFonts w:ascii="Times New Roman" w:hAnsi="Times New Roman" w:cs="Times New Roman"/>
          <w:bCs/>
          <w:i/>
          <w:iCs/>
          <w:sz w:val="24"/>
          <w:szCs w:val="24"/>
        </w:rPr>
        <w:t>Earlier this month, South Africa asked the ICJ to order an emergency suspension of Israel’s military campaign in the Gaza Strip, accusing it of carrying out a state-led genocide.</w:t>
      </w:r>
    </w:p>
    <w:p w14:paraId="28A1846C" w14:textId="59C7E6FE" w:rsidR="00013F41" w:rsidRDefault="0037139E" w:rsidP="0037139E">
      <w:pPr>
        <w:spacing w:after="0"/>
        <w:rPr>
          <w:rFonts w:ascii="Times New Roman" w:hAnsi="Times New Roman" w:cs="Times New Roman"/>
          <w:bCs/>
          <w:i/>
          <w:iCs/>
          <w:sz w:val="24"/>
          <w:szCs w:val="24"/>
        </w:rPr>
      </w:pPr>
      <w:r w:rsidRPr="0037139E">
        <w:rPr>
          <w:rFonts w:ascii="Times New Roman" w:hAnsi="Times New Roman" w:cs="Times New Roman"/>
          <w:bCs/>
          <w:i/>
          <w:iCs/>
          <w:sz w:val="24"/>
          <w:szCs w:val="24"/>
        </w:rPr>
        <w:t>Israel dismissed the genocide allegations as false and libelous and said it had a right to defend itself and was targeting Hamas, not Palestinian civilians.</w:t>
      </w:r>
    </w:p>
    <w:p w14:paraId="5F43600D" w14:textId="744997A8" w:rsidR="0037139E" w:rsidRDefault="006710F8" w:rsidP="0037139E">
      <w:pPr>
        <w:spacing w:after="0"/>
        <w:rPr>
          <w:rFonts w:ascii="Times New Roman" w:hAnsi="Times New Roman" w:cs="Times New Roman"/>
          <w:bCs/>
          <w:sz w:val="24"/>
          <w:szCs w:val="24"/>
        </w:rPr>
      </w:pPr>
      <w:r>
        <w:rPr>
          <w:rFonts w:ascii="Times New Roman" w:hAnsi="Times New Roman" w:cs="Times New Roman"/>
          <w:bCs/>
          <w:sz w:val="24"/>
          <w:szCs w:val="24"/>
        </w:rPr>
        <w:t>The ICJ says they are looking at Hamas as well:</w:t>
      </w:r>
    </w:p>
    <w:p w14:paraId="6A44413D" w14:textId="42C9E6FE" w:rsidR="006710F8" w:rsidRDefault="006710F8" w:rsidP="0037139E">
      <w:pPr>
        <w:spacing w:after="0"/>
        <w:rPr>
          <w:rFonts w:ascii="Times New Roman" w:hAnsi="Times New Roman" w:cs="Times New Roman"/>
          <w:bCs/>
          <w:i/>
          <w:iCs/>
          <w:sz w:val="24"/>
          <w:szCs w:val="24"/>
        </w:rPr>
      </w:pPr>
      <w:r w:rsidRPr="006710F8">
        <w:rPr>
          <w:rFonts w:ascii="Times New Roman" w:hAnsi="Times New Roman" w:cs="Times New Roman"/>
          <w:bCs/>
          <w:i/>
          <w:iCs/>
          <w:sz w:val="24"/>
          <w:szCs w:val="24"/>
        </w:rPr>
        <w:t xml:space="preserve">Israel is not a member of the ICJ and does not recognize its jurisdiction. But the prosecutor of the International Court of Justice (ICC) — a criminal tribunal that prosecutes individuals — has stressed his court has jurisdiction over potential war crimes carried out by Hamas terrorists in Israel and by Israelis in Gaza. The ICC’s chief prosecutor Karim Khan made a first visit to Israel and the West Bank last </w:t>
      </w:r>
      <w:proofErr w:type="gramStart"/>
      <w:r w:rsidRPr="006710F8">
        <w:rPr>
          <w:rFonts w:ascii="Times New Roman" w:hAnsi="Times New Roman" w:cs="Times New Roman"/>
          <w:bCs/>
          <w:i/>
          <w:iCs/>
          <w:sz w:val="24"/>
          <w:szCs w:val="24"/>
        </w:rPr>
        <w:t>month, and</w:t>
      </w:r>
      <w:proofErr w:type="gramEnd"/>
      <w:r w:rsidRPr="006710F8">
        <w:rPr>
          <w:rFonts w:ascii="Times New Roman" w:hAnsi="Times New Roman" w:cs="Times New Roman"/>
          <w:bCs/>
          <w:i/>
          <w:iCs/>
          <w:sz w:val="24"/>
          <w:szCs w:val="24"/>
        </w:rPr>
        <w:t xml:space="preserve"> said a probe by the court into possible crimes by Hamas terrorists as well as the IDF “is a priority for my office.”</w:t>
      </w:r>
    </w:p>
    <w:p w14:paraId="42096154" w14:textId="2A6D0ADB" w:rsidR="009F621A" w:rsidRDefault="009F621A" w:rsidP="0037139E">
      <w:pPr>
        <w:spacing w:after="0"/>
        <w:rPr>
          <w:rFonts w:ascii="Times New Roman" w:hAnsi="Times New Roman" w:cs="Times New Roman"/>
          <w:bCs/>
          <w:sz w:val="24"/>
          <w:szCs w:val="24"/>
        </w:rPr>
      </w:pPr>
      <w:r>
        <w:rPr>
          <w:rFonts w:ascii="Times New Roman" w:hAnsi="Times New Roman" w:cs="Times New Roman"/>
          <w:bCs/>
          <w:sz w:val="24"/>
          <w:szCs w:val="24"/>
        </w:rPr>
        <w:t xml:space="preserve">Will Israel abide by any ruling including an emergency halting of the war? </w:t>
      </w:r>
      <w:r w:rsidR="00BF1D49">
        <w:rPr>
          <w:rFonts w:ascii="Times New Roman" w:hAnsi="Times New Roman" w:cs="Times New Roman"/>
          <w:bCs/>
          <w:sz w:val="24"/>
          <w:szCs w:val="24"/>
        </w:rPr>
        <w:t>We shall see, but I know what I think.</w:t>
      </w:r>
    </w:p>
    <w:p w14:paraId="0550F38B" w14:textId="43058A10" w:rsidR="00BF1D49" w:rsidRDefault="00100791" w:rsidP="0037139E">
      <w:pPr>
        <w:spacing w:after="0"/>
        <w:rPr>
          <w:rFonts w:ascii="Times New Roman" w:hAnsi="Times New Roman" w:cs="Times New Roman"/>
          <w:b/>
          <w:sz w:val="24"/>
          <w:szCs w:val="24"/>
        </w:rPr>
      </w:pPr>
      <w:r w:rsidRPr="00100791">
        <w:rPr>
          <w:rFonts w:ascii="Times New Roman" w:hAnsi="Times New Roman" w:cs="Times New Roman"/>
          <w:b/>
          <w:sz w:val="24"/>
          <w:szCs w:val="24"/>
        </w:rPr>
        <w:t>Destructive Criticism?</w:t>
      </w:r>
    </w:p>
    <w:p w14:paraId="6155FD8B" w14:textId="6DB28CA8" w:rsidR="00100791" w:rsidRDefault="00100791" w:rsidP="0037139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9" w:history="1">
        <w:r w:rsidRPr="00DA40F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t>
      </w:r>
      <w:r w:rsidR="00DA40F4">
        <w:rPr>
          <w:rFonts w:ascii="Times New Roman" w:hAnsi="Times New Roman" w:cs="Times New Roman"/>
          <w:bCs/>
          <w:sz w:val="24"/>
          <w:szCs w:val="24"/>
        </w:rPr>
        <w:t xml:space="preserve">in </w:t>
      </w:r>
      <w:r w:rsidR="00DA40F4">
        <w:rPr>
          <w:rFonts w:ascii="Times New Roman" w:hAnsi="Times New Roman" w:cs="Times New Roman"/>
          <w:bCs/>
          <w:i/>
          <w:iCs/>
          <w:sz w:val="24"/>
          <w:szCs w:val="24"/>
        </w:rPr>
        <w:t>The Times Of Israel</w:t>
      </w:r>
      <w:r w:rsidR="00DA40F4">
        <w:rPr>
          <w:rFonts w:ascii="Times New Roman" w:hAnsi="Times New Roman" w:cs="Times New Roman"/>
          <w:bCs/>
          <w:sz w:val="24"/>
          <w:szCs w:val="24"/>
        </w:rPr>
        <w:t xml:space="preserve"> </w:t>
      </w:r>
      <w:r w:rsidR="00313175">
        <w:rPr>
          <w:rFonts w:ascii="Times New Roman" w:hAnsi="Times New Roman" w:cs="Times New Roman"/>
          <w:bCs/>
          <w:sz w:val="24"/>
          <w:szCs w:val="24"/>
        </w:rPr>
        <w:t xml:space="preserve">the foreign minister of Qatar is not pleased with Prime </w:t>
      </w:r>
      <w:r w:rsidR="00CA2391">
        <w:rPr>
          <w:rFonts w:ascii="Times New Roman" w:hAnsi="Times New Roman" w:cs="Times New Roman"/>
          <w:bCs/>
          <w:sz w:val="24"/>
          <w:szCs w:val="24"/>
        </w:rPr>
        <w:t>Minister Netanyahu:</w:t>
      </w:r>
    </w:p>
    <w:p w14:paraId="06AA3184" w14:textId="12B3C2B1" w:rsidR="00CA2391" w:rsidRDefault="00F47991" w:rsidP="0037139E">
      <w:pPr>
        <w:spacing w:after="0"/>
        <w:rPr>
          <w:rFonts w:ascii="Times New Roman" w:hAnsi="Times New Roman" w:cs="Times New Roman"/>
          <w:bCs/>
          <w:i/>
          <w:iCs/>
          <w:sz w:val="24"/>
          <w:szCs w:val="24"/>
        </w:rPr>
      </w:pPr>
      <w:r w:rsidRPr="00F47991">
        <w:rPr>
          <w:rFonts w:ascii="Times New Roman" w:hAnsi="Times New Roman" w:cs="Times New Roman"/>
          <w:bCs/>
          <w:i/>
          <w:iCs/>
          <w:sz w:val="24"/>
          <w:szCs w:val="24"/>
        </w:rPr>
        <w:t>Qatar’s foreign ministry chastises Prime Minister Benjamin Netanyahu over a report yesterday that said the premier had told families of hostages that Doha acting as the mediator between Israel and the Hamas terror group was “problematic.”</w:t>
      </w:r>
    </w:p>
    <w:p w14:paraId="720EFEFE" w14:textId="3311AF81" w:rsidR="00F47991" w:rsidRDefault="00F47991" w:rsidP="0037139E">
      <w:pPr>
        <w:spacing w:after="0"/>
        <w:rPr>
          <w:rFonts w:ascii="Times New Roman" w:hAnsi="Times New Roman" w:cs="Times New Roman"/>
          <w:bCs/>
          <w:sz w:val="24"/>
          <w:szCs w:val="24"/>
        </w:rPr>
      </w:pPr>
      <w:r>
        <w:rPr>
          <w:rFonts w:ascii="Times New Roman" w:hAnsi="Times New Roman" w:cs="Times New Roman"/>
          <w:bCs/>
          <w:sz w:val="24"/>
          <w:szCs w:val="24"/>
        </w:rPr>
        <w:t>Netanyahu went on to explain himself on the point:</w:t>
      </w:r>
    </w:p>
    <w:p w14:paraId="3EB00973" w14:textId="31E8B74D" w:rsidR="00E26402" w:rsidRPr="00E26402" w:rsidRDefault="00E26402" w:rsidP="00E26402">
      <w:pPr>
        <w:spacing w:after="0"/>
        <w:rPr>
          <w:rFonts w:ascii="Times New Roman" w:hAnsi="Times New Roman" w:cs="Times New Roman"/>
          <w:bCs/>
          <w:i/>
          <w:iCs/>
          <w:sz w:val="24"/>
          <w:szCs w:val="24"/>
        </w:rPr>
      </w:pPr>
      <w:r w:rsidRPr="00E26402">
        <w:rPr>
          <w:rFonts w:ascii="Times New Roman" w:hAnsi="Times New Roman" w:cs="Times New Roman"/>
          <w:bCs/>
          <w:i/>
          <w:iCs/>
          <w:sz w:val="24"/>
          <w:szCs w:val="24"/>
        </w:rPr>
        <w:t>“Qatar, from my point of view, is no different in essence than the United Nations… and the Red Cross, [Qatar] is even more problematic,” Channel 12 aired a recording of the premier saying, appearing to express disappointment with Washington for not applying more pressure on the Gulf state, which hosts Hamas leaders.</w:t>
      </w:r>
    </w:p>
    <w:p w14:paraId="4F37D1A9" w14:textId="5B68E205" w:rsidR="00E26402" w:rsidRPr="00E26402" w:rsidRDefault="00E26402" w:rsidP="00E26402">
      <w:pPr>
        <w:spacing w:after="0"/>
        <w:rPr>
          <w:rFonts w:ascii="Times New Roman" w:hAnsi="Times New Roman" w:cs="Times New Roman"/>
          <w:bCs/>
          <w:i/>
          <w:iCs/>
          <w:sz w:val="24"/>
          <w:szCs w:val="24"/>
        </w:rPr>
      </w:pPr>
      <w:r w:rsidRPr="00E26402">
        <w:rPr>
          <w:rFonts w:ascii="Times New Roman" w:hAnsi="Times New Roman" w:cs="Times New Roman"/>
          <w:bCs/>
          <w:i/>
          <w:iCs/>
          <w:sz w:val="24"/>
          <w:szCs w:val="24"/>
        </w:rPr>
        <w:t>“I have no illusions about them. They have leverage [over Hamas]… Because [Qatar] funds them.”</w:t>
      </w:r>
    </w:p>
    <w:p w14:paraId="7174CE15" w14:textId="2B731C7C" w:rsidR="00F47991" w:rsidRDefault="00E26402" w:rsidP="00E26402">
      <w:pPr>
        <w:spacing w:after="0"/>
        <w:rPr>
          <w:rFonts w:ascii="Times New Roman" w:hAnsi="Times New Roman" w:cs="Times New Roman"/>
          <w:bCs/>
          <w:i/>
          <w:iCs/>
          <w:sz w:val="24"/>
          <w:szCs w:val="24"/>
        </w:rPr>
      </w:pPr>
      <w:r w:rsidRPr="00E26402">
        <w:rPr>
          <w:rFonts w:ascii="Times New Roman" w:hAnsi="Times New Roman" w:cs="Times New Roman"/>
          <w:bCs/>
          <w:i/>
          <w:iCs/>
          <w:sz w:val="24"/>
          <w:szCs w:val="24"/>
        </w:rPr>
        <w:lastRenderedPageBreak/>
        <w:t>Netanyahu says he got “very angry recently with the Americans” for renewing a deal to extend US military presence at a base in Qatar for another 10 years.</w:t>
      </w:r>
    </w:p>
    <w:p w14:paraId="6CEAA3CA" w14:textId="2236FEC9" w:rsidR="00B82F60" w:rsidRDefault="00B82F60" w:rsidP="00E26402">
      <w:pPr>
        <w:spacing w:after="0"/>
        <w:rPr>
          <w:rFonts w:ascii="Times New Roman" w:hAnsi="Times New Roman" w:cs="Times New Roman"/>
          <w:bCs/>
          <w:sz w:val="24"/>
          <w:szCs w:val="24"/>
        </w:rPr>
      </w:pPr>
      <w:r>
        <w:rPr>
          <w:rFonts w:ascii="Times New Roman" w:hAnsi="Times New Roman" w:cs="Times New Roman"/>
          <w:bCs/>
          <w:sz w:val="24"/>
          <w:szCs w:val="24"/>
        </w:rPr>
        <w:t>We hear from a spokesperson for Qatar next:</w:t>
      </w:r>
    </w:p>
    <w:p w14:paraId="4C5227B4" w14:textId="49376B40" w:rsidR="00F821D9" w:rsidRPr="00F821D9" w:rsidRDefault="00F821D9" w:rsidP="00F821D9">
      <w:pPr>
        <w:spacing w:after="0"/>
        <w:rPr>
          <w:rFonts w:ascii="Times New Roman" w:hAnsi="Times New Roman" w:cs="Times New Roman"/>
          <w:bCs/>
          <w:i/>
          <w:iCs/>
          <w:sz w:val="24"/>
          <w:szCs w:val="24"/>
        </w:rPr>
      </w:pPr>
      <w:r w:rsidRPr="00F821D9">
        <w:rPr>
          <w:rFonts w:ascii="Times New Roman" w:hAnsi="Times New Roman" w:cs="Times New Roman"/>
          <w:bCs/>
          <w:i/>
          <w:iCs/>
          <w:sz w:val="24"/>
          <w:szCs w:val="24"/>
        </w:rPr>
        <w:t>Majed Al Ansari, the spokesperson for Qatar’s foreign ministry, tweets that Doha is “appalled” by the reported remarks, adding that if confirmed, they “are irresponsible and destructive to the efforts to save innocent lives, but are not surprising.”</w:t>
      </w:r>
    </w:p>
    <w:p w14:paraId="0DD1D31E" w14:textId="61AF6566" w:rsidR="00F821D9" w:rsidRPr="00F821D9" w:rsidRDefault="00F821D9" w:rsidP="00F821D9">
      <w:pPr>
        <w:spacing w:after="0"/>
        <w:rPr>
          <w:rFonts w:ascii="Times New Roman" w:hAnsi="Times New Roman" w:cs="Times New Roman"/>
          <w:bCs/>
          <w:i/>
          <w:iCs/>
          <w:sz w:val="24"/>
          <w:szCs w:val="24"/>
        </w:rPr>
      </w:pPr>
      <w:r w:rsidRPr="00F821D9">
        <w:rPr>
          <w:rFonts w:ascii="Times New Roman" w:hAnsi="Times New Roman" w:cs="Times New Roman"/>
          <w:bCs/>
          <w:i/>
          <w:iCs/>
          <w:sz w:val="24"/>
          <w:szCs w:val="24"/>
        </w:rPr>
        <w:t>“If the reported remarks are found to be true, the Israeli PM would only be obstructing and undermining the mediation process, for reasons that appear to serve his political career instead of prioritizing saving innocent lives, including Israeli hostages,” he writes.</w:t>
      </w:r>
    </w:p>
    <w:p w14:paraId="51E31FE3" w14:textId="459CE596" w:rsidR="00B82F60" w:rsidRDefault="00F821D9" w:rsidP="00F821D9">
      <w:pPr>
        <w:spacing w:after="0"/>
        <w:rPr>
          <w:rFonts w:ascii="Times New Roman" w:hAnsi="Times New Roman" w:cs="Times New Roman"/>
          <w:bCs/>
          <w:i/>
          <w:iCs/>
          <w:sz w:val="24"/>
          <w:szCs w:val="24"/>
        </w:rPr>
      </w:pPr>
      <w:r w:rsidRPr="00F821D9">
        <w:rPr>
          <w:rFonts w:ascii="Times New Roman" w:hAnsi="Times New Roman" w:cs="Times New Roman"/>
          <w:bCs/>
          <w:i/>
          <w:iCs/>
          <w:sz w:val="24"/>
          <w:szCs w:val="24"/>
        </w:rPr>
        <w:t>“Instead of concerning himself with Qatar’s strategic relations with the United States, we hope Netanyahu decides to operate in good faith and concentrate on the release of the hostages.”</w:t>
      </w:r>
    </w:p>
    <w:p w14:paraId="298170CA" w14:textId="5764399E" w:rsidR="00032525" w:rsidRDefault="00032525" w:rsidP="00F821D9">
      <w:pPr>
        <w:spacing w:after="0"/>
        <w:rPr>
          <w:rFonts w:ascii="Times New Roman" w:hAnsi="Times New Roman" w:cs="Times New Roman"/>
          <w:bCs/>
          <w:sz w:val="24"/>
          <w:szCs w:val="24"/>
        </w:rPr>
      </w:pPr>
      <w:r>
        <w:rPr>
          <w:rFonts w:ascii="Times New Roman" w:hAnsi="Times New Roman" w:cs="Times New Roman"/>
          <w:bCs/>
          <w:sz w:val="24"/>
          <w:szCs w:val="24"/>
        </w:rPr>
        <w:t>Qatar does need to explain why they allow Hamas leaders to live in their country</w:t>
      </w:r>
      <w:r w:rsidR="00E479E4">
        <w:rPr>
          <w:rFonts w:ascii="Times New Roman" w:hAnsi="Times New Roman" w:cs="Times New Roman"/>
          <w:bCs/>
          <w:sz w:val="24"/>
          <w:szCs w:val="24"/>
        </w:rPr>
        <w:t xml:space="preserve"> and support them. Netanyahu’s comments </w:t>
      </w:r>
      <w:r w:rsidR="00692DD9">
        <w:rPr>
          <w:rFonts w:ascii="Times New Roman" w:hAnsi="Times New Roman" w:cs="Times New Roman"/>
          <w:bCs/>
          <w:sz w:val="24"/>
          <w:szCs w:val="24"/>
        </w:rPr>
        <w:t>were not addressed by the Qataris who only talked about the United States concern.</w:t>
      </w:r>
    </w:p>
    <w:p w14:paraId="1F7219A3" w14:textId="71EC00F1" w:rsidR="00813134" w:rsidRDefault="00813134" w:rsidP="00F821D9">
      <w:pPr>
        <w:spacing w:after="0"/>
        <w:rPr>
          <w:rFonts w:ascii="Times New Roman" w:hAnsi="Times New Roman" w:cs="Times New Roman"/>
          <w:b/>
          <w:sz w:val="24"/>
          <w:szCs w:val="24"/>
        </w:rPr>
      </w:pPr>
      <w:r>
        <w:rPr>
          <w:rFonts w:ascii="Times New Roman" w:hAnsi="Times New Roman" w:cs="Times New Roman"/>
          <w:b/>
          <w:sz w:val="24"/>
          <w:szCs w:val="24"/>
        </w:rPr>
        <w:t>Hamas Suspends Negotiations</w:t>
      </w:r>
    </w:p>
    <w:p w14:paraId="730BB8C2" w14:textId="3EED3A72" w:rsidR="00813134" w:rsidRDefault="00652633" w:rsidP="00F821D9">
      <w:pPr>
        <w:spacing w:after="0"/>
        <w:rPr>
          <w:rFonts w:ascii="Times New Roman" w:hAnsi="Times New Roman" w:cs="Times New Roman"/>
          <w:bCs/>
          <w:sz w:val="24"/>
          <w:szCs w:val="24"/>
        </w:rPr>
      </w:pPr>
      <w:r>
        <w:rPr>
          <w:rFonts w:ascii="Times New Roman" w:hAnsi="Times New Roman" w:cs="Times New Roman"/>
          <w:bCs/>
          <w:sz w:val="24"/>
          <w:szCs w:val="24"/>
        </w:rPr>
        <w:t xml:space="preserve">In a telling move, Hamas says they are not </w:t>
      </w:r>
      <w:r w:rsidR="005B20A8">
        <w:rPr>
          <w:rFonts w:ascii="Times New Roman" w:hAnsi="Times New Roman" w:cs="Times New Roman"/>
          <w:bCs/>
          <w:sz w:val="24"/>
          <w:szCs w:val="24"/>
        </w:rPr>
        <w:t xml:space="preserve">talking anymore about releasing hostages for the time being </w:t>
      </w:r>
      <w:r w:rsidR="00846D3A">
        <w:rPr>
          <w:rFonts w:ascii="Times New Roman" w:hAnsi="Times New Roman" w:cs="Times New Roman"/>
          <w:bCs/>
          <w:sz w:val="24"/>
          <w:szCs w:val="24"/>
        </w:rPr>
        <w:t xml:space="preserve">and they say why </w:t>
      </w:r>
      <w:r w:rsidR="005B20A8">
        <w:rPr>
          <w:rFonts w:ascii="Times New Roman" w:hAnsi="Times New Roman" w:cs="Times New Roman"/>
          <w:bCs/>
          <w:sz w:val="24"/>
          <w:szCs w:val="24"/>
        </w:rPr>
        <w:t xml:space="preserve">as we read in an </w:t>
      </w:r>
      <w:hyperlink r:id="rId10" w:history="1">
        <w:r w:rsidR="005B20A8" w:rsidRPr="007D0832">
          <w:rPr>
            <w:rStyle w:val="Hyperlink"/>
            <w:rFonts w:ascii="Times New Roman" w:hAnsi="Times New Roman" w:cs="Times New Roman"/>
            <w:bCs/>
            <w:sz w:val="24"/>
            <w:szCs w:val="24"/>
          </w:rPr>
          <w:t>article</w:t>
        </w:r>
      </w:hyperlink>
      <w:r w:rsidR="005B20A8">
        <w:rPr>
          <w:rFonts w:ascii="Times New Roman" w:hAnsi="Times New Roman" w:cs="Times New Roman"/>
          <w:bCs/>
          <w:sz w:val="24"/>
          <w:szCs w:val="24"/>
        </w:rPr>
        <w:t xml:space="preserve"> from </w:t>
      </w:r>
      <w:r w:rsidR="005B20A8" w:rsidRPr="005B20A8">
        <w:rPr>
          <w:rFonts w:ascii="Times New Roman" w:hAnsi="Times New Roman" w:cs="Times New Roman"/>
          <w:bCs/>
          <w:i/>
          <w:iCs/>
          <w:sz w:val="24"/>
          <w:szCs w:val="24"/>
        </w:rPr>
        <w:t>i24news.tv</w:t>
      </w:r>
      <w:r w:rsidR="005B20A8">
        <w:rPr>
          <w:rFonts w:ascii="Times New Roman" w:hAnsi="Times New Roman" w:cs="Times New Roman"/>
          <w:bCs/>
          <w:sz w:val="24"/>
          <w:szCs w:val="24"/>
        </w:rPr>
        <w:t>:</w:t>
      </w:r>
    </w:p>
    <w:p w14:paraId="6E0A81A3" w14:textId="2AC74295" w:rsidR="007D0832" w:rsidRPr="007D0832" w:rsidRDefault="007D0832" w:rsidP="007D0832">
      <w:pPr>
        <w:spacing w:after="0"/>
        <w:rPr>
          <w:rFonts w:ascii="Times New Roman" w:hAnsi="Times New Roman" w:cs="Times New Roman"/>
          <w:bCs/>
          <w:i/>
          <w:iCs/>
          <w:sz w:val="24"/>
          <w:szCs w:val="24"/>
        </w:rPr>
      </w:pPr>
      <w:r w:rsidRPr="007D0832">
        <w:rPr>
          <w:rFonts w:ascii="Times New Roman" w:hAnsi="Times New Roman" w:cs="Times New Roman"/>
          <w:bCs/>
          <w:i/>
          <w:iCs/>
          <w:sz w:val="24"/>
          <w:szCs w:val="24"/>
        </w:rPr>
        <w:t>Palestinian terror group Hamas has reportedly suspended talks on a proposed hostage release plan, delivering a setback to potential negotiations with Israel.</w:t>
      </w:r>
    </w:p>
    <w:p w14:paraId="18C200EC" w14:textId="241C33A4" w:rsidR="007D0832" w:rsidRDefault="007D0832" w:rsidP="007D0832">
      <w:pPr>
        <w:spacing w:after="0"/>
        <w:rPr>
          <w:rFonts w:ascii="Times New Roman" w:hAnsi="Times New Roman" w:cs="Times New Roman"/>
          <w:bCs/>
          <w:i/>
          <w:iCs/>
          <w:sz w:val="24"/>
          <w:szCs w:val="24"/>
        </w:rPr>
      </w:pPr>
      <w:r w:rsidRPr="007D0832">
        <w:rPr>
          <w:rFonts w:ascii="Times New Roman" w:hAnsi="Times New Roman" w:cs="Times New Roman"/>
          <w:bCs/>
          <w:i/>
          <w:iCs/>
          <w:sz w:val="24"/>
          <w:szCs w:val="24"/>
        </w:rPr>
        <w:t>According to Israeli media, sources familiar with the details indicated that Qatar conveyed the suspension to Israel on Wednesday, highlighting a key demand from Hamas for a complete withdrawal of the Israeli army from the Gaza Strip in the initial phase of any agreement, effectively signaling an end to the ongoing conflict.</w:t>
      </w:r>
    </w:p>
    <w:p w14:paraId="1B731935" w14:textId="65916961" w:rsidR="00846D3A" w:rsidRDefault="00846D3A" w:rsidP="007D0832">
      <w:pPr>
        <w:spacing w:after="0"/>
        <w:rPr>
          <w:rFonts w:ascii="Times New Roman" w:hAnsi="Times New Roman" w:cs="Times New Roman"/>
          <w:bCs/>
          <w:sz w:val="24"/>
          <w:szCs w:val="24"/>
        </w:rPr>
      </w:pPr>
      <w:r>
        <w:rPr>
          <w:rFonts w:ascii="Times New Roman" w:hAnsi="Times New Roman" w:cs="Times New Roman"/>
          <w:bCs/>
          <w:sz w:val="24"/>
          <w:szCs w:val="24"/>
        </w:rPr>
        <w:t>Israel</w:t>
      </w:r>
      <w:r w:rsidR="00CF52B9">
        <w:rPr>
          <w:rFonts w:ascii="Times New Roman" w:hAnsi="Times New Roman" w:cs="Times New Roman"/>
          <w:bCs/>
          <w:sz w:val="24"/>
          <w:szCs w:val="24"/>
        </w:rPr>
        <w:t>, for its part isn’t giving up on another deal:</w:t>
      </w:r>
    </w:p>
    <w:p w14:paraId="4BF4B2D4" w14:textId="668F082D" w:rsidR="00CF52B9" w:rsidRPr="00CF52B9" w:rsidRDefault="00CF52B9" w:rsidP="00CF52B9">
      <w:pPr>
        <w:spacing w:after="0"/>
        <w:rPr>
          <w:rFonts w:ascii="Times New Roman" w:hAnsi="Times New Roman" w:cs="Times New Roman"/>
          <w:bCs/>
          <w:i/>
          <w:iCs/>
          <w:sz w:val="24"/>
          <w:szCs w:val="24"/>
        </w:rPr>
      </w:pPr>
      <w:r w:rsidRPr="00CF52B9">
        <w:rPr>
          <w:rFonts w:ascii="Times New Roman" w:hAnsi="Times New Roman" w:cs="Times New Roman"/>
          <w:bCs/>
          <w:i/>
          <w:iCs/>
          <w:sz w:val="24"/>
          <w:szCs w:val="24"/>
        </w:rPr>
        <w:t>Despite the rejection of a settlement proposal by Hamas, Israeli officials maintain that the chances of reaching an agreement have not been completely ruled out. Efforts are underway to devise additional proposals with broader outlines, although an imminent agreement seems elusive at this stage.</w:t>
      </w:r>
    </w:p>
    <w:p w14:paraId="7759626F" w14:textId="057D4424" w:rsidR="00CF52B9" w:rsidRDefault="00CF52B9" w:rsidP="00CF52B9">
      <w:pPr>
        <w:spacing w:after="0"/>
        <w:rPr>
          <w:rFonts w:ascii="Times New Roman" w:hAnsi="Times New Roman" w:cs="Times New Roman"/>
          <w:bCs/>
          <w:i/>
          <w:iCs/>
          <w:sz w:val="24"/>
          <w:szCs w:val="24"/>
        </w:rPr>
      </w:pPr>
      <w:r w:rsidRPr="00CF52B9">
        <w:rPr>
          <w:rFonts w:ascii="Times New Roman" w:hAnsi="Times New Roman" w:cs="Times New Roman"/>
          <w:bCs/>
          <w:i/>
          <w:iCs/>
          <w:sz w:val="24"/>
          <w:szCs w:val="24"/>
        </w:rPr>
        <w:t>Earlier reports suggested that both Israel and Hamas had, in principle, agreed to a deal involving the release of hostages, the exchange of Palestinian prisoners, and a temporary ceasefire lasting approximately one month.</w:t>
      </w:r>
    </w:p>
    <w:p w14:paraId="32C03BED" w14:textId="266DA96D" w:rsidR="00E754DE" w:rsidRDefault="00E754DE" w:rsidP="00CF52B9">
      <w:pPr>
        <w:spacing w:after="0"/>
        <w:rPr>
          <w:rFonts w:ascii="Times New Roman" w:hAnsi="Times New Roman" w:cs="Times New Roman"/>
          <w:bCs/>
          <w:sz w:val="24"/>
          <w:szCs w:val="24"/>
        </w:rPr>
      </w:pPr>
      <w:r>
        <w:rPr>
          <w:rFonts w:ascii="Times New Roman" w:hAnsi="Times New Roman" w:cs="Times New Roman"/>
          <w:bCs/>
          <w:sz w:val="24"/>
          <w:szCs w:val="24"/>
        </w:rPr>
        <w:t xml:space="preserve">Another </w:t>
      </w:r>
      <w:r w:rsidR="000F3590">
        <w:rPr>
          <w:rFonts w:ascii="Times New Roman" w:hAnsi="Times New Roman" w:cs="Times New Roman"/>
          <w:bCs/>
          <w:sz w:val="24"/>
          <w:szCs w:val="24"/>
        </w:rPr>
        <w:t xml:space="preserve">part of the proposal probably got in the way and that is giving </w:t>
      </w:r>
      <w:r w:rsidR="009824C9">
        <w:rPr>
          <w:rFonts w:ascii="Times New Roman" w:hAnsi="Times New Roman" w:cs="Times New Roman"/>
          <w:bCs/>
          <w:sz w:val="24"/>
          <w:szCs w:val="24"/>
        </w:rPr>
        <w:t xml:space="preserve">leaders of Hamas a chance to leave Gaza to live elsewhere in the world. </w:t>
      </w:r>
    </w:p>
    <w:p w14:paraId="36F332D9" w14:textId="54BEFD97" w:rsidR="006711B4" w:rsidRPr="006711B4" w:rsidRDefault="006711B4" w:rsidP="006711B4">
      <w:pPr>
        <w:spacing w:after="0"/>
        <w:rPr>
          <w:rFonts w:ascii="Times New Roman" w:hAnsi="Times New Roman" w:cs="Times New Roman"/>
          <w:bCs/>
          <w:i/>
          <w:iCs/>
          <w:sz w:val="24"/>
          <w:szCs w:val="24"/>
        </w:rPr>
      </w:pPr>
      <w:r w:rsidRPr="006711B4">
        <w:rPr>
          <w:rFonts w:ascii="Times New Roman" w:hAnsi="Times New Roman" w:cs="Times New Roman"/>
          <w:bCs/>
          <w:i/>
          <w:iCs/>
          <w:sz w:val="24"/>
          <w:szCs w:val="24"/>
        </w:rPr>
        <w:t>However, the implementation of the plan faced delays due to disagreements over subsequent steps and Hamas's insistence on securing an agreement to bring an end to the Gaza conflict.</w:t>
      </w:r>
    </w:p>
    <w:p w14:paraId="5532BC8D" w14:textId="2AF28B98" w:rsidR="006711B4" w:rsidRPr="006711B4" w:rsidRDefault="006711B4" w:rsidP="006711B4">
      <w:pPr>
        <w:spacing w:after="0"/>
        <w:rPr>
          <w:rFonts w:ascii="Times New Roman" w:hAnsi="Times New Roman" w:cs="Times New Roman"/>
          <w:bCs/>
          <w:i/>
          <w:iCs/>
          <w:sz w:val="24"/>
          <w:szCs w:val="24"/>
        </w:rPr>
      </w:pPr>
      <w:r w:rsidRPr="006711B4">
        <w:rPr>
          <w:rFonts w:ascii="Times New Roman" w:hAnsi="Times New Roman" w:cs="Times New Roman"/>
          <w:bCs/>
          <w:i/>
          <w:iCs/>
          <w:sz w:val="24"/>
          <w:szCs w:val="24"/>
        </w:rPr>
        <w:t>One proposed formula presented to Hamas reportedly included Israel's request for the evacuation of six of its senior officials from Gaza.</w:t>
      </w:r>
    </w:p>
    <w:p w14:paraId="40883208" w14:textId="09B8A7A8" w:rsidR="005B20A8" w:rsidRDefault="006711B4" w:rsidP="00F821D9">
      <w:pPr>
        <w:spacing w:after="0"/>
        <w:rPr>
          <w:rFonts w:ascii="Times New Roman" w:hAnsi="Times New Roman" w:cs="Times New Roman"/>
          <w:bCs/>
          <w:sz w:val="24"/>
          <w:szCs w:val="24"/>
        </w:rPr>
      </w:pPr>
      <w:r>
        <w:rPr>
          <w:rFonts w:ascii="Times New Roman" w:hAnsi="Times New Roman" w:cs="Times New Roman"/>
          <w:bCs/>
          <w:sz w:val="24"/>
          <w:szCs w:val="24"/>
        </w:rPr>
        <w:t xml:space="preserve">Perhaps these Hamas leaders are not comfortable with </w:t>
      </w:r>
      <w:r w:rsidR="000B7B1B">
        <w:rPr>
          <w:rFonts w:ascii="Times New Roman" w:hAnsi="Times New Roman" w:cs="Times New Roman"/>
          <w:bCs/>
          <w:sz w:val="24"/>
          <w:szCs w:val="24"/>
        </w:rPr>
        <w:t xml:space="preserve">exposing themselves to the light of day if they leave. A similar </w:t>
      </w:r>
      <w:r w:rsidR="00D907BE">
        <w:rPr>
          <w:rFonts w:ascii="Times New Roman" w:hAnsi="Times New Roman" w:cs="Times New Roman"/>
          <w:bCs/>
          <w:sz w:val="24"/>
          <w:szCs w:val="24"/>
        </w:rPr>
        <w:t>fear was given when talks of getting medicine to hostages as delivering them would let the IDF know where the hostages were being held.</w:t>
      </w:r>
    </w:p>
    <w:p w14:paraId="3A60EEF4" w14:textId="77777777" w:rsidR="001A74A1" w:rsidRDefault="001A74A1">
      <w:pPr>
        <w:rPr>
          <w:rFonts w:ascii="Times New Roman" w:hAnsi="Times New Roman" w:cs="Times New Roman"/>
          <w:b/>
          <w:sz w:val="24"/>
          <w:szCs w:val="24"/>
        </w:rPr>
      </w:pPr>
      <w:r>
        <w:rPr>
          <w:rFonts w:ascii="Times New Roman" w:hAnsi="Times New Roman" w:cs="Times New Roman"/>
          <w:b/>
          <w:sz w:val="24"/>
          <w:szCs w:val="24"/>
        </w:rPr>
        <w:br w:type="page"/>
      </w:r>
    </w:p>
    <w:p w14:paraId="32750C34" w14:textId="207EC539" w:rsidR="007A1053" w:rsidRDefault="007A1053" w:rsidP="00F821D9">
      <w:pPr>
        <w:spacing w:after="0"/>
        <w:rPr>
          <w:rFonts w:ascii="Times New Roman" w:hAnsi="Times New Roman" w:cs="Times New Roman"/>
          <w:b/>
          <w:sz w:val="24"/>
          <w:szCs w:val="24"/>
        </w:rPr>
      </w:pPr>
      <w:r w:rsidRPr="001C4BB0">
        <w:rPr>
          <w:rFonts w:ascii="Times New Roman" w:hAnsi="Times New Roman" w:cs="Times New Roman"/>
          <w:b/>
          <w:sz w:val="24"/>
          <w:szCs w:val="24"/>
        </w:rPr>
        <w:lastRenderedPageBreak/>
        <w:t xml:space="preserve">Hostage Families Blocking </w:t>
      </w:r>
      <w:r w:rsidR="001C4BB0" w:rsidRPr="001C4BB0">
        <w:rPr>
          <w:rFonts w:ascii="Times New Roman" w:hAnsi="Times New Roman" w:cs="Times New Roman"/>
          <w:b/>
          <w:sz w:val="24"/>
          <w:szCs w:val="24"/>
        </w:rPr>
        <w:t>Aid</w:t>
      </w:r>
    </w:p>
    <w:p w14:paraId="4541D2C6" w14:textId="10742A3A" w:rsidR="001C4BB0" w:rsidRDefault="00763ABF" w:rsidP="00F821D9">
      <w:pPr>
        <w:spacing w:after="0"/>
        <w:rPr>
          <w:rFonts w:ascii="Times New Roman" w:hAnsi="Times New Roman" w:cs="Times New Roman"/>
          <w:bCs/>
          <w:sz w:val="24"/>
          <w:szCs w:val="24"/>
        </w:rPr>
      </w:pPr>
      <w:r w:rsidRPr="00763ABF">
        <w:rPr>
          <w:rFonts w:ascii="Times New Roman" w:hAnsi="Times New Roman" w:cs="Times New Roman"/>
          <w:bCs/>
          <w:sz w:val="24"/>
          <w:szCs w:val="24"/>
        </w:rPr>
        <w:t xml:space="preserve">In a </w:t>
      </w:r>
      <w:hyperlink r:id="rId11" w:history="1">
        <w:r w:rsidRPr="00BD5FE9">
          <w:rPr>
            <w:rStyle w:val="Hyperlink"/>
            <w:rFonts w:ascii="Times New Roman" w:hAnsi="Times New Roman" w:cs="Times New Roman"/>
            <w:bCs/>
            <w:sz w:val="24"/>
            <w:szCs w:val="24"/>
          </w:rPr>
          <w:t>report</w:t>
        </w:r>
      </w:hyperlink>
      <w:r w:rsidRPr="00763ABF">
        <w:rPr>
          <w:rFonts w:ascii="Times New Roman" w:hAnsi="Times New Roman" w:cs="Times New Roman"/>
          <w:bCs/>
          <w:sz w:val="24"/>
          <w:szCs w:val="24"/>
        </w:rPr>
        <w:t xml:space="preserve"> from </w:t>
      </w:r>
      <w:r w:rsidR="00BD5FE9">
        <w:rPr>
          <w:rFonts w:ascii="Times New Roman" w:hAnsi="Times New Roman" w:cs="Times New Roman"/>
          <w:bCs/>
          <w:i/>
          <w:iCs/>
          <w:sz w:val="24"/>
          <w:szCs w:val="24"/>
        </w:rPr>
        <w:t>i24news.tv</w:t>
      </w:r>
      <w:r w:rsidRPr="00763ABF">
        <w:rPr>
          <w:rFonts w:ascii="Times New Roman" w:hAnsi="Times New Roman" w:cs="Times New Roman"/>
          <w:bCs/>
          <w:sz w:val="24"/>
          <w:szCs w:val="24"/>
        </w:rPr>
        <w:t xml:space="preserve"> </w:t>
      </w:r>
      <w:r w:rsidR="00DC1A8D">
        <w:rPr>
          <w:rFonts w:ascii="Times New Roman" w:hAnsi="Times New Roman" w:cs="Times New Roman"/>
          <w:bCs/>
          <w:sz w:val="24"/>
          <w:szCs w:val="24"/>
        </w:rPr>
        <w:t xml:space="preserve">we see more of the complexities of the war as humanitarian aid </w:t>
      </w:r>
      <w:r w:rsidR="00036D45">
        <w:rPr>
          <w:rFonts w:ascii="Times New Roman" w:hAnsi="Times New Roman" w:cs="Times New Roman"/>
          <w:bCs/>
          <w:sz w:val="24"/>
          <w:szCs w:val="24"/>
        </w:rPr>
        <w:t xml:space="preserve">to Gaza is stopped by families of the remaining hostages and others who </w:t>
      </w:r>
      <w:r w:rsidR="00765A8C">
        <w:rPr>
          <w:rFonts w:ascii="Times New Roman" w:hAnsi="Times New Roman" w:cs="Times New Roman"/>
          <w:bCs/>
          <w:sz w:val="24"/>
          <w:szCs w:val="24"/>
        </w:rPr>
        <w:t>believe that such help should be tied to hostage release:</w:t>
      </w:r>
    </w:p>
    <w:p w14:paraId="39241664" w14:textId="77777777" w:rsidR="00455193" w:rsidRPr="00455193" w:rsidRDefault="00455193" w:rsidP="00455193">
      <w:pPr>
        <w:spacing w:after="0"/>
        <w:rPr>
          <w:rFonts w:ascii="Times New Roman" w:hAnsi="Times New Roman" w:cs="Times New Roman"/>
          <w:bCs/>
          <w:i/>
          <w:iCs/>
          <w:sz w:val="24"/>
          <w:szCs w:val="24"/>
        </w:rPr>
      </w:pPr>
      <w:r w:rsidRPr="00455193">
        <w:rPr>
          <w:rFonts w:ascii="Times New Roman" w:hAnsi="Times New Roman" w:cs="Times New Roman"/>
          <w:bCs/>
          <w:i/>
          <w:iCs/>
          <w:sz w:val="24"/>
          <w:szCs w:val="24"/>
        </w:rPr>
        <w:t>As part of a day of action, Israeli demonstrators demanded an immediate deal to secure the release of hostages held in Gaza for over 100 days since the Hamas-led October 7 attack. Several streets and junctions across the country were blocked.</w:t>
      </w:r>
    </w:p>
    <w:p w14:paraId="212D0F19" w14:textId="7F14A37C" w:rsidR="00765A8C" w:rsidRDefault="00455193" w:rsidP="00455193">
      <w:pPr>
        <w:spacing w:after="0"/>
        <w:rPr>
          <w:rFonts w:ascii="Times New Roman" w:hAnsi="Times New Roman" w:cs="Times New Roman"/>
          <w:bCs/>
          <w:i/>
          <w:iCs/>
          <w:sz w:val="24"/>
          <w:szCs w:val="24"/>
        </w:rPr>
      </w:pPr>
      <w:r w:rsidRPr="00455193">
        <w:rPr>
          <w:rFonts w:ascii="Times New Roman" w:hAnsi="Times New Roman" w:cs="Times New Roman"/>
          <w:bCs/>
          <w:i/>
          <w:iCs/>
          <w:sz w:val="24"/>
          <w:szCs w:val="24"/>
        </w:rPr>
        <w:t>At the same time, a demonstration was held at Israel’s Kerem Shalom crossing into Gaza. Families of hostages, fallen soldiers, reservists, victims of October 7 and the evacuated citizens themselves in protest prevented aid trucks from entering the Strip.</w:t>
      </w:r>
    </w:p>
    <w:p w14:paraId="0B15AC5F" w14:textId="7917D91B" w:rsidR="00663DFE" w:rsidRDefault="00663DFE" w:rsidP="00455193">
      <w:pPr>
        <w:spacing w:after="0"/>
        <w:rPr>
          <w:rFonts w:ascii="Times New Roman" w:hAnsi="Times New Roman" w:cs="Times New Roman"/>
          <w:bCs/>
          <w:i/>
          <w:iCs/>
          <w:sz w:val="24"/>
          <w:szCs w:val="24"/>
        </w:rPr>
      </w:pPr>
      <w:r w:rsidRPr="00663DFE">
        <w:rPr>
          <w:rFonts w:ascii="Times New Roman" w:hAnsi="Times New Roman" w:cs="Times New Roman"/>
          <w:bCs/>
          <w:i/>
          <w:iCs/>
          <w:sz w:val="24"/>
          <w:szCs w:val="24"/>
        </w:rPr>
        <w:t>"It is unacceptable that Israel should continue to provide aid to Hamas, which enables it to survive and thus endanger IDF soldiers fighting in Gaza", a representative of the Kerem Shalom protestors said. “All aid to Hamas should be conditional on the return of the abductees and the disarmament of Hamas.”</w:t>
      </w:r>
    </w:p>
    <w:p w14:paraId="446DF6AA" w14:textId="550DFE44" w:rsidR="00663DFE" w:rsidRDefault="00663DFE" w:rsidP="00455193">
      <w:pPr>
        <w:spacing w:after="0"/>
        <w:rPr>
          <w:rFonts w:ascii="Times New Roman" w:hAnsi="Times New Roman" w:cs="Times New Roman"/>
          <w:bCs/>
          <w:sz w:val="24"/>
          <w:szCs w:val="24"/>
        </w:rPr>
      </w:pPr>
      <w:r>
        <w:rPr>
          <w:rFonts w:ascii="Times New Roman" w:hAnsi="Times New Roman" w:cs="Times New Roman"/>
          <w:bCs/>
          <w:sz w:val="24"/>
          <w:szCs w:val="24"/>
        </w:rPr>
        <w:t>The Egyptian leadership responded</w:t>
      </w:r>
      <w:r w:rsidR="006B7E56">
        <w:rPr>
          <w:rFonts w:ascii="Times New Roman" w:hAnsi="Times New Roman" w:cs="Times New Roman"/>
          <w:bCs/>
          <w:sz w:val="24"/>
          <w:szCs w:val="24"/>
        </w:rPr>
        <w:t xml:space="preserve"> </w:t>
      </w:r>
      <w:r w:rsidR="00293290">
        <w:rPr>
          <w:rFonts w:ascii="Times New Roman" w:hAnsi="Times New Roman" w:cs="Times New Roman"/>
          <w:bCs/>
          <w:sz w:val="24"/>
          <w:szCs w:val="24"/>
        </w:rPr>
        <w:t xml:space="preserve">pointing the finger at Israel’s government instead of the demonstrators </w:t>
      </w:r>
      <w:r w:rsidR="006B7E56">
        <w:rPr>
          <w:rFonts w:ascii="Times New Roman" w:hAnsi="Times New Roman" w:cs="Times New Roman"/>
          <w:bCs/>
          <w:sz w:val="24"/>
          <w:szCs w:val="24"/>
        </w:rPr>
        <w:t>saying this:</w:t>
      </w:r>
    </w:p>
    <w:p w14:paraId="2AE23578" w14:textId="005EB16B" w:rsidR="006B7E56" w:rsidRDefault="006B7E56" w:rsidP="00455193">
      <w:pPr>
        <w:spacing w:after="0"/>
        <w:rPr>
          <w:rFonts w:ascii="Times New Roman" w:hAnsi="Times New Roman" w:cs="Times New Roman"/>
          <w:bCs/>
          <w:i/>
          <w:iCs/>
          <w:sz w:val="24"/>
          <w:szCs w:val="24"/>
        </w:rPr>
      </w:pPr>
      <w:r w:rsidRPr="006B7E56">
        <w:rPr>
          <w:rFonts w:ascii="Times New Roman" w:hAnsi="Times New Roman" w:cs="Times New Roman"/>
          <w:bCs/>
          <w:i/>
          <w:iCs/>
          <w:sz w:val="24"/>
          <w:szCs w:val="24"/>
        </w:rPr>
        <w:t>Egyptian President Abdel Fattah al-Sisi claimed the Israeli government was already using this tactic of delaying humanitarian aid, saying "This is part of the way they exert pressure on the release of the abductees."</w:t>
      </w:r>
    </w:p>
    <w:p w14:paraId="1089E2CD" w14:textId="63216E08" w:rsidR="00577662" w:rsidRDefault="00577662" w:rsidP="00455193">
      <w:pPr>
        <w:spacing w:after="0"/>
        <w:rPr>
          <w:rFonts w:ascii="Times New Roman" w:hAnsi="Times New Roman" w:cs="Times New Roman"/>
          <w:bCs/>
          <w:sz w:val="24"/>
          <w:szCs w:val="24"/>
        </w:rPr>
      </w:pPr>
      <w:r>
        <w:rPr>
          <w:rFonts w:ascii="Times New Roman" w:hAnsi="Times New Roman" w:cs="Times New Roman"/>
          <w:bCs/>
          <w:sz w:val="24"/>
          <w:szCs w:val="24"/>
        </w:rPr>
        <w:t>And more protests are happening all over Israel:</w:t>
      </w:r>
    </w:p>
    <w:p w14:paraId="5DE9C1F7" w14:textId="58F0CF9C" w:rsidR="00BF1620" w:rsidRPr="00BF1620" w:rsidRDefault="00BF1620" w:rsidP="00BF1620">
      <w:pPr>
        <w:spacing w:after="0"/>
        <w:rPr>
          <w:rFonts w:ascii="Times New Roman" w:hAnsi="Times New Roman" w:cs="Times New Roman"/>
          <w:bCs/>
          <w:i/>
          <w:iCs/>
          <w:sz w:val="24"/>
          <w:szCs w:val="24"/>
        </w:rPr>
      </w:pPr>
      <w:r w:rsidRPr="00BF1620">
        <w:rPr>
          <w:rFonts w:ascii="Times New Roman" w:hAnsi="Times New Roman" w:cs="Times New Roman"/>
          <w:bCs/>
          <w:i/>
          <w:iCs/>
          <w:sz w:val="24"/>
          <w:szCs w:val="24"/>
        </w:rPr>
        <w:t>Meanwhile in central Israel, particularly in Tel Aviv and its suburbs, hundreds of demonstrators held up placards "Their time is running out" and blocked traffic. The main demonstration will take place in the evening, among them women’s rights groups and families of the abducted, as well as the returned hostages themselves.</w:t>
      </w:r>
    </w:p>
    <w:p w14:paraId="1BDFDB49" w14:textId="6BC315D7" w:rsidR="00577662" w:rsidRDefault="00BF1620" w:rsidP="00BF1620">
      <w:pPr>
        <w:spacing w:after="0"/>
        <w:rPr>
          <w:rFonts w:ascii="Times New Roman" w:hAnsi="Times New Roman" w:cs="Times New Roman"/>
          <w:bCs/>
          <w:i/>
          <w:iCs/>
          <w:sz w:val="24"/>
          <w:szCs w:val="24"/>
        </w:rPr>
      </w:pPr>
      <w:r w:rsidRPr="00BF1620">
        <w:rPr>
          <w:rFonts w:ascii="Times New Roman" w:hAnsi="Times New Roman" w:cs="Times New Roman"/>
          <w:bCs/>
          <w:i/>
          <w:iCs/>
          <w:sz w:val="24"/>
          <w:szCs w:val="24"/>
        </w:rPr>
        <w:t xml:space="preserve">Members of hostages' families also demonstrated in the northern city of Haifa, calling for the agreement discussed with Hamas to be implemented. </w:t>
      </w:r>
      <w:proofErr w:type="spellStart"/>
      <w:r w:rsidRPr="00BF1620">
        <w:rPr>
          <w:rFonts w:ascii="Times New Roman" w:hAnsi="Times New Roman" w:cs="Times New Roman"/>
          <w:bCs/>
          <w:i/>
          <w:iCs/>
          <w:sz w:val="24"/>
          <w:szCs w:val="24"/>
        </w:rPr>
        <w:t>Karmith</w:t>
      </w:r>
      <w:proofErr w:type="spellEnd"/>
      <w:r w:rsidRPr="00BF1620">
        <w:rPr>
          <w:rFonts w:ascii="Times New Roman" w:hAnsi="Times New Roman" w:cs="Times New Roman"/>
          <w:bCs/>
          <w:i/>
          <w:iCs/>
          <w:sz w:val="24"/>
          <w:szCs w:val="24"/>
        </w:rPr>
        <w:t>, a sister of Elad Katsir who was kidnapped to Gaza, said "My brother has been kidnapped in Gaza for 110 days. There is no other way but to reach an agreement to bring my brother and all the other hostages back alive.”</w:t>
      </w:r>
    </w:p>
    <w:p w14:paraId="6851FAAC" w14:textId="645FCF5A" w:rsidR="00BF1620" w:rsidRPr="00BF1620" w:rsidRDefault="00974037" w:rsidP="00BF1620">
      <w:pPr>
        <w:spacing w:after="0"/>
        <w:rPr>
          <w:rFonts w:ascii="Times New Roman" w:hAnsi="Times New Roman" w:cs="Times New Roman"/>
          <w:bCs/>
          <w:sz w:val="24"/>
          <w:szCs w:val="24"/>
        </w:rPr>
      </w:pPr>
      <w:r>
        <w:rPr>
          <w:rFonts w:ascii="Times New Roman" w:hAnsi="Times New Roman" w:cs="Times New Roman"/>
          <w:bCs/>
          <w:sz w:val="24"/>
          <w:szCs w:val="24"/>
        </w:rPr>
        <w:t xml:space="preserve">Pressure for </w:t>
      </w:r>
      <w:r w:rsidR="00ED54D8">
        <w:rPr>
          <w:rFonts w:ascii="Times New Roman" w:hAnsi="Times New Roman" w:cs="Times New Roman"/>
          <w:bCs/>
          <w:sz w:val="24"/>
          <w:szCs w:val="24"/>
        </w:rPr>
        <w:t xml:space="preserve">a variety of causes and from a variety of places highlight how </w:t>
      </w:r>
      <w:r w:rsidR="00B12DC1">
        <w:rPr>
          <w:rFonts w:ascii="Times New Roman" w:hAnsi="Times New Roman" w:cs="Times New Roman"/>
          <w:bCs/>
          <w:sz w:val="24"/>
          <w:szCs w:val="24"/>
        </w:rPr>
        <w:t xml:space="preserve">volatile the situation over this war is, but one thing that seems to be left out is </w:t>
      </w:r>
      <w:r w:rsidR="00EF16DC">
        <w:rPr>
          <w:rFonts w:ascii="Times New Roman" w:hAnsi="Times New Roman" w:cs="Times New Roman"/>
          <w:bCs/>
          <w:sz w:val="24"/>
          <w:szCs w:val="24"/>
        </w:rPr>
        <w:t xml:space="preserve">the spiritual war going on. We, on that point know exactly how to “protest” and that is from </w:t>
      </w:r>
      <w:r w:rsidR="00615507">
        <w:rPr>
          <w:rFonts w:ascii="Times New Roman" w:hAnsi="Times New Roman" w:cs="Times New Roman"/>
          <w:bCs/>
          <w:sz w:val="24"/>
          <w:szCs w:val="24"/>
        </w:rPr>
        <w:t>intense intercession using violent prayers to bring down the plans of the enemy and release the plans of God in this conflict.</w:t>
      </w:r>
    </w:p>
    <w:sectPr w:rsidR="00BF1620" w:rsidRPr="00BF162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E016D" w14:textId="77777777" w:rsidR="00A91F0E" w:rsidRDefault="00A91F0E" w:rsidP="006E6664">
      <w:pPr>
        <w:spacing w:after="0" w:line="240" w:lineRule="auto"/>
      </w:pPr>
      <w:r>
        <w:separator/>
      </w:r>
    </w:p>
  </w:endnote>
  <w:endnote w:type="continuationSeparator" w:id="0">
    <w:p w14:paraId="34897860" w14:textId="77777777" w:rsidR="00A91F0E" w:rsidRDefault="00A91F0E" w:rsidP="006E6664">
      <w:pPr>
        <w:spacing w:after="0" w:line="240" w:lineRule="auto"/>
      </w:pPr>
      <w:r>
        <w:continuationSeparator/>
      </w:r>
    </w:p>
  </w:endnote>
  <w:endnote w:type="continuationNotice" w:id="1">
    <w:p w14:paraId="401E1476" w14:textId="77777777" w:rsidR="00A91F0E" w:rsidRDefault="00A91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95BCF" w14:textId="77777777" w:rsidR="00A91F0E" w:rsidRDefault="00A91F0E" w:rsidP="006E6664">
      <w:pPr>
        <w:spacing w:after="0" w:line="240" w:lineRule="auto"/>
      </w:pPr>
      <w:r>
        <w:separator/>
      </w:r>
    </w:p>
  </w:footnote>
  <w:footnote w:type="continuationSeparator" w:id="0">
    <w:p w14:paraId="6EAE8E3B" w14:textId="77777777" w:rsidR="00A91F0E" w:rsidRDefault="00A91F0E" w:rsidP="006E6664">
      <w:pPr>
        <w:spacing w:after="0" w:line="240" w:lineRule="auto"/>
      </w:pPr>
      <w:r>
        <w:continuationSeparator/>
      </w:r>
    </w:p>
  </w:footnote>
  <w:footnote w:type="continuationNotice" w:id="1">
    <w:p w14:paraId="63FC64C3" w14:textId="77777777" w:rsidR="00A91F0E" w:rsidRDefault="00A91F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68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AA7"/>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FE9"/>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48"/>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7D1"/>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1D9"/>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nitial-ruling-on-gaza-genocide-trial-at-hague-reportedly-expected-frida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society/1706101126-aid-should-be-conditional-on-hostage-release-israeli-demonstrators-block-crossing-into-gaza" TargetMode="External"/><Relationship Id="rId5" Type="http://schemas.openxmlformats.org/officeDocument/2006/relationships/webSettings" Target="webSettings.xml"/><Relationship Id="rId10" Type="http://schemas.openxmlformats.org/officeDocument/2006/relationships/hyperlink" Target="https://www.i24news.tv/en/news/israel-at-war/1706125937-qatar-tells-israel-that-hamas-has-suspended-hostage-negotiations-report" TargetMode="External"/><Relationship Id="rId4" Type="http://schemas.openxmlformats.org/officeDocument/2006/relationships/settings" Target="settings.xml"/><Relationship Id="rId9" Type="http://schemas.openxmlformats.org/officeDocument/2006/relationships/hyperlink" Target="https://www.timesofisrael.com/liveblog_entry/qatar-appalled-by-netanyahus-reported-criticism-calls-it-destructive-to-hostage-deal-effor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64</cp:revision>
  <cp:lastPrinted>2021-11-07T10:36:00Z</cp:lastPrinted>
  <dcterms:created xsi:type="dcterms:W3CDTF">2024-01-24T20:15:00Z</dcterms:created>
  <dcterms:modified xsi:type="dcterms:W3CDTF">2024-01-24T23:01:00Z</dcterms:modified>
</cp:coreProperties>
</file>