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AB5641A"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EFE374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3D6F6F">
        <w:rPr>
          <w:rFonts w:ascii="Times New Roman" w:hAnsi="Times New Roman" w:cs="Times New Roman"/>
          <w:b/>
          <w:sz w:val="32"/>
          <w:szCs w:val="32"/>
        </w:rPr>
        <w:t>6</w:t>
      </w:r>
    </w:p>
    <w:p w14:paraId="58D67F9E" w14:textId="7F08C0D9" w:rsidR="006D4A80" w:rsidRDefault="00A95377" w:rsidP="006D4A80">
      <w:pPr>
        <w:spacing w:after="0"/>
        <w:jc w:val="center"/>
        <w:rPr>
          <w:rFonts w:ascii="Times New Roman" w:hAnsi="Times New Roman" w:cs="Times New Roman"/>
          <w:b/>
          <w:sz w:val="32"/>
          <w:szCs w:val="32"/>
        </w:rPr>
      </w:pPr>
      <w:r>
        <w:rPr>
          <w:rFonts w:ascii="Times New Roman" w:hAnsi="Times New Roman" w:cs="Times New Roman"/>
          <w:b/>
          <w:sz w:val="32"/>
          <w:szCs w:val="32"/>
        </w:rPr>
        <w:t>Making A Deal With The Devil</w:t>
      </w:r>
    </w:p>
    <w:p w14:paraId="706E1B2C" w14:textId="4864DC1E" w:rsidR="005A1EB8" w:rsidRDefault="009C63FE"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Iran Vows </w:t>
      </w:r>
      <w:r w:rsidR="00B62E96">
        <w:rPr>
          <w:rFonts w:ascii="Times New Roman" w:hAnsi="Times New Roman" w:cs="Times New Roman"/>
          <w:b/>
          <w:sz w:val="24"/>
          <w:szCs w:val="24"/>
        </w:rPr>
        <w:t>Revenge</w:t>
      </w:r>
    </w:p>
    <w:p w14:paraId="77F457DE" w14:textId="69E00F8F" w:rsidR="00B62E96" w:rsidRDefault="00B62E9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0C0114">
        <w:rPr>
          <w:rFonts w:ascii="Times New Roman" w:hAnsi="Times New Roman" w:cs="Times New Roman"/>
          <w:bCs/>
          <w:sz w:val="24"/>
          <w:szCs w:val="24"/>
        </w:rPr>
        <w:t xml:space="preserve">conflict with Hezbollah is still </w:t>
      </w:r>
      <w:r w:rsidR="00FD0FCF">
        <w:rPr>
          <w:rFonts w:ascii="Times New Roman" w:hAnsi="Times New Roman" w:cs="Times New Roman"/>
          <w:bCs/>
          <w:sz w:val="24"/>
          <w:szCs w:val="24"/>
        </w:rPr>
        <w:t xml:space="preserve">getting more intense, but now after Israel </w:t>
      </w:r>
      <w:r w:rsidR="00E32873">
        <w:rPr>
          <w:rFonts w:ascii="Times New Roman" w:hAnsi="Times New Roman" w:cs="Times New Roman"/>
          <w:bCs/>
          <w:sz w:val="24"/>
          <w:szCs w:val="24"/>
        </w:rPr>
        <w:t>alle</w:t>
      </w:r>
      <w:r w:rsidR="002F52DD">
        <w:rPr>
          <w:rFonts w:ascii="Times New Roman" w:hAnsi="Times New Roman" w:cs="Times New Roman"/>
          <w:bCs/>
          <w:sz w:val="24"/>
          <w:szCs w:val="24"/>
        </w:rPr>
        <w:t xml:space="preserve">gedly </w:t>
      </w:r>
      <w:r w:rsidR="009F7F41">
        <w:rPr>
          <w:rFonts w:ascii="Times New Roman" w:hAnsi="Times New Roman" w:cs="Times New Roman"/>
          <w:bCs/>
          <w:sz w:val="24"/>
          <w:szCs w:val="24"/>
        </w:rPr>
        <w:t xml:space="preserve">hit Damascus </w:t>
      </w:r>
      <w:r w:rsidR="00FE14CB">
        <w:rPr>
          <w:rFonts w:ascii="Times New Roman" w:hAnsi="Times New Roman" w:cs="Times New Roman"/>
          <w:bCs/>
          <w:sz w:val="24"/>
          <w:szCs w:val="24"/>
        </w:rPr>
        <w:t xml:space="preserve">and killed </w:t>
      </w:r>
      <w:r w:rsidR="005C2FD7">
        <w:rPr>
          <w:rFonts w:ascii="Times New Roman" w:hAnsi="Times New Roman" w:cs="Times New Roman"/>
          <w:bCs/>
          <w:sz w:val="24"/>
          <w:szCs w:val="24"/>
        </w:rPr>
        <w:t xml:space="preserve">members of Iran’s army, Iran says they will retaliate as we read in an </w:t>
      </w:r>
      <w:hyperlink r:id="rId8" w:history="1">
        <w:r w:rsidR="005C2FD7" w:rsidRPr="00AB0DE9">
          <w:rPr>
            <w:rStyle w:val="Hyperlink"/>
            <w:rFonts w:ascii="Times New Roman" w:hAnsi="Times New Roman" w:cs="Times New Roman"/>
            <w:bCs/>
            <w:sz w:val="24"/>
            <w:szCs w:val="24"/>
          </w:rPr>
          <w:t>article</w:t>
        </w:r>
      </w:hyperlink>
      <w:r w:rsidR="005C2FD7">
        <w:rPr>
          <w:rFonts w:ascii="Times New Roman" w:hAnsi="Times New Roman" w:cs="Times New Roman"/>
          <w:bCs/>
          <w:sz w:val="24"/>
          <w:szCs w:val="24"/>
        </w:rPr>
        <w:t xml:space="preserve"> from </w:t>
      </w:r>
      <w:r w:rsidR="005C2FD7">
        <w:rPr>
          <w:rFonts w:ascii="Times New Roman" w:hAnsi="Times New Roman" w:cs="Times New Roman"/>
          <w:bCs/>
          <w:i/>
          <w:iCs/>
          <w:sz w:val="24"/>
          <w:szCs w:val="24"/>
        </w:rPr>
        <w:t>The Times Of Israel</w:t>
      </w:r>
      <w:r w:rsidR="005C2FD7">
        <w:rPr>
          <w:rFonts w:ascii="Times New Roman" w:hAnsi="Times New Roman" w:cs="Times New Roman"/>
          <w:bCs/>
          <w:sz w:val="24"/>
          <w:szCs w:val="24"/>
        </w:rPr>
        <w:t>:</w:t>
      </w:r>
    </w:p>
    <w:p w14:paraId="1302DE85" w14:textId="2362EB0D" w:rsidR="00B04FCA" w:rsidRPr="00B04FCA" w:rsidRDefault="00B04FCA" w:rsidP="00B04FCA">
      <w:pPr>
        <w:spacing w:after="0"/>
        <w:rPr>
          <w:rFonts w:ascii="Times New Roman" w:hAnsi="Times New Roman" w:cs="Times New Roman"/>
          <w:bCs/>
          <w:i/>
          <w:iCs/>
          <w:sz w:val="24"/>
          <w:szCs w:val="24"/>
        </w:rPr>
      </w:pPr>
      <w:r w:rsidRPr="00B04FCA">
        <w:rPr>
          <w:rFonts w:ascii="Times New Roman" w:hAnsi="Times New Roman" w:cs="Times New Roman"/>
          <w:bCs/>
          <w:i/>
          <w:iCs/>
          <w:sz w:val="24"/>
          <w:szCs w:val="24"/>
        </w:rPr>
        <w:t>Iran on Saturday accused Israel of a strike in Damascus that killed five Revolutionary Guards members, the latest attack on the Islamic Republic’s personnel abroad, and vowed to avenge it.</w:t>
      </w:r>
    </w:p>
    <w:p w14:paraId="7C653927" w14:textId="2C67E143" w:rsidR="00B04FCA" w:rsidRPr="00B04FCA" w:rsidRDefault="00B04FCA" w:rsidP="00B04FCA">
      <w:pPr>
        <w:spacing w:after="0"/>
        <w:rPr>
          <w:rFonts w:ascii="Times New Roman" w:hAnsi="Times New Roman" w:cs="Times New Roman"/>
          <w:bCs/>
          <w:i/>
          <w:iCs/>
          <w:sz w:val="24"/>
          <w:szCs w:val="24"/>
        </w:rPr>
      </w:pPr>
      <w:r w:rsidRPr="00B04FCA">
        <w:rPr>
          <w:rFonts w:ascii="Times New Roman" w:hAnsi="Times New Roman" w:cs="Times New Roman"/>
          <w:bCs/>
          <w:i/>
          <w:iCs/>
          <w:sz w:val="24"/>
          <w:szCs w:val="24"/>
        </w:rPr>
        <w:t>Israel has been accused of intensifying strikes targeting senior Iranian and allied figures in Syria and Lebanon who are backers of the Hamas terror group, raising fears that the Gaza conflict could expand further throughout the region.</w:t>
      </w:r>
    </w:p>
    <w:p w14:paraId="042D420D" w14:textId="524E995C" w:rsidR="005C2FD7" w:rsidRDefault="00B04FCA" w:rsidP="00B04FCA">
      <w:pPr>
        <w:spacing w:after="0"/>
        <w:rPr>
          <w:rFonts w:ascii="Times New Roman" w:hAnsi="Times New Roman" w:cs="Times New Roman"/>
          <w:bCs/>
          <w:i/>
          <w:iCs/>
          <w:sz w:val="24"/>
          <w:szCs w:val="24"/>
        </w:rPr>
      </w:pPr>
      <w:r w:rsidRPr="00B04FCA">
        <w:rPr>
          <w:rFonts w:ascii="Times New Roman" w:hAnsi="Times New Roman" w:cs="Times New Roman"/>
          <w:bCs/>
          <w:i/>
          <w:iCs/>
          <w:sz w:val="24"/>
          <w:szCs w:val="24"/>
        </w:rPr>
        <w:t>The Islamic Revolutionary Guard Corps (IRGC) confirmed it lost five members in the strike that it blamed on Israel, updating an earlier toll from four.</w:t>
      </w:r>
    </w:p>
    <w:p w14:paraId="303D69D5" w14:textId="44D272BB" w:rsidR="00C5696A" w:rsidRDefault="007755C6" w:rsidP="00B04FCA">
      <w:pPr>
        <w:spacing w:after="0"/>
        <w:rPr>
          <w:rFonts w:ascii="Times New Roman" w:hAnsi="Times New Roman" w:cs="Times New Roman"/>
          <w:bCs/>
          <w:sz w:val="24"/>
          <w:szCs w:val="24"/>
        </w:rPr>
      </w:pPr>
      <w:r>
        <w:rPr>
          <w:rFonts w:ascii="Times New Roman" w:hAnsi="Times New Roman" w:cs="Times New Roman"/>
          <w:bCs/>
          <w:sz w:val="24"/>
          <w:szCs w:val="24"/>
        </w:rPr>
        <w:t>The IDF declined to comment on the attack</w:t>
      </w:r>
      <w:r w:rsidR="002767CB">
        <w:rPr>
          <w:rFonts w:ascii="Times New Roman" w:hAnsi="Times New Roman" w:cs="Times New Roman"/>
          <w:bCs/>
          <w:sz w:val="24"/>
          <w:szCs w:val="24"/>
        </w:rPr>
        <w:t xml:space="preserve">, but </w:t>
      </w:r>
      <w:r w:rsidR="009979BA">
        <w:rPr>
          <w:rFonts w:ascii="Times New Roman" w:hAnsi="Times New Roman" w:cs="Times New Roman"/>
          <w:bCs/>
          <w:sz w:val="24"/>
          <w:szCs w:val="24"/>
        </w:rPr>
        <w:t xml:space="preserve">Hamas </w:t>
      </w:r>
      <w:r w:rsidR="00B533B9">
        <w:rPr>
          <w:rFonts w:ascii="Times New Roman" w:hAnsi="Times New Roman" w:cs="Times New Roman"/>
          <w:bCs/>
          <w:sz w:val="24"/>
          <w:szCs w:val="24"/>
        </w:rPr>
        <w:t xml:space="preserve">and </w:t>
      </w:r>
      <w:r w:rsidR="002767CB">
        <w:rPr>
          <w:rFonts w:ascii="Times New Roman" w:hAnsi="Times New Roman" w:cs="Times New Roman"/>
          <w:bCs/>
          <w:sz w:val="24"/>
          <w:szCs w:val="24"/>
        </w:rPr>
        <w:t xml:space="preserve">Iran is pointing the finger at Israel and </w:t>
      </w:r>
      <w:r w:rsidR="00B533B9">
        <w:rPr>
          <w:rFonts w:ascii="Times New Roman" w:hAnsi="Times New Roman" w:cs="Times New Roman"/>
          <w:bCs/>
          <w:sz w:val="24"/>
          <w:szCs w:val="24"/>
        </w:rPr>
        <w:t xml:space="preserve">Iran </w:t>
      </w:r>
      <w:r w:rsidR="002767CB">
        <w:rPr>
          <w:rFonts w:ascii="Times New Roman" w:hAnsi="Times New Roman" w:cs="Times New Roman"/>
          <w:bCs/>
          <w:sz w:val="24"/>
          <w:szCs w:val="24"/>
        </w:rPr>
        <w:t>said this about what they would do next:</w:t>
      </w:r>
    </w:p>
    <w:p w14:paraId="1E46A00A" w14:textId="6E72B2A2" w:rsidR="009979BA" w:rsidRPr="009979BA" w:rsidRDefault="009979BA" w:rsidP="009979BA">
      <w:pPr>
        <w:spacing w:after="0"/>
        <w:rPr>
          <w:rFonts w:ascii="Times New Roman" w:hAnsi="Times New Roman" w:cs="Times New Roman"/>
          <w:bCs/>
          <w:i/>
          <w:iCs/>
          <w:sz w:val="24"/>
          <w:szCs w:val="24"/>
        </w:rPr>
      </w:pPr>
      <w:r w:rsidRPr="009979BA">
        <w:rPr>
          <w:rFonts w:ascii="Times New Roman" w:hAnsi="Times New Roman" w:cs="Times New Roman"/>
          <w:bCs/>
          <w:i/>
          <w:iCs/>
          <w:sz w:val="24"/>
          <w:szCs w:val="24"/>
        </w:rPr>
        <w:t>Hamas condemned what it called a “heinous crime.”</w:t>
      </w:r>
    </w:p>
    <w:p w14:paraId="57BAA42D" w14:textId="12026D2C" w:rsidR="009979BA" w:rsidRPr="009979BA" w:rsidRDefault="009979BA" w:rsidP="009979BA">
      <w:pPr>
        <w:spacing w:after="0"/>
        <w:rPr>
          <w:rFonts w:ascii="Times New Roman" w:hAnsi="Times New Roman" w:cs="Times New Roman"/>
          <w:bCs/>
          <w:i/>
          <w:iCs/>
          <w:sz w:val="24"/>
          <w:szCs w:val="24"/>
        </w:rPr>
      </w:pPr>
      <w:r w:rsidRPr="009979BA">
        <w:rPr>
          <w:rFonts w:ascii="Times New Roman" w:hAnsi="Times New Roman" w:cs="Times New Roman"/>
          <w:bCs/>
          <w:i/>
          <w:iCs/>
          <w:sz w:val="24"/>
          <w:szCs w:val="24"/>
        </w:rPr>
        <w:t xml:space="preserve">The strike was a “desperate attempt to spread instability in region,” said Iran’s Foreign Ministry spokesperson Nasser </w:t>
      </w:r>
      <w:proofErr w:type="spellStart"/>
      <w:r w:rsidRPr="009979BA">
        <w:rPr>
          <w:rFonts w:ascii="Times New Roman" w:hAnsi="Times New Roman" w:cs="Times New Roman"/>
          <w:bCs/>
          <w:i/>
          <w:iCs/>
          <w:sz w:val="24"/>
          <w:szCs w:val="24"/>
        </w:rPr>
        <w:t>Kanaani</w:t>
      </w:r>
      <w:proofErr w:type="spellEnd"/>
      <w:r w:rsidRPr="009979BA">
        <w:rPr>
          <w:rFonts w:ascii="Times New Roman" w:hAnsi="Times New Roman" w:cs="Times New Roman"/>
          <w:bCs/>
          <w:i/>
          <w:iCs/>
          <w:sz w:val="24"/>
          <w:szCs w:val="24"/>
        </w:rPr>
        <w:t xml:space="preserve"> in remarks reported by state media. “Iran… reserves its right to respond to the organized terrorism of the fake Zionist regime at the appropriate time and place.”</w:t>
      </w:r>
    </w:p>
    <w:p w14:paraId="61A067C6" w14:textId="5E4ABEAF" w:rsidR="009979BA" w:rsidRPr="009979BA" w:rsidRDefault="009979BA" w:rsidP="009979BA">
      <w:pPr>
        <w:spacing w:after="0"/>
        <w:rPr>
          <w:rFonts w:ascii="Times New Roman" w:hAnsi="Times New Roman" w:cs="Times New Roman"/>
          <w:bCs/>
          <w:i/>
          <w:iCs/>
          <w:sz w:val="24"/>
          <w:szCs w:val="24"/>
        </w:rPr>
      </w:pPr>
      <w:r w:rsidRPr="009979BA">
        <w:rPr>
          <w:rFonts w:ascii="Times New Roman" w:hAnsi="Times New Roman" w:cs="Times New Roman"/>
          <w:bCs/>
          <w:i/>
          <w:iCs/>
          <w:sz w:val="24"/>
          <w:szCs w:val="24"/>
        </w:rPr>
        <w:t xml:space="preserve">Iran’s President Ebrahim </w:t>
      </w:r>
      <w:proofErr w:type="spellStart"/>
      <w:r w:rsidRPr="009979BA">
        <w:rPr>
          <w:rFonts w:ascii="Times New Roman" w:hAnsi="Times New Roman" w:cs="Times New Roman"/>
          <w:bCs/>
          <w:i/>
          <w:iCs/>
          <w:sz w:val="24"/>
          <w:szCs w:val="24"/>
        </w:rPr>
        <w:t>Raisi</w:t>
      </w:r>
      <w:proofErr w:type="spellEnd"/>
      <w:r w:rsidRPr="009979BA">
        <w:rPr>
          <w:rFonts w:ascii="Times New Roman" w:hAnsi="Times New Roman" w:cs="Times New Roman"/>
          <w:bCs/>
          <w:i/>
          <w:iCs/>
          <w:sz w:val="24"/>
          <w:szCs w:val="24"/>
        </w:rPr>
        <w:t xml:space="preserve"> vowed to punish Israel too.</w:t>
      </w:r>
    </w:p>
    <w:p w14:paraId="5CF9927D" w14:textId="61B9F7E3" w:rsidR="009979BA" w:rsidRDefault="009979BA" w:rsidP="009979BA">
      <w:pPr>
        <w:spacing w:after="0"/>
        <w:rPr>
          <w:rFonts w:ascii="Times New Roman" w:hAnsi="Times New Roman" w:cs="Times New Roman"/>
          <w:bCs/>
          <w:i/>
          <w:iCs/>
          <w:sz w:val="24"/>
          <w:szCs w:val="24"/>
        </w:rPr>
      </w:pPr>
      <w:r w:rsidRPr="009979BA">
        <w:rPr>
          <w:rFonts w:ascii="Times New Roman" w:hAnsi="Times New Roman" w:cs="Times New Roman"/>
          <w:bCs/>
          <w:i/>
          <w:iCs/>
          <w:sz w:val="24"/>
          <w:szCs w:val="24"/>
        </w:rPr>
        <w:t xml:space="preserve">“The Islamic Republic will not leave the Zionist regime’s crimes unanswered,” </w:t>
      </w:r>
      <w:proofErr w:type="spellStart"/>
      <w:r w:rsidRPr="009979BA">
        <w:rPr>
          <w:rFonts w:ascii="Times New Roman" w:hAnsi="Times New Roman" w:cs="Times New Roman"/>
          <w:bCs/>
          <w:i/>
          <w:iCs/>
          <w:sz w:val="24"/>
          <w:szCs w:val="24"/>
        </w:rPr>
        <w:t>Raisi</w:t>
      </w:r>
      <w:proofErr w:type="spellEnd"/>
      <w:r w:rsidRPr="009979BA">
        <w:rPr>
          <w:rFonts w:ascii="Times New Roman" w:hAnsi="Times New Roman" w:cs="Times New Roman"/>
          <w:bCs/>
          <w:i/>
          <w:iCs/>
          <w:sz w:val="24"/>
          <w:szCs w:val="24"/>
        </w:rPr>
        <w:t xml:space="preserve"> said in a statement, state broadcaster IRIB said.</w:t>
      </w:r>
    </w:p>
    <w:p w14:paraId="42B05428" w14:textId="3D008D1D" w:rsidR="00B533B9" w:rsidRDefault="00B80F5C" w:rsidP="009979BA">
      <w:pPr>
        <w:spacing w:after="0"/>
        <w:rPr>
          <w:rFonts w:ascii="Times New Roman" w:hAnsi="Times New Roman" w:cs="Times New Roman"/>
          <w:bCs/>
          <w:sz w:val="24"/>
          <w:szCs w:val="24"/>
        </w:rPr>
      </w:pPr>
      <w:r>
        <w:rPr>
          <w:rFonts w:ascii="Times New Roman" w:hAnsi="Times New Roman" w:cs="Times New Roman"/>
          <w:bCs/>
          <w:sz w:val="24"/>
          <w:szCs w:val="24"/>
        </w:rPr>
        <w:t xml:space="preserve">This could be retaliation for </w:t>
      </w:r>
      <w:r w:rsidR="00777429">
        <w:rPr>
          <w:rFonts w:ascii="Times New Roman" w:hAnsi="Times New Roman" w:cs="Times New Roman"/>
          <w:bCs/>
          <w:sz w:val="24"/>
          <w:szCs w:val="24"/>
        </w:rPr>
        <w:t xml:space="preserve">an attack on a suspected Israeli spy </w:t>
      </w:r>
      <w:r w:rsidR="008F599E">
        <w:rPr>
          <w:rFonts w:ascii="Times New Roman" w:hAnsi="Times New Roman" w:cs="Times New Roman"/>
          <w:bCs/>
          <w:sz w:val="24"/>
          <w:szCs w:val="24"/>
        </w:rPr>
        <w:t>location:</w:t>
      </w:r>
    </w:p>
    <w:p w14:paraId="7EFDD7E5" w14:textId="7888A2C7" w:rsidR="00635382" w:rsidRPr="00635382" w:rsidRDefault="00635382" w:rsidP="00635382">
      <w:pPr>
        <w:spacing w:after="0"/>
        <w:rPr>
          <w:rFonts w:ascii="Times New Roman" w:hAnsi="Times New Roman" w:cs="Times New Roman"/>
          <w:bCs/>
          <w:i/>
          <w:iCs/>
          <w:sz w:val="24"/>
          <w:szCs w:val="24"/>
        </w:rPr>
      </w:pPr>
      <w:r w:rsidRPr="00635382">
        <w:rPr>
          <w:rFonts w:ascii="Times New Roman" w:hAnsi="Times New Roman" w:cs="Times New Roman"/>
          <w:bCs/>
          <w:i/>
          <w:iCs/>
          <w:sz w:val="24"/>
          <w:szCs w:val="24"/>
        </w:rPr>
        <w:t>The alleged Israeli strike came days after Iran fired missiles at what it said were Israeli “spy headquarters” in an upscale neighborhood near the sprawling US Consulate compound in Erbil, the seat of Iraq’s northern semi-autonomous Kurdish region.</w:t>
      </w:r>
    </w:p>
    <w:p w14:paraId="6A22D67E" w14:textId="6B50589C" w:rsidR="008F599E" w:rsidRDefault="00635382" w:rsidP="00635382">
      <w:pPr>
        <w:spacing w:after="0"/>
        <w:rPr>
          <w:rFonts w:ascii="Times New Roman" w:hAnsi="Times New Roman" w:cs="Times New Roman"/>
          <w:bCs/>
          <w:i/>
          <w:iCs/>
          <w:sz w:val="24"/>
          <w:szCs w:val="24"/>
        </w:rPr>
      </w:pPr>
      <w:r w:rsidRPr="00635382">
        <w:rPr>
          <w:rFonts w:ascii="Times New Roman" w:hAnsi="Times New Roman" w:cs="Times New Roman"/>
          <w:bCs/>
          <w:i/>
          <w:iCs/>
          <w:sz w:val="24"/>
          <w:szCs w:val="24"/>
        </w:rPr>
        <w:t>Last month, senior IRGC officer Brig. Gen. Razi Mousavi was killed in an alleged Israeli airstrike in Damascus, drawing Iranian threats of retaliatory action.</w:t>
      </w:r>
    </w:p>
    <w:p w14:paraId="7F5F2742" w14:textId="4968ED8F" w:rsidR="006E27EF" w:rsidRDefault="00C324F6" w:rsidP="00635382">
      <w:pPr>
        <w:spacing w:after="0"/>
        <w:rPr>
          <w:rFonts w:ascii="Times New Roman" w:hAnsi="Times New Roman" w:cs="Times New Roman"/>
          <w:bCs/>
          <w:sz w:val="24"/>
          <w:szCs w:val="24"/>
        </w:rPr>
      </w:pPr>
      <w:r>
        <w:rPr>
          <w:rFonts w:ascii="Times New Roman" w:hAnsi="Times New Roman" w:cs="Times New Roman"/>
          <w:bCs/>
          <w:sz w:val="24"/>
          <w:szCs w:val="24"/>
        </w:rPr>
        <w:t xml:space="preserve">It is no secret that Iran is supporting Hezbollah and are doing it through </w:t>
      </w:r>
      <w:r w:rsidR="00002936">
        <w:rPr>
          <w:rFonts w:ascii="Times New Roman" w:hAnsi="Times New Roman" w:cs="Times New Roman"/>
          <w:bCs/>
          <w:sz w:val="24"/>
          <w:szCs w:val="24"/>
        </w:rPr>
        <w:t xml:space="preserve">sites in Syria like the </w:t>
      </w:r>
      <w:r w:rsidR="00C16CB6">
        <w:rPr>
          <w:rFonts w:ascii="Times New Roman" w:hAnsi="Times New Roman" w:cs="Times New Roman"/>
          <w:bCs/>
          <w:sz w:val="24"/>
          <w:szCs w:val="24"/>
        </w:rPr>
        <w:t>Damascus</w:t>
      </w:r>
      <w:r w:rsidR="00002936">
        <w:rPr>
          <w:rFonts w:ascii="Times New Roman" w:hAnsi="Times New Roman" w:cs="Times New Roman"/>
          <w:bCs/>
          <w:sz w:val="24"/>
          <w:szCs w:val="24"/>
        </w:rPr>
        <w:t xml:space="preserve"> airport</w:t>
      </w:r>
      <w:r w:rsidR="00187709">
        <w:rPr>
          <w:rFonts w:ascii="Times New Roman" w:hAnsi="Times New Roman" w:cs="Times New Roman"/>
          <w:bCs/>
          <w:sz w:val="24"/>
          <w:szCs w:val="24"/>
        </w:rPr>
        <w:t>:</w:t>
      </w:r>
    </w:p>
    <w:p w14:paraId="49DEB37C" w14:textId="0DCE215F" w:rsidR="00187709" w:rsidRDefault="00002936" w:rsidP="00635382">
      <w:pPr>
        <w:spacing w:after="0"/>
        <w:rPr>
          <w:rFonts w:ascii="Times New Roman" w:hAnsi="Times New Roman" w:cs="Times New Roman"/>
          <w:bCs/>
          <w:i/>
          <w:iCs/>
          <w:sz w:val="24"/>
          <w:szCs w:val="24"/>
        </w:rPr>
      </w:pPr>
      <w:r w:rsidRPr="00002936">
        <w:rPr>
          <w:rFonts w:ascii="Times New Roman" w:hAnsi="Times New Roman" w:cs="Times New Roman"/>
          <w:bCs/>
          <w:i/>
          <w:iCs/>
          <w:sz w:val="24"/>
          <w:szCs w:val="24"/>
        </w:rPr>
        <w:t>Recent weeks have seen several alleged sorties carried out against sites in Syria as part of Israel’s ongoing efforts to prevent Iran from supplying arms to its proxy Hezbollah, which has stepped up attacks on northern Israel over the past several months amid the ongoing war in Gaza.</w:t>
      </w:r>
    </w:p>
    <w:p w14:paraId="7C5881F9" w14:textId="0230AFAE" w:rsidR="00002936" w:rsidRPr="0047525E" w:rsidRDefault="0047525E" w:rsidP="00635382">
      <w:pPr>
        <w:spacing w:after="0"/>
        <w:rPr>
          <w:rFonts w:ascii="Times New Roman" w:hAnsi="Times New Roman" w:cs="Times New Roman"/>
          <w:b/>
          <w:sz w:val="24"/>
          <w:szCs w:val="24"/>
        </w:rPr>
      </w:pPr>
      <w:r w:rsidRPr="0047525E">
        <w:rPr>
          <w:rFonts w:ascii="Times New Roman" w:hAnsi="Times New Roman" w:cs="Times New Roman"/>
          <w:b/>
          <w:sz w:val="24"/>
          <w:szCs w:val="24"/>
        </w:rPr>
        <w:t>New Hostage Deal Proposed</w:t>
      </w:r>
    </w:p>
    <w:p w14:paraId="28DF8B4A" w14:textId="0737E89A" w:rsidR="002767CB" w:rsidRDefault="003375BF" w:rsidP="00B04FCA">
      <w:pPr>
        <w:spacing w:after="0"/>
        <w:rPr>
          <w:rFonts w:ascii="Times New Roman" w:hAnsi="Times New Roman" w:cs="Times New Roman"/>
          <w:bCs/>
          <w:iCs/>
          <w:sz w:val="24"/>
          <w:szCs w:val="24"/>
        </w:rPr>
      </w:pPr>
      <w:r>
        <w:rPr>
          <w:rFonts w:ascii="Times New Roman" w:hAnsi="Times New Roman" w:cs="Times New Roman"/>
          <w:bCs/>
          <w:sz w:val="24"/>
          <w:szCs w:val="24"/>
        </w:rPr>
        <w:t xml:space="preserve">Apparently Hamas is wanting </w:t>
      </w:r>
      <w:r w:rsidR="0072634A">
        <w:rPr>
          <w:rFonts w:ascii="Times New Roman" w:hAnsi="Times New Roman" w:cs="Times New Roman"/>
          <w:bCs/>
          <w:sz w:val="24"/>
          <w:szCs w:val="24"/>
        </w:rPr>
        <w:t xml:space="preserve">to stop the brutal beating it is taking and is using the release of hostages to get it done as see in a </w:t>
      </w:r>
      <w:hyperlink r:id="rId9" w:history="1">
        <w:r w:rsidR="0072634A" w:rsidRPr="003A3E7D">
          <w:rPr>
            <w:rStyle w:val="Hyperlink"/>
            <w:rFonts w:ascii="Times New Roman" w:hAnsi="Times New Roman" w:cs="Times New Roman"/>
            <w:bCs/>
            <w:sz w:val="24"/>
            <w:szCs w:val="24"/>
          </w:rPr>
          <w:t>report</w:t>
        </w:r>
      </w:hyperlink>
      <w:r w:rsidR="0072634A">
        <w:rPr>
          <w:rFonts w:ascii="Times New Roman" w:hAnsi="Times New Roman" w:cs="Times New Roman"/>
          <w:bCs/>
          <w:sz w:val="24"/>
          <w:szCs w:val="24"/>
        </w:rPr>
        <w:t xml:space="preserve"> from </w:t>
      </w:r>
      <w:r w:rsidR="0072634A">
        <w:rPr>
          <w:rFonts w:ascii="Times New Roman" w:hAnsi="Times New Roman" w:cs="Times New Roman"/>
          <w:bCs/>
          <w:i/>
          <w:sz w:val="24"/>
          <w:szCs w:val="24"/>
        </w:rPr>
        <w:t>i24news.tv</w:t>
      </w:r>
      <w:r w:rsidR="0072634A">
        <w:rPr>
          <w:rFonts w:ascii="Times New Roman" w:hAnsi="Times New Roman" w:cs="Times New Roman"/>
          <w:bCs/>
          <w:iCs/>
          <w:sz w:val="24"/>
          <w:szCs w:val="24"/>
        </w:rPr>
        <w:t>:</w:t>
      </w:r>
    </w:p>
    <w:p w14:paraId="46BF0B1D" w14:textId="77777777" w:rsidR="003A3E7D" w:rsidRPr="003A3E7D" w:rsidRDefault="003A3E7D" w:rsidP="003A3E7D">
      <w:pPr>
        <w:spacing w:after="0"/>
        <w:rPr>
          <w:rFonts w:ascii="Times New Roman" w:hAnsi="Times New Roman" w:cs="Times New Roman"/>
          <w:bCs/>
          <w:i/>
          <w:sz w:val="24"/>
          <w:szCs w:val="24"/>
        </w:rPr>
      </w:pPr>
      <w:r w:rsidRPr="003A3E7D">
        <w:rPr>
          <w:rFonts w:ascii="Times New Roman" w:hAnsi="Times New Roman" w:cs="Times New Roman"/>
          <w:bCs/>
          <w:i/>
          <w:sz w:val="24"/>
          <w:szCs w:val="24"/>
        </w:rPr>
        <w:t xml:space="preserve">In a report by News 12, the terms of Hamas's proposal for a hostage deal have been revealed, shedding light on the intricate negotiations surrounding the release of abductees. </w:t>
      </w:r>
    </w:p>
    <w:p w14:paraId="2A1A25FD" w14:textId="77777777" w:rsidR="003A3E7D" w:rsidRPr="003A3E7D" w:rsidRDefault="003A3E7D" w:rsidP="003A3E7D">
      <w:pPr>
        <w:spacing w:after="0"/>
        <w:rPr>
          <w:rFonts w:ascii="Times New Roman" w:hAnsi="Times New Roman" w:cs="Times New Roman"/>
          <w:bCs/>
          <w:i/>
          <w:sz w:val="24"/>
          <w:szCs w:val="24"/>
        </w:rPr>
      </w:pPr>
    </w:p>
    <w:p w14:paraId="6FF9CE5F" w14:textId="48301534" w:rsidR="0072634A" w:rsidRDefault="003A3E7D" w:rsidP="003A3E7D">
      <w:pPr>
        <w:spacing w:after="0"/>
        <w:rPr>
          <w:rFonts w:ascii="Times New Roman" w:hAnsi="Times New Roman" w:cs="Times New Roman"/>
          <w:bCs/>
          <w:i/>
          <w:sz w:val="24"/>
          <w:szCs w:val="24"/>
        </w:rPr>
      </w:pPr>
      <w:r w:rsidRPr="003A3E7D">
        <w:rPr>
          <w:rFonts w:ascii="Times New Roman" w:hAnsi="Times New Roman" w:cs="Times New Roman"/>
          <w:bCs/>
          <w:i/>
          <w:sz w:val="24"/>
          <w:szCs w:val="24"/>
        </w:rPr>
        <w:lastRenderedPageBreak/>
        <w:t>The terrorist organization, seeking an end to hostilities, demands a complete cessation of the war, the withdrawal of IDF forces from the Gaza Strip, and international guarantees to maintain its rule.</w:t>
      </w:r>
    </w:p>
    <w:p w14:paraId="0666711B" w14:textId="2AD204F8" w:rsidR="003A3E7D" w:rsidRDefault="004D068A" w:rsidP="003A3E7D">
      <w:pPr>
        <w:spacing w:after="0"/>
        <w:rPr>
          <w:rFonts w:ascii="Times New Roman" w:hAnsi="Times New Roman" w:cs="Times New Roman"/>
          <w:bCs/>
          <w:iCs/>
          <w:sz w:val="24"/>
          <w:szCs w:val="24"/>
        </w:rPr>
      </w:pPr>
      <w:r>
        <w:rPr>
          <w:rFonts w:ascii="Times New Roman" w:hAnsi="Times New Roman" w:cs="Times New Roman"/>
          <w:bCs/>
          <w:iCs/>
          <w:sz w:val="24"/>
          <w:szCs w:val="24"/>
        </w:rPr>
        <w:t>Of course, Israel rejected those terms:</w:t>
      </w:r>
    </w:p>
    <w:p w14:paraId="0BB61667" w14:textId="3E5A2491" w:rsidR="004D068A" w:rsidRDefault="00064C8A" w:rsidP="003A3E7D">
      <w:pPr>
        <w:spacing w:after="0"/>
        <w:rPr>
          <w:rFonts w:ascii="Times New Roman" w:hAnsi="Times New Roman" w:cs="Times New Roman"/>
          <w:bCs/>
          <w:i/>
          <w:sz w:val="24"/>
          <w:szCs w:val="24"/>
        </w:rPr>
      </w:pPr>
      <w:r w:rsidRPr="00064C8A">
        <w:rPr>
          <w:rFonts w:ascii="Times New Roman" w:hAnsi="Times New Roman" w:cs="Times New Roman"/>
          <w:bCs/>
          <w:i/>
          <w:sz w:val="24"/>
          <w:szCs w:val="24"/>
        </w:rPr>
        <w:t>Minister Gideon Sa'ar, a member of the political and security cabinet, unequivocally rejected the conditions set by Hamas during the "</w:t>
      </w:r>
      <w:proofErr w:type="spellStart"/>
      <w:r w:rsidRPr="00064C8A">
        <w:rPr>
          <w:rFonts w:ascii="Times New Roman" w:hAnsi="Times New Roman" w:cs="Times New Roman"/>
          <w:bCs/>
          <w:i/>
          <w:sz w:val="24"/>
          <w:szCs w:val="24"/>
        </w:rPr>
        <w:t>Shishi-Tarbut</w:t>
      </w:r>
      <w:proofErr w:type="spellEnd"/>
      <w:r w:rsidRPr="00064C8A">
        <w:rPr>
          <w:rFonts w:ascii="Times New Roman" w:hAnsi="Times New Roman" w:cs="Times New Roman"/>
          <w:bCs/>
          <w:i/>
          <w:sz w:val="24"/>
          <w:szCs w:val="24"/>
        </w:rPr>
        <w:t>" conference, stating, "Of course, we will not agree because we have to go back to living in the area."</w:t>
      </w:r>
    </w:p>
    <w:p w14:paraId="77E58BE5" w14:textId="51D755B1" w:rsidR="00064C8A" w:rsidRDefault="009E27C3" w:rsidP="003A3E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Making things more difficult is a report that </w:t>
      </w:r>
      <w:r w:rsidR="00FD24DC">
        <w:rPr>
          <w:rFonts w:ascii="Times New Roman" w:hAnsi="Times New Roman" w:cs="Times New Roman"/>
          <w:bCs/>
          <w:iCs/>
          <w:sz w:val="24"/>
          <w:szCs w:val="24"/>
        </w:rPr>
        <w:t>IDF leaders don’t see how releasing the hostages and winning the war against Hamas can happen:</w:t>
      </w:r>
    </w:p>
    <w:p w14:paraId="7B07CA7E" w14:textId="0E478575" w:rsidR="00FD24DC" w:rsidRDefault="00D76BB7" w:rsidP="003A3E7D">
      <w:pPr>
        <w:spacing w:after="0"/>
        <w:rPr>
          <w:rFonts w:ascii="Times New Roman" w:hAnsi="Times New Roman" w:cs="Times New Roman"/>
          <w:bCs/>
          <w:i/>
          <w:sz w:val="24"/>
          <w:szCs w:val="24"/>
        </w:rPr>
      </w:pPr>
      <w:r w:rsidRPr="00D76BB7">
        <w:rPr>
          <w:rFonts w:ascii="Times New Roman" w:hAnsi="Times New Roman" w:cs="Times New Roman"/>
          <w:bCs/>
          <w:i/>
          <w:sz w:val="24"/>
          <w:szCs w:val="24"/>
        </w:rPr>
        <w:t xml:space="preserve">Earlier, the New York Times published interviews with four senior IDF officials who spoke anonymously. They contended that achieving both goals of the war—freeing the hostages and destroying Hamas—simultaneously is challenging. The officials asserted that "the long battle aimed at destroying Hamas will probably cost the lives of the hostages." They emphasized the potential for diplomatic means to secure the release of hostages, distancing from a </w:t>
      </w:r>
      <w:proofErr w:type="gramStart"/>
      <w:r w:rsidRPr="00D76BB7">
        <w:rPr>
          <w:rFonts w:ascii="Times New Roman" w:hAnsi="Times New Roman" w:cs="Times New Roman"/>
          <w:bCs/>
          <w:i/>
          <w:sz w:val="24"/>
          <w:szCs w:val="24"/>
        </w:rPr>
        <w:t>strictly</w:t>
      </w:r>
      <w:proofErr w:type="gramEnd"/>
      <w:r w:rsidRPr="00D76BB7">
        <w:rPr>
          <w:rFonts w:ascii="Times New Roman" w:hAnsi="Times New Roman" w:cs="Times New Roman"/>
          <w:bCs/>
          <w:i/>
          <w:sz w:val="24"/>
          <w:szCs w:val="24"/>
        </w:rPr>
        <w:t xml:space="preserve"> military approach.</w:t>
      </w:r>
    </w:p>
    <w:p w14:paraId="015D4393" w14:textId="37306B41" w:rsidR="00D76BB7" w:rsidRDefault="001B6521" w:rsidP="003A3E7D">
      <w:pPr>
        <w:spacing w:after="0"/>
        <w:rPr>
          <w:rFonts w:ascii="Times New Roman" w:hAnsi="Times New Roman" w:cs="Times New Roman"/>
          <w:bCs/>
          <w:iCs/>
          <w:sz w:val="24"/>
          <w:szCs w:val="24"/>
        </w:rPr>
      </w:pPr>
      <w:r>
        <w:rPr>
          <w:rFonts w:ascii="Times New Roman" w:hAnsi="Times New Roman" w:cs="Times New Roman"/>
          <w:bCs/>
          <w:iCs/>
          <w:sz w:val="24"/>
          <w:szCs w:val="24"/>
        </w:rPr>
        <w:t>An IDF spokesperson quickly responded:</w:t>
      </w:r>
    </w:p>
    <w:p w14:paraId="32591900" w14:textId="00062EEF" w:rsidR="001B6521" w:rsidRDefault="001B6521" w:rsidP="003A3E7D">
      <w:pPr>
        <w:spacing w:after="0"/>
        <w:rPr>
          <w:rFonts w:ascii="Times New Roman" w:hAnsi="Times New Roman" w:cs="Times New Roman"/>
          <w:bCs/>
          <w:i/>
          <w:sz w:val="24"/>
          <w:szCs w:val="24"/>
        </w:rPr>
      </w:pPr>
      <w:r w:rsidRPr="001B6521">
        <w:rPr>
          <w:rFonts w:ascii="Times New Roman" w:hAnsi="Times New Roman" w:cs="Times New Roman"/>
          <w:bCs/>
          <w:i/>
          <w:sz w:val="24"/>
          <w:szCs w:val="24"/>
        </w:rPr>
        <w:t>The IDF spokesperson promptly responded, declaring, "The statements made on behalf of senior IDF officials are not recognized and do not reflect the IDF's position. The release of the abductees is part of the goals of the war, and a supreme effort by the IDF."</w:t>
      </w:r>
    </w:p>
    <w:p w14:paraId="5B87D968" w14:textId="5A336BAB" w:rsidR="001B6521" w:rsidRDefault="001B6521" w:rsidP="003A3E7D">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w:t>
      </w:r>
      <w:r w:rsidR="00CD4E79">
        <w:rPr>
          <w:rFonts w:ascii="Times New Roman" w:hAnsi="Times New Roman" w:cs="Times New Roman"/>
          <w:bCs/>
          <w:iCs/>
          <w:sz w:val="24"/>
          <w:szCs w:val="24"/>
        </w:rPr>
        <w:t xml:space="preserve">the families of the remaining hostages </w:t>
      </w:r>
      <w:r w:rsidR="005F4AED">
        <w:rPr>
          <w:rFonts w:ascii="Times New Roman" w:hAnsi="Times New Roman" w:cs="Times New Roman"/>
          <w:bCs/>
          <w:iCs/>
          <w:sz w:val="24"/>
          <w:szCs w:val="24"/>
        </w:rPr>
        <w:t>are saying this:</w:t>
      </w:r>
    </w:p>
    <w:p w14:paraId="4D263407" w14:textId="02AA8F63" w:rsidR="005F4AED" w:rsidRDefault="00F13A95" w:rsidP="003A3E7D">
      <w:pPr>
        <w:spacing w:after="0"/>
        <w:rPr>
          <w:rFonts w:ascii="Times New Roman" w:hAnsi="Times New Roman" w:cs="Times New Roman"/>
          <w:bCs/>
          <w:i/>
          <w:sz w:val="24"/>
          <w:szCs w:val="24"/>
        </w:rPr>
      </w:pPr>
      <w:r w:rsidRPr="00F13A95">
        <w:rPr>
          <w:rFonts w:ascii="Times New Roman" w:hAnsi="Times New Roman" w:cs="Times New Roman"/>
          <w:bCs/>
          <w:i/>
          <w:sz w:val="24"/>
          <w:szCs w:val="24"/>
        </w:rPr>
        <w:t>The hostages' families are saying to Netanyahu that Israel should bite the bullet and take the deal with Hamas</w:t>
      </w:r>
      <w:r>
        <w:rPr>
          <w:rFonts w:ascii="Times New Roman" w:hAnsi="Times New Roman" w:cs="Times New Roman"/>
          <w:bCs/>
          <w:i/>
          <w:sz w:val="24"/>
          <w:szCs w:val="24"/>
        </w:rPr>
        <w:t>.</w:t>
      </w:r>
    </w:p>
    <w:p w14:paraId="3F538854" w14:textId="5FD1C716" w:rsidR="00F13A95" w:rsidRDefault="00755BB9" w:rsidP="003A3E7D">
      <w:pPr>
        <w:spacing w:after="0"/>
        <w:rPr>
          <w:rFonts w:ascii="Times New Roman" w:hAnsi="Times New Roman" w:cs="Times New Roman"/>
          <w:b/>
          <w:iCs/>
          <w:sz w:val="24"/>
          <w:szCs w:val="24"/>
        </w:rPr>
      </w:pPr>
      <w:r>
        <w:rPr>
          <w:rFonts w:ascii="Times New Roman" w:hAnsi="Times New Roman" w:cs="Times New Roman"/>
          <w:b/>
          <w:iCs/>
          <w:sz w:val="24"/>
          <w:szCs w:val="24"/>
        </w:rPr>
        <w:t>Making A Deal With The Devil</w:t>
      </w:r>
    </w:p>
    <w:p w14:paraId="3D53827C" w14:textId="46196691" w:rsidR="00B800FE" w:rsidRDefault="005368F5" w:rsidP="00B800FE">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we must always remember, terrorists are never negotiating in truth and Hamas is surely not going to honor any deal with Israel. </w:t>
      </w:r>
      <w:r w:rsidR="000A6D1F">
        <w:rPr>
          <w:rFonts w:ascii="Times New Roman" w:hAnsi="Times New Roman" w:cs="Times New Roman"/>
          <w:bCs/>
          <w:iCs/>
          <w:sz w:val="24"/>
          <w:szCs w:val="24"/>
        </w:rPr>
        <w:t>And if we turn to prophecy, the most antisem</w:t>
      </w:r>
      <w:r w:rsidR="006309DB">
        <w:rPr>
          <w:rFonts w:ascii="Times New Roman" w:hAnsi="Times New Roman" w:cs="Times New Roman"/>
          <w:bCs/>
          <w:iCs/>
          <w:sz w:val="24"/>
          <w:szCs w:val="24"/>
        </w:rPr>
        <w:t>itic person in history, the Antichrist will make deals and break them all in the end.</w:t>
      </w:r>
      <w:r w:rsidR="00601203">
        <w:rPr>
          <w:rFonts w:ascii="Times New Roman" w:hAnsi="Times New Roman" w:cs="Times New Roman"/>
          <w:bCs/>
          <w:iCs/>
          <w:sz w:val="24"/>
          <w:szCs w:val="24"/>
        </w:rPr>
        <w:t xml:space="preserve"> Why should the people he works through now who also hate Jews be any different. </w:t>
      </w:r>
      <w:r w:rsidR="0006145C">
        <w:rPr>
          <w:rFonts w:ascii="Times New Roman" w:hAnsi="Times New Roman" w:cs="Times New Roman"/>
          <w:bCs/>
          <w:iCs/>
          <w:sz w:val="24"/>
          <w:szCs w:val="24"/>
        </w:rPr>
        <w:t>Israel knows the history of dealing with these terrorists</w:t>
      </w:r>
      <w:r w:rsidR="001A6053">
        <w:rPr>
          <w:rFonts w:ascii="Times New Roman" w:hAnsi="Times New Roman" w:cs="Times New Roman"/>
          <w:bCs/>
          <w:iCs/>
          <w:sz w:val="24"/>
          <w:szCs w:val="24"/>
        </w:rPr>
        <w:t xml:space="preserve"> which goes all the way back to Mohammed, the founder of Islam who made a deal with </w:t>
      </w:r>
      <w:r w:rsidR="00A451A1">
        <w:rPr>
          <w:rFonts w:ascii="Times New Roman" w:hAnsi="Times New Roman" w:cs="Times New Roman"/>
          <w:bCs/>
          <w:iCs/>
          <w:sz w:val="24"/>
          <w:szCs w:val="24"/>
        </w:rPr>
        <w:t xml:space="preserve">a Jewish settlement to only break it when he was strong enough to wipe them out. </w:t>
      </w:r>
      <w:r w:rsidR="00D627D3">
        <w:rPr>
          <w:rFonts w:ascii="Times New Roman" w:hAnsi="Times New Roman" w:cs="Times New Roman"/>
          <w:bCs/>
          <w:iCs/>
          <w:sz w:val="24"/>
          <w:szCs w:val="24"/>
        </w:rPr>
        <w:t xml:space="preserve">I dealt with this </w:t>
      </w:r>
      <w:r w:rsidR="00E20580">
        <w:rPr>
          <w:rFonts w:ascii="Times New Roman" w:hAnsi="Times New Roman" w:cs="Times New Roman"/>
          <w:bCs/>
          <w:iCs/>
          <w:sz w:val="24"/>
          <w:szCs w:val="24"/>
        </w:rPr>
        <w:t xml:space="preserve">before, but a little reminder is needed. </w:t>
      </w:r>
      <w:r w:rsidR="00B800FE">
        <w:rPr>
          <w:rFonts w:ascii="Times New Roman" w:hAnsi="Times New Roman" w:cs="Times New Roman"/>
          <w:bCs/>
          <w:iCs/>
          <w:sz w:val="24"/>
          <w:szCs w:val="24"/>
        </w:rPr>
        <w:t xml:space="preserve">While many in other cultures see a pause or ceasefire as a break from fighting, in the Muslim mind, there are words that they use that are anything but simply a ceasing of war. We turn to </w:t>
      </w:r>
      <w:r w:rsidR="00B800FE" w:rsidRPr="007D5B46">
        <w:rPr>
          <w:rFonts w:ascii="Times New Roman" w:hAnsi="Times New Roman" w:cs="Times New Roman"/>
          <w:bCs/>
          <w:iCs/>
          <w:sz w:val="24"/>
          <w:szCs w:val="24"/>
        </w:rPr>
        <w:t xml:space="preserve"> </w:t>
      </w:r>
      <w:r w:rsidR="00B800FE" w:rsidRPr="007D5B46">
        <w:rPr>
          <w:rFonts w:ascii="Times New Roman" w:hAnsi="Times New Roman" w:cs="Times New Roman"/>
          <w:bCs/>
          <w:i/>
          <w:sz w:val="24"/>
          <w:szCs w:val="24"/>
        </w:rPr>
        <w:t xml:space="preserve">David </w:t>
      </w:r>
      <w:proofErr w:type="spellStart"/>
      <w:r w:rsidR="00B800FE" w:rsidRPr="007D5B46">
        <w:rPr>
          <w:rFonts w:ascii="Times New Roman" w:hAnsi="Times New Roman" w:cs="Times New Roman"/>
          <w:bCs/>
          <w:i/>
          <w:sz w:val="24"/>
          <w:szCs w:val="24"/>
        </w:rPr>
        <w:t>Bedein</w:t>
      </w:r>
      <w:proofErr w:type="spellEnd"/>
      <w:r w:rsidR="00B800FE">
        <w:rPr>
          <w:rFonts w:ascii="Times New Roman" w:hAnsi="Times New Roman" w:cs="Times New Roman"/>
          <w:bCs/>
          <w:i/>
          <w:sz w:val="24"/>
          <w:szCs w:val="24"/>
        </w:rPr>
        <w:t xml:space="preserve">, </w:t>
      </w:r>
      <w:r w:rsidR="00B800FE" w:rsidRPr="003F6E75">
        <w:rPr>
          <w:rFonts w:ascii="Times New Roman" w:hAnsi="Times New Roman" w:cs="Times New Roman"/>
          <w:bCs/>
          <w:iCs/>
          <w:sz w:val="24"/>
          <w:szCs w:val="24"/>
        </w:rPr>
        <w:t>who has run the Israel Resource News Agency at Beit Agron Center in Jerusalem since 1987</w:t>
      </w:r>
      <w:r w:rsidR="00B800FE">
        <w:rPr>
          <w:rFonts w:ascii="Times New Roman" w:hAnsi="Times New Roman" w:cs="Times New Roman"/>
          <w:bCs/>
          <w:iCs/>
          <w:sz w:val="24"/>
          <w:szCs w:val="24"/>
        </w:rPr>
        <w:t xml:space="preserve"> for a deeper </w:t>
      </w:r>
      <w:hyperlink r:id="rId10" w:history="1">
        <w:r w:rsidR="00B800FE" w:rsidRPr="00747E2E">
          <w:rPr>
            <w:rStyle w:val="Hyperlink"/>
            <w:rFonts w:ascii="Times New Roman" w:hAnsi="Times New Roman" w:cs="Times New Roman"/>
            <w:bCs/>
            <w:iCs/>
            <w:sz w:val="24"/>
            <w:szCs w:val="24"/>
          </w:rPr>
          <w:t>look</w:t>
        </w:r>
      </w:hyperlink>
      <w:r w:rsidR="00B800FE">
        <w:rPr>
          <w:rFonts w:ascii="Times New Roman" w:hAnsi="Times New Roman" w:cs="Times New Roman"/>
          <w:bCs/>
          <w:iCs/>
          <w:sz w:val="24"/>
          <w:szCs w:val="24"/>
        </w:rPr>
        <w:t xml:space="preserve"> at how Hamas is looking at this deal: </w:t>
      </w:r>
    </w:p>
    <w:p w14:paraId="47C1A477" w14:textId="77777777" w:rsidR="00B800FE" w:rsidRPr="004C7BD3" w:rsidRDefault="00B800FE" w:rsidP="00B800FE">
      <w:pPr>
        <w:spacing w:after="0"/>
        <w:rPr>
          <w:rFonts w:ascii="Times New Roman" w:hAnsi="Times New Roman" w:cs="Times New Roman"/>
          <w:bCs/>
          <w:i/>
          <w:sz w:val="24"/>
          <w:szCs w:val="24"/>
        </w:rPr>
      </w:pPr>
      <w:r w:rsidRPr="004C7BD3">
        <w:rPr>
          <w:rFonts w:ascii="Times New Roman" w:hAnsi="Times New Roman" w:cs="Times New Roman"/>
          <w:bCs/>
          <w:i/>
          <w:sz w:val="24"/>
          <w:szCs w:val="24"/>
        </w:rPr>
        <w:t>The current “cease fire” proposal now discussed in Gaza is anything but a cease fire.</w:t>
      </w:r>
    </w:p>
    <w:p w14:paraId="6ACF45C4" w14:textId="77777777" w:rsidR="00B800FE" w:rsidRPr="004C7BD3" w:rsidRDefault="00B800FE" w:rsidP="00B800FE">
      <w:pPr>
        <w:spacing w:after="0"/>
        <w:rPr>
          <w:rFonts w:ascii="Times New Roman" w:hAnsi="Times New Roman" w:cs="Times New Roman"/>
          <w:bCs/>
          <w:i/>
          <w:sz w:val="24"/>
          <w:szCs w:val="24"/>
        </w:rPr>
      </w:pPr>
      <w:r w:rsidRPr="004C7BD3">
        <w:rPr>
          <w:rFonts w:ascii="Times New Roman" w:hAnsi="Times New Roman" w:cs="Times New Roman"/>
          <w:bCs/>
          <w:i/>
          <w:sz w:val="24"/>
          <w:szCs w:val="24"/>
        </w:rPr>
        <w:t>Indeed, a real “cease fire” might result in the kind of armistice that ended hostilities in World War I, on the 11th hour of the 11th day of the 11th month, on Nov. 11</w:t>
      </w:r>
      <w:proofErr w:type="gramStart"/>
      <w:r w:rsidRPr="004C7BD3">
        <w:rPr>
          <w:rFonts w:ascii="Times New Roman" w:hAnsi="Times New Roman" w:cs="Times New Roman"/>
          <w:bCs/>
          <w:i/>
          <w:sz w:val="24"/>
          <w:szCs w:val="24"/>
        </w:rPr>
        <w:t xml:space="preserve"> 1918</w:t>
      </w:r>
      <w:proofErr w:type="gramEnd"/>
      <w:r w:rsidRPr="004C7BD3">
        <w:rPr>
          <w:rFonts w:ascii="Times New Roman" w:hAnsi="Times New Roman" w:cs="Times New Roman"/>
          <w:bCs/>
          <w:i/>
          <w:sz w:val="24"/>
          <w:szCs w:val="24"/>
        </w:rPr>
        <w:t>, paving the way to the Versailles peace treaty and the genesis of the League of Nations.</w:t>
      </w:r>
    </w:p>
    <w:p w14:paraId="2CB4568F" w14:textId="77777777" w:rsidR="00B800FE" w:rsidRDefault="00B800FE" w:rsidP="00B800FE">
      <w:pPr>
        <w:spacing w:after="0"/>
        <w:rPr>
          <w:rFonts w:ascii="Times New Roman" w:hAnsi="Times New Roman" w:cs="Times New Roman"/>
          <w:bCs/>
          <w:i/>
          <w:sz w:val="24"/>
          <w:szCs w:val="24"/>
        </w:rPr>
      </w:pPr>
      <w:r w:rsidRPr="004C7BD3">
        <w:rPr>
          <w:rFonts w:ascii="Times New Roman" w:hAnsi="Times New Roman" w:cs="Times New Roman"/>
          <w:bCs/>
          <w:i/>
          <w:sz w:val="24"/>
          <w:szCs w:val="24"/>
        </w:rPr>
        <w:t xml:space="preserve">However, the three Arabic nuanced terms discussed with Hamas have nothing to do with a “cease fire.” Those terms are Hudna, </w:t>
      </w:r>
      <w:proofErr w:type="spellStart"/>
      <w:r w:rsidRPr="004C7BD3">
        <w:rPr>
          <w:rFonts w:ascii="Times New Roman" w:hAnsi="Times New Roman" w:cs="Times New Roman"/>
          <w:bCs/>
          <w:i/>
          <w:sz w:val="24"/>
          <w:szCs w:val="24"/>
        </w:rPr>
        <w:t>Tahadia</w:t>
      </w:r>
      <w:proofErr w:type="spellEnd"/>
      <w:r w:rsidRPr="004C7BD3">
        <w:rPr>
          <w:rFonts w:ascii="Times New Roman" w:hAnsi="Times New Roman" w:cs="Times New Roman"/>
          <w:bCs/>
          <w:i/>
          <w:sz w:val="24"/>
          <w:szCs w:val="24"/>
        </w:rPr>
        <w:t xml:space="preserve"> and </w:t>
      </w:r>
      <w:proofErr w:type="spellStart"/>
      <w:r w:rsidRPr="004C7BD3">
        <w:rPr>
          <w:rFonts w:ascii="Times New Roman" w:hAnsi="Times New Roman" w:cs="Times New Roman"/>
          <w:bCs/>
          <w:i/>
          <w:sz w:val="24"/>
          <w:szCs w:val="24"/>
        </w:rPr>
        <w:t>Hudaybiyyah</w:t>
      </w:r>
      <w:proofErr w:type="spellEnd"/>
      <w:r w:rsidRPr="004C7BD3">
        <w:rPr>
          <w:rFonts w:ascii="Times New Roman" w:hAnsi="Times New Roman" w:cs="Times New Roman"/>
          <w:bCs/>
          <w:i/>
          <w:sz w:val="24"/>
          <w:szCs w:val="24"/>
        </w:rPr>
        <w:t>,</w:t>
      </w:r>
      <w:r>
        <w:rPr>
          <w:rFonts w:ascii="Times New Roman" w:hAnsi="Times New Roman" w:cs="Times New Roman"/>
          <w:bCs/>
          <w:i/>
          <w:sz w:val="24"/>
          <w:szCs w:val="24"/>
        </w:rPr>
        <w:t xml:space="preserve"> a</w:t>
      </w:r>
      <w:r w:rsidRPr="004C7BD3">
        <w:rPr>
          <w:rFonts w:ascii="Times New Roman" w:hAnsi="Times New Roman" w:cs="Times New Roman"/>
          <w:bCs/>
          <w:i/>
          <w:sz w:val="24"/>
          <w:szCs w:val="24"/>
        </w:rPr>
        <w:t>ll three terms imply continued war, after a respite.</w:t>
      </w:r>
    </w:p>
    <w:p w14:paraId="1D696439" w14:textId="77777777" w:rsidR="00B800FE" w:rsidRDefault="00B800FE" w:rsidP="00B800FE">
      <w:pPr>
        <w:spacing w:after="0"/>
        <w:rPr>
          <w:rFonts w:ascii="Times New Roman" w:hAnsi="Times New Roman" w:cs="Times New Roman"/>
          <w:bCs/>
          <w:iCs/>
          <w:sz w:val="24"/>
          <w:szCs w:val="24"/>
        </w:rPr>
      </w:pPr>
      <w:proofErr w:type="spellStart"/>
      <w:r>
        <w:rPr>
          <w:rFonts w:ascii="Times New Roman" w:hAnsi="Times New Roman" w:cs="Times New Roman"/>
          <w:bCs/>
          <w:i/>
          <w:sz w:val="24"/>
          <w:szCs w:val="24"/>
        </w:rPr>
        <w:t>Bedien</w:t>
      </w:r>
      <w:proofErr w:type="spellEnd"/>
      <w:r>
        <w:rPr>
          <w:rFonts w:ascii="Times New Roman" w:hAnsi="Times New Roman" w:cs="Times New Roman"/>
          <w:bCs/>
          <w:iCs/>
          <w:sz w:val="24"/>
          <w:szCs w:val="24"/>
        </w:rPr>
        <w:t xml:space="preserve"> goes into the etymology of each word to explain:</w:t>
      </w:r>
    </w:p>
    <w:p w14:paraId="6F36A1FD" w14:textId="77777777" w:rsidR="00B800FE" w:rsidRPr="003C7070" w:rsidRDefault="00B800FE" w:rsidP="00B800FE">
      <w:pPr>
        <w:spacing w:after="0"/>
        <w:rPr>
          <w:rFonts w:ascii="Times New Roman" w:hAnsi="Times New Roman" w:cs="Times New Roman"/>
          <w:bCs/>
          <w:i/>
          <w:sz w:val="24"/>
          <w:szCs w:val="24"/>
        </w:rPr>
      </w:pPr>
      <w:r w:rsidRPr="003C7070">
        <w:rPr>
          <w:rFonts w:ascii="Times New Roman" w:hAnsi="Times New Roman" w:cs="Times New Roman"/>
          <w:bCs/>
          <w:i/>
          <w:sz w:val="24"/>
          <w:szCs w:val="24"/>
        </w:rPr>
        <w:lastRenderedPageBreak/>
        <w:t>Hudna — a tactical pause intended only for rearmament, and a temporary respite in the war between Islamic forces and non-Islamic forces.</w:t>
      </w:r>
    </w:p>
    <w:p w14:paraId="1DF16B76" w14:textId="77777777" w:rsidR="00B800FE" w:rsidRPr="003C7070" w:rsidRDefault="00B800FE" w:rsidP="00B800FE">
      <w:pPr>
        <w:spacing w:after="0"/>
        <w:rPr>
          <w:rFonts w:ascii="Times New Roman" w:hAnsi="Times New Roman" w:cs="Times New Roman"/>
          <w:bCs/>
          <w:i/>
          <w:sz w:val="24"/>
          <w:szCs w:val="24"/>
        </w:rPr>
      </w:pPr>
      <w:r w:rsidRPr="003C7070">
        <w:rPr>
          <w:rFonts w:ascii="Times New Roman" w:hAnsi="Times New Roman" w:cs="Times New Roman"/>
          <w:bCs/>
          <w:i/>
          <w:sz w:val="24"/>
          <w:szCs w:val="24"/>
        </w:rPr>
        <w:t>The authoritative Islamic Encyclopedia (London, 1922) defines hudna as a “temporary treaty” which can be approved or abrogated by Islamic religious leaders, depending on whether or not it serves the interests of Islam; a hudna cannot last for more than 10 years.</w:t>
      </w:r>
    </w:p>
    <w:p w14:paraId="51B44DC8" w14:textId="77777777" w:rsidR="00B800FE" w:rsidRPr="003C7070" w:rsidRDefault="00B800FE" w:rsidP="00B800FE">
      <w:pPr>
        <w:spacing w:after="0"/>
        <w:rPr>
          <w:rFonts w:ascii="Times New Roman" w:hAnsi="Times New Roman" w:cs="Times New Roman"/>
          <w:bCs/>
          <w:i/>
          <w:sz w:val="24"/>
          <w:szCs w:val="24"/>
        </w:rPr>
      </w:pPr>
      <w:proofErr w:type="spellStart"/>
      <w:r w:rsidRPr="003C7070">
        <w:rPr>
          <w:rFonts w:ascii="Times New Roman" w:hAnsi="Times New Roman" w:cs="Times New Roman"/>
          <w:bCs/>
          <w:i/>
          <w:sz w:val="24"/>
          <w:szCs w:val="24"/>
        </w:rPr>
        <w:t>Tahadia</w:t>
      </w:r>
      <w:proofErr w:type="spellEnd"/>
      <w:r w:rsidRPr="003C7070">
        <w:rPr>
          <w:rFonts w:ascii="Times New Roman" w:hAnsi="Times New Roman" w:cs="Times New Roman"/>
          <w:bCs/>
          <w:i/>
          <w:sz w:val="24"/>
          <w:szCs w:val="24"/>
        </w:rPr>
        <w:t xml:space="preserve"> — a temporary halt in hostile activity which can be violated at any time.</w:t>
      </w:r>
    </w:p>
    <w:p w14:paraId="0D18C92D" w14:textId="77777777" w:rsidR="00B800FE" w:rsidRDefault="00B800FE" w:rsidP="00B800FE">
      <w:pPr>
        <w:spacing w:after="0"/>
        <w:rPr>
          <w:rFonts w:ascii="Times New Roman" w:hAnsi="Times New Roman" w:cs="Times New Roman"/>
          <w:bCs/>
          <w:i/>
          <w:sz w:val="24"/>
          <w:szCs w:val="24"/>
        </w:rPr>
      </w:pP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 An understanding that there will be no fighting for 10 years, named for the “treaty of </w:t>
      </w: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in 628 C.E. The Islamic Encyclopedia mentions the </w:t>
      </w:r>
      <w:proofErr w:type="spellStart"/>
      <w:r w:rsidRPr="003C7070">
        <w:rPr>
          <w:rFonts w:ascii="Times New Roman" w:hAnsi="Times New Roman" w:cs="Times New Roman"/>
          <w:bCs/>
          <w:i/>
          <w:sz w:val="24"/>
          <w:szCs w:val="24"/>
        </w:rPr>
        <w:t>Hudaybiyyah</w:t>
      </w:r>
      <w:proofErr w:type="spellEnd"/>
      <w:r w:rsidRPr="003C7070">
        <w:rPr>
          <w:rFonts w:ascii="Times New Roman" w:hAnsi="Times New Roman" w:cs="Times New Roman"/>
          <w:bCs/>
          <w:i/>
          <w:sz w:val="24"/>
          <w:szCs w:val="24"/>
        </w:rPr>
        <w:t xml:space="preserve"> treaty as an “ultimate hudna.”</w:t>
      </w:r>
    </w:p>
    <w:p w14:paraId="0AEA7CD2" w14:textId="77777777" w:rsidR="00B800FE" w:rsidRDefault="00B800FE" w:rsidP="00B800FE">
      <w:pPr>
        <w:spacing w:after="0"/>
        <w:rPr>
          <w:rFonts w:ascii="Times New Roman" w:hAnsi="Times New Roman" w:cs="Times New Roman"/>
          <w:bCs/>
          <w:iCs/>
          <w:sz w:val="24"/>
          <w:szCs w:val="24"/>
        </w:rPr>
      </w:pPr>
      <w:r>
        <w:rPr>
          <w:rFonts w:ascii="Times New Roman" w:hAnsi="Times New Roman" w:cs="Times New Roman"/>
          <w:bCs/>
          <w:iCs/>
          <w:sz w:val="24"/>
          <w:szCs w:val="24"/>
        </w:rPr>
        <w:t>The key word in his assessment are the words are “abrogated” and “violated.” “Abrogated” is defined as this:</w:t>
      </w:r>
    </w:p>
    <w:p w14:paraId="60C343FA" w14:textId="77777777" w:rsidR="00B800FE" w:rsidRDefault="00B800FE" w:rsidP="00B800FE">
      <w:pPr>
        <w:spacing w:after="0"/>
        <w:rPr>
          <w:rFonts w:ascii="Times New Roman" w:hAnsi="Times New Roman" w:cs="Times New Roman"/>
          <w:bCs/>
          <w:i/>
          <w:sz w:val="24"/>
          <w:szCs w:val="24"/>
        </w:rPr>
      </w:pPr>
      <w:r w:rsidRPr="009B371E">
        <w:rPr>
          <w:rFonts w:ascii="Times New Roman" w:hAnsi="Times New Roman" w:cs="Times New Roman"/>
          <w:bCs/>
          <w:i/>
          <w:sz w:val="24"/>
          <w:szCs w:val="24"/>
        </w:rPr>
        <w:t>formal : to abolish by authoritative action : annul. abrogate a treaty. 2. formal : to treat as nonexistent : to fail to do what is required by (something, such as a responsibility)</w:t>
      </w:r>
    </w:p>
    <w:p w14:paraId="3E13B6CC" w14:textId="3FA67832" w:rsidR="00B800FE" w:rsidRDefault="00B800FE" w:rsidP="00B800FE">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“Violated” is pretty easy to understand, but I’ll give </w:t>
      </w:r>
      <w:r w:rsidR="008830B3">
        <w:rPr>
          <w:rFonts w:ascii="Times New Roman" w:hAnsi="Times New Roman" w:cs="Times New Roman"/>
          <w:bCs/>
          <w:iCs/>
          <w:sz w:val="24"/>
          <w:szCs w:val="24"/>
        </w:rPr>
        <w:t>its</w:t>
      </w:r>
      <w:r>
        <w:rPr>
          <w:rFonts w:ascii="Times New Roman" w:hAnsi="Times New Roman" w:cs="Times New Roman"/>
          <w:bCs/>
          <w:iCs/>
          <w:sz w:val="24"/>
          <w:szCs w:val="24"/>
        </w:rPr>
        <w:t xml:space="preserve"> definition just to be thorough:</w:t>
      </w:r>
    </w:p>
    <w:p w14:paraId="155875F2" w14:textId="77777777" w:rsidR="00B800FE" w:rsidRDefault="00B800FE" w:rsidP="00B800FE">
      <w:pPr>
        <w:spacing w:after="0"/>
        <w:rPr>
          <w:rFonts w:ascii="Times New Roman" w:hAnsi="Times New Roman" w:cs="Times New Roman"/>
          <w:bCs/>
          <w:i/>
          <w:sz w:val="24"/>
          <w:szCs w:val="24"/>
        </w:rPr>
      </w:pPr>
      <w:r w:rsidRPr="00254348">
        <w:rPr>
          <w:rFonts w:ascii="Times New Roman" w:hAnsi="Times New Roman" w:cs="Times New Roman"/>
          <w:bCs/>
          <w:i/>
          <w:sz w:val="24"/>
          <w:szCs w:val="24"/>
        </w:rPr>
        <w:t>to break or act against something, especially a law, agreement, principle, or something that should be treated with respect</w:t>
      </w:r>
      <w:r>
        <w:rPr>
          <w:rFonts w:ascii="Times New Roman" w:hAnsi="Times New Roman" w:cs="Times New Roman"/>
          <w:bCs/>
          <w:i/>
          <w:sz w:val="24"/>
          <w:szCs w:val="24"/>
        </w:rPr>
        <w:t>.</w:t>
      </w:r>
    </w:p>
    <w:p w14:paraId="6C1F766B" w14:textId="212C402E" w:rsidR="00755BB9" w:rsidRDefault="00EE6163" w:rsidP="003A3E7D">
      <w:pPr>
        <w:spacing w:after="0"/>
        <w:rPr>
          <w:rFonts w:ascii="Times New Roman" w:hAnsi="Times New Roman" w:cs="Times New Roman"/>
          <w:b/>
          <w:iCs/>
          <w:sz w:val="24"/>
          <w:szCs w:val="24"/>
        </w:rPr>
      </w:pPr>
      <w:r>
        <w:rPr>
          <w:rFonts w:ascii="Times New Roman" w:hAnsi="Times New Roman" w:cs="Times New Roman"/>
          <w:b/>
          <w:iCs/>
          <w:sz w:val="24"/>
          <w:szCs w:val="24"/>
        </w:rPr>
        <w:t>They Have A History</w:t>
      </w:r>
    </w:p>
    <w:p w14:paraId="68250913" w14:textId="32E0CAE4" w:rsidR="00EE6163" w:rsidRDefault="00EE6163" w:rsidP="00EE6163">
      <w:pPr>
        <w:spacing w:after="0"/>
        <w:rPr>
          <w:rFonts w:ascii="Times New Roman" w:hAnsi="Times New Roman" w:cs="Times New Roman"/>
          <w:bCs/>
          <w:iCs/>
          <w:sz w:val="24"/>
          <w:szCs w:val="24"/>
        </w:rPr>
      </w:pPr>
      <w:r>
        <w:rPr>
          <w:rFonts w:ascii="Times New Roman" w:hAnsi="Times New Roman" w:cs="Times New Roman"/>
          <w:bCs/>
          <w:iCs/>
          <w:sz w:val="24"/>
          <w:szCs w:val="24"/>
        </w:rPr>
        <w:t>Th</w:t>
      </w:r>
      <w:r w:rsidR="001957B9">
        <w:rPr>
          <w:rFonts w:ascii="Times New Roman" w:hAnsi="Times New Roman" w:cs="Times New Roman"/>
          <w:bCs/>
          <w:iCs/>
          <w:sz w:val="24"/>
          <w:szCs w:val="24"/>
        </w:rPr>
        <w:t>e</w:t>
      </w:r>
      <w:r>
        <w:rPr>
          <w:rFonts w:ascii="Times New Roman" w:hAnsi="Times New Roman" w:cs="Times New Roman"/>
          <w:bCs/>
          <w:iCs/>
          <w:sz w:val="24"/>
          <w:szCs w:val="24"/>
        </w:rPr>
        <w:t xml:space="preserve"> line </w:t>
      </w:r>
      <w:r w:rsidR="001957B9">
        <w:rPr>
          <w:rFonts w:ascii="Times New Roman" w:hAnsi="Times New Roman" w:cs="Times New Roman"/>
          <w:bCs/>
          <w:iCs/>
          <w:sz w:val="24"/>
          <w:szCs w:val="24"/>
        </w:rPr>
        <w:t xml:space="preserve">“Trust but verify” </w:t>
      </w:r>
      <w:r>
        <w:rPr>
          <w:rFonts w:ascii="Times New Roman" w:hAnsi="Times New Roman" w:cs="Times New Roman"/>
          <w:bCs/>
          <w:iCs/>
          <w:sz w:val="24"/>
          <w:szCs w:val="24"/>
        </w:rPr>
        <w:t xml:space="preserve">was made famous by former President of the United States Ronald Reagan in relation to his dealings with the former Soviet Union. And you hear tones of it in the words of the leaders of Israel who obviously know what it means. </w:t>
      </w:r>
      <w:proofErr w:type="spellStart"/>
      <w:r>
        <w:rPr>
          <w:rFonts w:ascii="Times New Roman" w:hAnsi="Times New Roman" w:cs="Times New Roman"/>
          <w:bCs/>
          <w:i/>
          <w:sz w:val="24"/>
          <w:szCs w:val="24"/>
        </w:rPr>
        <w:t>Bedein</w:t>
      </w:r>
      <w:proofErr w:type="spellEnd"/>
      <w:r>
        <w:rPr>
          <w:rFonts w:ascii="Times New Roman" w:hAnsi="Times New Roman" w:cs="Times New Roman"/>
          <w:bCs/>
          <w:iCs/>
          <w:sz w:val="24"/>
          <w:szCs w:val="24"/>
        </w:rPr>
        <w:t xml:space="preserve"> takes a little trip down memory lane to further understand why Israel is wary of the current deal:</w:t>
      </w:r>
    </w:p>
    <w:p w14:paraId="6FD9FBDC" w14:textId="77777777" w:rsidR="00EE6163" w:rsidRPr="00C06E11" w:rsidRDefault="00EE6163" w:rsidP="00EE6163">
      <w:pPr>
        <w:spacing w:after="0"/>
        <w:rPr>
          <w:rFonts w:ascii="Times New Roman" w:hAnsi="Times New Roman" w:cs="Times New Roman"/>
          <w:bCs/>
          <w:i/>
          <w:sz w:val="24"/>
          <w:szCs w:val="24"/>
        </w:rPr>
      </w:pPr>
      <w:r w:rsidRPr="00C06E11">
        <w:rPr>
          <w:rFonts w:ascii="Times New Roman" w:hAnsi="Times New Roman" w:cs="Times New Roman"/>
          <w:bCs/>
          <w:i/>
          <w:sz w:val="24"/>
          <w:szCs w:val="24"/>
        </w:rPr>
        <w:t>The late PLO leader Yasser Arafat often referred to “a hudna” in his speeches when he defined and described the nature of the Oslo Accords.</w:t>
      </w:r>
    </w:p>
    <w:p w14:paraId="18A01E96" w14:textId="77777777" w:rsidR="00EE6163" w:rsidRPr="00C06E11" w:rsidRDefault="00EE6163" w:rsidP="00EE6163">
      <w:pPr>
        <w:spacing w:after="0"/>
        <w:rPr>
          <w:rFonts w:ascii="Times New Roman" w:hAnsi="Times New Roman" w:cs="Times New Roman"/>
          <w:bCs/>
          <w:i/>
          <w:sz w:val="24"/>
          <w:szCs w:val="24"/>
        </w:rPr>
      </w:pPr>
      <w:r w:rsidRPr="00C06E11">
        <w:rPr>
          <w:rFonts w:ascii="Times New Roman" w:hAnsi="Times New Roman" w:cs="Times New Roman"/>
          <w:bCs/>
          <w:i/>
          <w:sz w:val="24"/>
          <w:szCs w:val="24"/>
        </w:rPr>
        <w:t xml:space="preserve">In the words of the Islamic Encyclopedia, “The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treaty, concluded by the Prophet Mohammad with the unbelievers of Mecca in 628, provided a precedent for subsequent treaties which the Prophet’s successors made with non-Muslims. Mohammad made a hudna with a tribe of Jews back then to give him time to grow his forces, then broke the treaty and wiped them out. Although this treaty was violated within three years from the time that it was concluded, most jurists concur that the maximum period of peace with the enemy should not exceed 10 years, since it was originally agreed that the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treaty should last 10 years.”</w:t>
      </w:r>
    </w:p>
    <w:p w14:paraId="51C2171D" w14:textId="77777777" w:rsidR="00EE6163" w:rsidRPr="00C06E11" w:rsidRDefault="00EE6163" w:rsidP="00EE6163">
      <w:pPr>
        <w:spacing w:after="0"/>
        <w:rPr>
          <w:rFonts w:ascii="Times New Roman" w:hAnsi="Times New Roman" w:cs="Times New Roman"/>
          <w:bCs/>
          <w:i/>
          <w:sz w:val="24"/>
          <w:szCs w:val="24"/>
        </w:rPr>
      </w:pPr>
      <w:r w:rsidRPr="00C06E11">
        <w:rPr>
          <w:rFonts w:ascii="Times New Roman" w:hAnsi="Times New Roman" w:cs="Times New Roman"/>
          <w:bCs/>
          <w:i/>
          <w:sz w:val="24"/>
          <w:szCs w:val="24"/>
        </w:rPr>
        <w:t xml:space="preserve">Hudna, </w:t>
      </w:r>
      <w:proofErr w:type="spellStart"/>
      <w:r w:rsidRPr="00C06E11">
        <w:rPr>
          <w:rFonts w:ascii="Times New Roman" w:hAnsi="Times New Roman" w:cs="Times New Roman"/>
          <w:bCs/>
          <w:i/>
          <w:sz w:val="24"/>
          <w:szCs w:val="24"/>
        </w:rPr>
        <w:t>Tahadia</w:t>
      </w:r>
      <w:proofErr w:type="spellEnd"/>
      <w:r w:rsidRPr="00C06E11">
        <w:rPr>
          <w:rFonts w:ascii="Times New Roman" w:hAnsi="Times New Roman" w:cs="Times New Roman"/>
          <w:bCs/>
          <w:i/>
          <w:sz w:val="24"/>
          <w:szCs w:val="24"/>
        </w:rPr>
        <w:t xml:space="preserve"> and </w:t>
      </w:r>
      <w:proofErr w:type="spellStart"/>
      <w:r w:rsidRPr="00C06E11">
        <w:rPr>
          <w:rFonts w:ascii="Times New Roman" w:hAnsi="Times New Roman" w:cs="Times New Roman"/>
          <w:bCs/>
          <w:i/>
          <w:sz w:val="24"/>
          <w:szCs w:val="24"/>
        </w:rPr>
        <w:t>Hudaybiyyah</w:t>
      </w:r>
      <w:proofErr w:type="spellEnd"/>
      <w:r w:rsidRPr="00C06E11">
        <w:rPr>
          <w:rFonts w:ascii="Times New Roman" w:hAnsi="Times New Roman" w:cs="Times New Roman"/>
          <w:bCs/>
          <w:i/>
          <w:sz w:val="24"/>
          <w:szCs w:val="24"/>
        </w:rPr>
        <w:t xml:space="preserve"> — the only options on the table with Hamas — do not compare to the “</w:t>
      </w:r>
      <w:proofErr w:type="spellStart"/>
      <w:r w:rsidRPr="00C06E11">
        <w:rPr>
          <w:rFonts w:ascii="Times New Roman" w:hAnsi="Times New Roman" w:cs="Times New Roman"/>
          <w:bCs/>
          <w:i/>
          <w:sz w:val="24"/>
          <w:szCs w:val="24"/>
        </w:rPr>
        <w:t>mu’ahada</w:t>
      </w:r>
      <w:proofErr w:type="spellEnd"/>
      <w:r w:rsidRPr="00C06E11">
        <w:rPr>
          <w:rFonts w:ascii="Times New Roman" w:hAnsi="Times New Roman" w:cs="Times New Roman"/>
          <w:bCs/>
          <w:i/>
          <w:sz w:val="24"/>
          <w:szCs w:val="24"/>
        </w:rPr>
        <w:t xml:space="preserve">” treaty of peace that Egypt signed with Israel in 1979, or the </w:t>
      </w:r>
      <w:proofErr w:type="spellStart"/>
      <w:r w:rsidRPr="00C06E11">
        <w:rPr>
          <w:rFonts w:ascii="Times New Roman" w:hAnsi="Times New Roman" w:cs="Times New Roman"/>
          <w:bCs/>
          <w:i/>
          <w:sz w:val="24"/>
          <w:szCs w:val="24"/>
        </w:rPr>
        <w:t>mu’ahada</w:t>
      </w:r>
      <w:proofErr w:type="spellEnd"/>
      <w:r w:rsidRPr="00C06E11">
        <w:rPr>
          <w:rFonts w:ascii="Times New Roman" w:hAnsi="Times New Roman" w:cs="Times New Roman"/>
          <w:bCs/>
          <w:i/>
          <w:sz w:val="24"/>
          <w:szCs w:val="24"/>
        </w:rPr>
        <w:t xml:space="preserve"> treaty of peace that Jordan signed with Israel in 1994.</w:t>
      </w:r>
    </w:p>
    <w:p w14:paraId="1DFD9D56" w14:textId="77777777" w:rsidR="00EE6163" w:rsidRPr="00C06E11" w:rsidRDefault="00EE6163" w:rsidP="00EE6163">
      <w:pPr>
        <w:spacing w:after="0"/>
        <w:rPr>
          <w:rFonts w:ascii="Times New Roman" w:hAnsi="Times New Roman" w:cs="Times New Roman"/>
          <w:bCs/>
          <w:i/>
          <w:sz w:val="24"/>
          <w:szCs w:val="24"/>
        </w:rPr>
      </w:pPr>
      <w:r w:rsidRPr="00C06E11">
        <w:rPr>
          <w:rFonts w:ascii="Times New Roman" w:hAnsi="Times New Roman" w:cs="Times New Roman"/>
          <w:bCs/>
          <w:i/>
          <w:sz w:val="24"/>
          <w:szCs w:val="24"/>
        </w:rPr>
        <w:t>How many people remember that three hudnas already concluded in recent years with Gaza?</w:t>
      </w:r>
    </w:p>
    <w:p w14:paraId="2589B201" w14:textId="77777777" w:rsidR="00EE6163" w:rsidRDefault="00EE6163" w:rsidP="00EE6163">
      <w:pPr>
        <w:spacing w:after="0"/>
        <w:rPr>
          <w:rFonts w:ascii="Times New Roman" w:hAnsi="Times New Roman" w:cs="Times New Roman"/>
          <w:bCs/>
          <w:i/>
          <w:sz w:val="24"/>
          <w:szCs w:val="24"/>
        </w:rPr>
      </w:pPr>
      <w:r w:rsidRPr="00C06E11">
        <w:rPr>
          <w:rFonts w:ascii="Times New Roman" w:hAnsi="Times New Roman" w:cs="Times New Roman"/>
          <w:bCs/>
          <w:i/>
          <w:sz w:val="24"/>
          <w:szCs w:val="24"/>
        </w:rPr>
        <w:t>How many people remember what occurred during those hudnas? Well, the people in Sderot and the Negev region of Israel remember.</w:t>
      </w:r>
    </w:p>
    <w:p w14:paraId="4CEFD696" w14:textId="77777777" w:rsidR="007774DC" w:rsidRDefault="007774DC" w:rsidP="007774DC">
      <w:pPr>
        <w:spacing w:after="0"/>
        <w:rPr>
          <w:rFonts w:ascii="Times New Roman" w:hAnsi="Times New Roman" w:cs="Times New Roman"/>
          <w:b/>
          <w:iCs/>
          <w:sz w:val="24"/>
          <w:szCs w:val="24"/>
        </w:rPr>
      </w:pPr>
      <w:r>
        <w:rPr>
          <w:rFonts w:ascii="Times New Roman" w:hAnsi="Times New Roman" w:cs="Times New Roman"/>
          <w:b/>
          <w:iCs/>
          <w:sz w:val="24"/>
          <w:szCs w:val="24"/>
        </w:rPr>
        <w:t>Current Examples</w:t>
      </w:r>
    </w:p>
    <w:p w14:paraId="28082943" w14:textId="2B631FD6" w:rsidR="007774DC" w:rsidRPr="00F53C06" w:rsidRDefault="007774DC" w:rsidP="007774DC">
      <w:pPr>
        <w:spacing w:after="0"/>
        <w:rPr>
          <w:rFonts w:ascii="Times New Roman" w:hAnsi="Times New Roman" w:cs="Times New Roman"/>
          <w:bCs/>
          <w:iCs/>
          <w:sz w:val="24"/>
          <w:szCs w:val="24"/>
        </w:rPr>
      </w:pPr>
      <w:proofErr w:type="spellStart"/>
      <w:r>
        <w:rPr>
          <w:rFonts w:ascii="Times New Roman" w:hAnsi="Times New Roman" w:cs="Times New Roman"/>
          <w:bCs/>
          <w:i/>
          <w:sz w:val="24"/>
          <w:szCs w:val="24"/>
        </w:rPr>
        <w:t>Bedien</w:t>
      </w:r>
      <w:proofErr w:type="spellEnd"/>
      <w:r>
        <w:rPr>
          <w:rFonts w:ascii="Times New Roman" w:hAnsi="Times New Roman" w:cs="Times New Roman"/>
          <w:bCs/>
          <w:i/>
          <w:sz w:val="24"/>
          <w:szCs w:val="24"/>
        </w:rPr>
        <w:t xml:space="preserve"> </w:t>
      </w:r>
      <w:r>
        <w:rPr>
          <w:rFonts w:ascii="Times New Roman" w:hAnsi="Times New Roman" w:cs="Times New Roman"/>
          <w:bCs/>
          <w:iCs/>
          <w:sz w:val="24"/>
          <w:szCs w:val="24"/>
        </w:rPr>
        <w:t>concludes his article this way to emphatically warn us about the current “hudna”</w:t>
      </w:r>
      <w:r w:rsidR="00AE5059">
        <w:rPr>
          <w:rFonts w:ascii="Times New Roman" w:hAnsi="Times New Roman" w:cs="Times New Roman"/>
          <w:bCs/>
          <w:iCs/>
          <w:sz w:val="24"/>
          <w:szCs w:val="24"/>
        </w:rPr>
        <w:t>:</w:t>
      </w:r>
    </w:p>
    <w:p w14:paraId="5C23B0FA"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From Nov. 26, 2006, until May 15, 2007, a Hudna between Hamas and Israel went on for almost six months. One cannot ignore the statement made by Hamas five days before the hudna went into effect: “Hamas’s military wing will stop the rocket fire when residents evacuate the city of Sderot” (from Nov. 21, 2006).</w:t>
      </w:r>
    </w:p>
    <w:p w14:paraId="60494527"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lastRenderedPageBreak/>
        <w:t>During that hudna, Gazans launched 315 missiles targeted at Sderot and the western Negev, according to an IDF spokesman.</w:t>
      </w:r>
    </w:p>
    <w:p w14:paraId="75EEDD4E"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there was another hudna with Gaza which lasted until the end of December 2008, which witnessed 878 attacks fired from Gaza.</w:t>
      </w:r>
    </w:p>
    <w:p w14:paraId="67ACE801"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there was a hudna from the end of Operation Cast Lead on Jan. 18, 2009, to the first day of Operation Pillar of Defense on Nov. 12, 2012. During that period, approximately 2,000 rockets and missiles were fired from Gaza, sending one million Israelis running to shelters.</w:t>
      </w:r>
    </w:p>
    <w:p w14:paraId="6F4D5324"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And from the end of operation Pillar of Defense, through June 30, 2014, 300 aerial attacks were launched from Gaza towards southern Israel — during yet another tenuous Hudna.</w:t>
      </w:r>
    </w:p>
    <w:p w14:paraId="047B71AF" w14:textId="77777777" w:rsidR="007774DC" w:rsidRPr="00091691"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 xml:space="preserve">What country would tolerate one missile fired into its territory… and agree to a Hudna, </w:t>
      </w:r>
      <w:proofErr w:type="spellStart"/>
      <w:r w:rsidRPr="00091691">
        <w:rPr>
          <w:rFonts w:ascii="Times New Roman" w:hAnsi="Times New Roman" w:cs="Times New Roman"/>
          <w:bCs/>
          <w:i/>
          <w:sz w:val="24"/>
          <w:szCs w:val="24"/>
        </w:rPr>
        <w:t>Tahadia</w:t>
      </w:r>
      <w:proofErr w:type="spellEnd"/>
      <w:r w:rsidRPr="00091691">
        <w:rPr>
          <w:rFonts w:ascii="Times New Roman" w:hAnsi="Times New Roman" w:cs="Times New Roman"/>
          <w:bCs/>
          <w:i/>
          <w:sz w:val="24"/>
          <w:szCs w:val="24"/>
        </w:rPr>
        <w:t xml:space="preserve"> and </w:t>
      </w:r>
      <w:proofErr w:type="spellStart"/>
      <w:r w:rsidRPr="00091691">
        <w:rPr>
          <w:rFonts w:ascii="Times New Roman" w:hAnsi="Times New Roman" w:cs="Times New Roman"/>
          <w:bCs/>
          <w:i/>
          <w:sz w:val="24"/>
          <w:szCs w:val="24"/>
        </w:rPr>
        <w:t>Hudaybiyyah</w:t>
      </w:r>
      <w:proofErr w:type="spellEnd"/>
      <w:r w:rsidRPr="00091691">
        <w:rPr>
          <w:rFonts w:ascii="Times New Roman" w:hAnsi="Times New Roman" w:cs="Times New Roman"/>
          <w:bCs/>
          <w:i/>
          <w:sz w:val="24"/>
          <w:szCs w:val="24"/>
        </w:rPr>
        <w:t xml:space="preserve"> that promises yet more aerial attacks?</w:t>
      </w:r>
    </w:p>
    <w:p w14:paraId="0EC505BE" w14:textId="77777777" w:rsidR="007774DC" w:rsidRDefault="007774DC" w:rsidP="007774DC">
      <w:pPr>
        <w:spacing w:after="0"/>
        <w:rPr>
          <w:rFonts w:ascii="Times New Roman" w:hAnsi="Times New Roman" w:cs="Times New Roman"/>
          <w:bCs/>
          <w:i/>
          <w:sz w:val="24"/>
          <w:szCs w:val="24"/>
        </w:rPr>
      </w:pPr>
      <w:r w:rsidRPr="00091691">
        <w:rPr>
          <w:rFonts w:ascii="Times New Roman" w:hAnsi="Times New Roman" w:cs="Times New Roman"/>
          <w:bCs/>
          <w:i/>
          <w:sz w:val="24"/>
          <w:szCs w:val="24"/>
        </w:rPr>
        <w:t>The time has come for Middle East pundits to warn that a Hudna is anything but a cease-fire.</w:t>
      </w:r>
    </w:p>
    <w:p w14:paraId="377A0238" w14:textId="1CBA9FD6" w:rsidR="007774DC" w:rsidRPr="00AF73D0" w:rsidRDefault="007774DC" w:rsidP="007774DC">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And now we know how to pray more specifically for Israel and the IDF. </w:t>
      </w:r>
      <w:r w:rsidR="00296DCF">
        <w:rPr>
          <w:rFonts w:ascii="Times New Roman" w:hAnsi="Times New Roman" w:cs="Times New Roman"/>
          <w:bCs/>
          <w:iCs/>
          <w:sz w:val="24"/>
          <w:szCs w:val="24"/>
        </w:rPr>
        <w:t xml:space="preserve">Allowing </w:t>
      </w:r>
      <w:r w:rsidR="00B365E7">
        <w:rPr>
          <w:rFonts w:ascii="Times New Roman" w:hAnsi="Times New Roman" w:cs="Times New Roman"/>
          <w:bCs/>
          <w:iCs/>
          <w:sz w:val="24"/>
          <w:szCs w:val="24"/>
        </w:rPr>
        <w:t xml:space="preserve">Hamas to simply go back to Gaza cannot be </w:t>
      </w:r>
      <w:r w:rsidR="003E62F6">
        <w:rPr>
          <w:rFonts w:ascii="Times New Roman" w:hAnsi="Times New Roman" w:cs="Times New Roman"/>
          <w:bCs/>
          <w:iCs/>
          <w:sz w:val="24"/>
          <w:szCs w:val="24"/>
        </w:rPr>
        <w:t xml:space="preserve">an acceptable option given their history of such truces. </w:t>
      </w:r>
      <w:r w:rsidR="006458F9">
        <w:rPr>
          <w:rFonts w:ascii="Times New Roman" w:hAnsi="Times New Roman" w:cs="Times New Roman"/>
          <w:bCs/>
          <w:iCs/>
          <w:sz w:val="24"/>
          <w:szCs w:val="24"/>
        </w:rPr>
        <w:t xml:space="preserve">If these hostages are to be rescued it will </w:t>
      </w:r>
      <w:r w:rsidR="00091972">
        <w:rPr>
          <w:rFonts w:ascii="Times New Roman" w:hAnsi="Times New Roman" w:cs="Times New Roman"/>
          <w:bCs/>
          <w:iCs/>
          <w:sz w:val="24"/>
          <w:szCs w:val="24"/>
        </w:rPr>
        <w:t xml:space="preserve">not be from a deal as many want. </w:t>
      </w:r>
    </w:p>
    <w:p w14:paraId="54D9ABE8" w14:textId="77777777" w:rsidR="00EE6163" w:rsidRPr="00EE6163" w:rsidRDefault="00EE6163" w:rsidP="003A3E7D">
      <w:pPr>
        <w:spacing w:after="0"/>
        <w:rPr>
          <w:rFonts w:ascii="Times New Roman" w:hAnsi="Times New Roman" w:cs="Times New Roman"/>
          <w:bCs/>
          <w:iCs/>
          <w:sz w:val="24"/>
          <w:szCs w:val="24"/>
        </w:rPr>
      </w:pPr>
    </w:p>
    <w:sectPr w:rsidR="00EE6163" w:rsidRPr="00EE616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02B01" w14:textId="77777777" w:rsidR="00D07166" w:rsidRDefault="00D07166" w:rsidP="006E6664">
      <w:pPr>
        <w:spacing w:after="0" w:line="240" w:lineRule="auto"/>
      </w:pPr>
      <w:r>
        <w:separator/>
      </w:r>
    </w:p>
  </w:endnote>
  <w:endnote w:type="continuationSeparator" w:id="0">
    <w:p w14:paraId="494DE956" w14:textId="77777777" w:rsidR="00D07166" w:rsidRDefault="00D07166" w:rsidP="006E6664">
      <w:pPr>
        <w:spacing w:after="0" w:line="240" w:lineRule="auto"/>
      </w:pPr>
      <w:r>
        <w:continuationSeparator/>
      </w:r>
    </w:p>
  </w:endnote>
  <w:endnote w:type="continuationNotice" w:id="1">
    <w:p w14:paraId="2F93023C" w14:textId="77777777" w:rsidR="00D07166" w:rsidRDefault="00D071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08935" w14:textId="77777777" w:rsidR="00D07166" w:rsidRDefault="00D07166" w:rsidP="006E6664">
      <w:pPr>
        <w:spacing w:after="0" w:line="240" w:lineRule="auto"/>
      </w:pPr>
      <w:r>
        <w:separator/>
      </w:r>
    </w:p>
  </w:footnote>
  <w:footnote w:type="continuationSeparator" w:id="0">
    <w:p w14:paraId="47757D1F" w14:textId="77777777" w:rsidR="00D07166" w:rsidRDefault="00D07166" w:rsidP="006E6664">
      <w:pPr>
        <w:spacing w:after="0" w:line="240" w:lineRule="auto"/>
      </w:pPr>
      <w:r>
        <w:continuationSeparator/>
      </w:r>
    </w:p>
  </w:footnote>
  <w:footnote w:type="continuationNotice" w:id="1">
    <w:p w14:paraId="27352371" w14:textId="77777777" w:rsidR="00D07166" w:rsidRDefault="00D0716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C5C"/>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2F86"/>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0DFE"/>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DE9"/>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B88"/>
    <w:rsid w:val="00B53B9E"/>
    <w:rsid w:val="00B53CA6"/>
    <w:rsid w:val="00B53D05"/>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D3"/>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ran-vows-revenge-on-israel-after-damascus-strike-kills-5-revolutionary-guard-membe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sraelinsightmagazine.com/2021/05/18/for-hamas-a-cease-fire-is-really-anything-but/" TargetMode="External"/><Relationship Id="rId4" Type="http://schemas.openxmlformats.org/officeDocument/2006/relationships/settings" Target="settings.xml"/><Relationship Id="rId9" Type="http://schemas.openxmlformats.org/officeDocument/2006/relationships/hyperlink" Target="https://www.i24news.tv/en/news/israel-at-war/1705778070-host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2024-01-20T23:17:00Z</dcterms:created>
  <dcterms:modified xsi:type="dcterms:W3CDTF">2024-01-21T00:25:00Z</dcterms:modified>
</cp:coreProperties>
</file>