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7CE56B6E"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634A788"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B635F">
        <w:rPr>
          <w:rFonts w:ascii="Times New Roman" w:hAnsi="Times New Roman" w:cs="Times New Roman"/>
          <w:b/>
          <w:sz w:val="28"/>
          <w:szCs w:val="28"/>
        </w:rPr>
        <w:t>6</w:t>
      </w:r>
      <w:r w:rsidR="005564A5">
        <w:rPr>
          <w:rFonts w:ascii="Times New Roman" w:hAnsi="Times New Roman" w:cs="Times New Roman"/>
          <w:b/>
          <w:sz w:val="28"/>
          <w:szCs w:val="28"/>
        </w:rPr>
        <w:t>2</w:t>
      </w:r>
      <w:r w:rsidR="002A7E42">
        <w:rPr>
          <w:rFonts w:ascii="Times New Roman" w:hAnsi="Times New Roman" w:cs="Times New Roman"/>
          <w:b/>
          <w:sz w:val="28"/>
          <w:szCs w:val="28"/>
        </w:rPr>
        <w:br/>
      </w:r>
      <w:r w:rsidR="00E80AFF">
        <w:rPr>
          <w:rFonts w:ascii="Times New Roman" w:hAnsi="Times New Roman" w:cs="Times New Roman"/>
          <w:b/>
          <w:sz w:val="28"/>
          <w:szCs w:val="28"/>
        </w:rPr>
        <w:t xml:space="preserve">Will Hezbollah </w:t>
      </w:r>
      <w:r w:rsidR="000A0D13">
        <w:rPr>
          <w:rFonts w:ascii="Times New Roman" w:hAnsi="Times New Roman" w:cs="Times New Roman"/>
          <w:b/>
          <w:sz w:val="28"/>
          <w:szCs w:val="28"/>
        </w:rPr>
        <w:t>Fully Attack?</w:t>
      </w:r>
    </w:p>
    <w:p w14:paraId="765A7564" w14:textId="5FFBFABE" w:rsidR="001F5445" w:rsidRDefault="003963A8" w:rsidP="0033677F">
      <w:pPr>
        <w:spacing w:after="0"/>
        <w:rPr>
          <w:rFonts w:ascii="Times New Roman" w:hAnsi="Times New Roman" w:cs="Times New Roman"/>
          <w:b/>
          <w:sz w:val="24"/>
          <w:szCs w:val="24"/>
        </w:rPr>
      </w:pPr>
      <w:r>
        <w:rPr>
          <w:rFonts w:ascii="Times New Roman" w:hAnsi="Times New Roman" w:cs="Times New Roman"/>
          <w:b/>
          <w:sz w:val="24"/>
          <w:szCs w:val="24"/>
        </w:rPr>
        <w:t>Getting Hotter Up North</w:t>
      </w:r>
    </w:p>
    <w:p w14:paraId="05D18372" w14:textId="7FED7FDF" w:rsidR="003963A8" w:rsidRDefault="00FA0D4F" w:rsidP="0033677F">
      <w:pPr>
        <w:spacing w:after="0"/>
        <w:rPr>
          <w:rFonts w:ascii="Times New Roman" w:hAnsi="Times New Roman" w:cs="Times New Roman"/>
          <w:bCs/>
          <w:sz w:val="24"/>
          <w:szCs w:val="24"/>
        </w:rPr>
      </w:pPr>
      <w:r>
        <w:rPr>
          <w:rFonts w:ascii="Times New Roman" w:hAnsi="Times New Roman" w:cs="Times New Roman"/>
          <w:bCs/>
          <w:sz w:val="24"/>
          <w:szCs w:val="24"/>
        </w:rPr>
        <w:t xml:space="preserve">Near </w:t>
      </w:r>
      <w:r w:rsidR="007E1DDA">
        <w:rPr>
          <w:rFonts w:ascii="Times New Roman" w:hAnsi="Times New Roman" w:cs="Times New Roman"/>
          <w:bCs/>
          <w:sz w:val="24"/>
          <w:szCs w:val="24"/>
        </w:rPr>
        <w:t xml:space="preserve">the southern border of Lebanon, Hezbollah is attacking more and more. Unfortunately </w:t>
      </w:r>
      <w:r w:rsidR="00F458D5">
        <w:rPr>
          <w:rFonts w:ascii="Times New Roman" w:hAnsi="Times New Roman" w:cs="Times New Roman"/>
          <w:bCs/>
          <w:sz w:val="24"/>
          <w:szCs w:val="24"/>
        </w:rPr>
        <w:t xml:space="preserve">an Israeli citizen, a farmer died in one of those attacks as we read in this report from </w:t>
      </w:r>
      <w:r w:rsidR="00F458D5">
        <w:rPr>
          <w:rFonts w:ascii="Times New Roman" w:hAnsi="Times New Roman" w:cs="Times New Roman"/>
          <w:bCs/>
          <w:i/>
          <w:iCs/>
          <w:sz w:val="24"/>
          <w:szCs w:val="24"/>
        </w:rPr>
        <w:t>The Times Of Israel</w:t>
      </w:r>
      <w:r w:rsidR="00F458D5">
        <w:rPr>
          <w:rFonts w:ascii="Times New Roman" w:hAnsi="Times New Roman" w:cs="Times New Roman"/>
          <w:bCs/>
          <w:sz w:val="24"/>
          <w:szCs w:val="24"/>
        </w:rPr>
        <w:t xml:space="preserve"> (see </w:t>
      </w:r>
      <w:hyperlink r:id="rId8" w:history="1">
        <w:r w:rsidR="00C45299" w:rsidRPr="00E45003">
          <w:rPr>
            <w:rStyle w:val="Hyperlink"/>
            <w:rFonts w:ascii="Times New Roman" w:hAnsi="Times New Roman" w:cs="Times New Roman"/>
            <w:bCs/>
            <w:sz w:val="24"/>
            <w:szCs w:val="24"/>
          </w:rPr>
          <w:t>https://www.timesofisrael.com/israeli-civilian-killed-by-anti-tank-missile-in-north-as-hezbollah-attacks-continue/?utm_source=article_hpsidebar&amp;utm_medium=desktop_site&amp;utm_campaign=idf-says-hamas-firing-rockets-from-gaza-safe-zones-as-civilian-scramble-for-shelter</w:t>
        </w:r>
      </w:hyperlink>
      <w:r w:rsidR="00C45299">
        <w:rPr>
          <w:rFonts w:ascii="Times New Roman" w:hAnsi="Times New Roman" w:cs="Times New Roman"/>
          <w:bCs/>
          <w:sz w:val="24"/>
          <w:szCs w:val="24"/>
        </w:rPr>
        <w:t>):</w:t>
      </w:r>
    </w:p>
    <w:p w14:paraId="58E604EB" w14:textId="79B24CBF" w:rsidR="00C45299" w:rsidRPr="00C45299" w:rsidRDefault="00C45299" w:rsidP="00C45299">
      <w:pPr>
        <w:spacing w:after="0"/>
        <w:rPr>
          <w:rFonts w:ascii="Times New Roman" w:hAnsi="Times New Roman" w:cs="Times New Roman"/>
          <w:bCs/>
          <w:i/>
          <w:iCs/>
          <w:sz w:val="24"/>
          <w:szCs w:val="24"/>
        </w:rPr>
      </w:pPr>
      <w:r w:rsidRPr="00C45299">
        <w:rPr>
          <w:rFonts w:ascii="Times New Roman" w:hAnsi="Times New Roman" w:cs="Times New Roman"/>
          <w:bCs/>
          <w:i/>
          <w:iCs/>
          <w:sz w:val="24"/>
          <w:szCs w:val="24"/>
        </w:rPr>
        <w:t>An Israeli civilian was killed after Hezbollah terrorists fired an anti-tank missile at his vehicle near the Lebanese border Thursday.</w:t>
      </w:r>
    </w:p>
    <w:p w14:paraId="371160A0" w14:textId="0A1C69F1" w:rsidR="00C45299" w:rsidRPr="00C45299" w:rsidRDefault="00C45299" w:rsidP="00C45299">
      <w:pPr>
        <w:spacing w:after="0"/>
        <w:rPr>
          <w:rFonts w:ascii="Times New Roman" w:hAnsi="Times New Roman" w:cs="Times New Roman"/>
          <w:bCs/>
          <w:i/>
          <w:iCs/>
          <w:sz w:val="24"/>
          <w:szCs w:val="24"/>
        </w:rPr>
      </w:pPr>
      <w:r w:rsidRPr="00C45299">
        <w:rPr>
          <w:rFonts w:ascii="Times New Roman" w:hAnsi="Times New Roman" w:cs="Times New Roman"/>
          <w:bCs/>
          <w:i/>
          <w:iCs/>
          <w:sz w:val="24"/>
          <w:szCs w:val="24"/>
        </w:rPr>
        <w:t xml:space="preserve">The 60-year-old man, identified as Eyal Uzan, was hit in an agricultural field near Moshav </w:t>
      </w:r>
      <w:proofErr w:type="spellStart"/>
      <w:r w:rsidRPr="00C45299">
        <w:rPr>
          <w:rFonts w:ascii="Times New Roman" w:hAnsi="Times New Roman" w:cs="Times New Roman"/>
          <w:bCs/>
          <w:i/>
          <w:iCs/>
          <w:sz w:val="24"/>
          <w:szCs w:val="24"/>
        </w:rPr>
        <w:t>Mattat</w:t>
      </w:r>
      <w:proofErr w:type="spellEnd"/>
      <w:r w:rsidRPr="00C45299">
        <w:rPr>
          <w:rFonts w:ascii="Times New Roman" w:hAnsi="Times New Roman" w:cs="Times New Roman"/>
          <w:bCs/>
          <w:i/>
          <w:iCs/>
          <w:sz w:val="24"/>
          <w:szCs w:val="24"/>
        </w:rPr>
        <w:t xml:space="preserve"> and was taken by the military to Fasuta Junction where they waited for Magen David Adom paramedics to arrive.</w:t>
      </w:r>
    </w:p>
    <w:p w14:paraId="76ADCED4" w14:textId="30B4BDA2" w:rsidR="00C45299" w:rsidRDefault="00C45299" w:rsidP="00C45299">
      <w:pPr>
        <w:spacing w:after="0"/>
        <w:rPr>
          <w:rFonts w:ascii="Times New Roman" w:hAnsi="Times New Roman" w:cs="Times New Roman"/>
          <w:bCs/>
          <w:i/>
          <w:iCs/>
          <w:sz w:val="24"/>
          <w:szCs w:val="24"/>
        </w:rPr>
      </w:pPr>
      <w:r w:rsidRPr="00C45299">
        <w:rPr>
          <w:rFonts w:ascii="Times New Roman" w:hAnsi="Times New Roman" w:cs="Times New Roman"/>
          <w:bCs/>
          <w:i/>
          <w:iCs/>
          <w:sz w:val="24"/>
          <w:szCs w:val="24"/>
        </w:rPr>
        <w:t>MDA paramedics declared Uzan dead from his wounds, the ambulance service said in a statement.</w:t>
      </w:r>
    </w:p>
    <w:p w14:paraId="7B7AFE06" w14:textId="0E612DC2" w:rsidR="00C45299" w:rsidRDefault="00C45299" w:rsidP="00C45299">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w:t>
      </w:r>
      <w:r w:rsidR="00BE26FD">
        <w:rPr>
          <w:rFonts w:ascii="Times New Roman" w:hAnsi="Times New Roman" w:cs="Times New Roman"/>
          <w:bCs/>
          <w:sz w:val="24"/>
          <w:szCs w:val="24"/>
        </w:rPr>
        <w:t>Forces responded and will continue to respond to the unprovoked attack:</w:t>
      </w:r>
    </w:p>
    <w:p w14:paraId="0BD25489" w14:textId="4577DF8A" w:rsidR="00470E7F" w:rsidRPr="00470E7F" w:rsidRDefault="00470E7F" w:rsidP="00470E7F">
      <w:pPr>
        <w:spacing w:after="0"/>
        <w:rPr>
          <w:rFonts w:ascii="Times New Roman" w:hAnsi="Times New Roman" w:cs="Times New Roman"/>
          <w:bCs/>
          <w:i/>
          <w:iCs/>
          <w:sz w:val="24"/>
          <w:szCs w:val="24"/>
        </w:rPr>
      </w:pPr>
      <w:r w:rsidRPr="00470E7F">
        <w:rPr>
          <w:rFonts w:ascii="Times New Roman" w:hAnsi="Times New Roman" w:cs="Times New Roman"/>
          <w:bCs/>
          <w:i/>
          <w:iCs/>
          <w:sz w:val="24"/>
          <w:szCs w:val="24"/>
        </w:rPr>
        <w:t>In response to the incident, the Israel Defense Forces said it struck the source of the fire with attack helicopters, tanks, and artillery.</w:t>
      </w:r>
    </w:p>
    <w:p w14:paraId="1FFA622C" w14:textId="32599584" w:rsidR="00470E7F" w:rsidRPr="00470E7F" w:rsidRDefault="00470E7F" w:rsidP="00470E7F">
      <w:pPr>
        <w:spacing w:after="0"/>
        <w:rPr>
          <w:rFonts w:ascii="Times New Roman" w:hAnsi="Times New Roman" w:cs="Times New Roman"/>
          <w:bCs/>
          <w:i/>
          <w:iCs/>
          <w:sz w:val="24"/>
          <w:szCs w:val="24"/>
        </w:rPr>
      </w:pPr>
      <w:r w:rsidRPr="00470E7F">
        <w:rPr>
          <w:rFonts w:ascii="Times New Roman" w:hAnsi="Times New Roman" w:cs="Times New Roman"/>
          <w:bCs/>
          <w:i/>
          <w:iCs/>
          <w:sz w:val="24"/>
          <w:szCs w:val="24"/>
        </w:rPr>
        <w:t>In addition, several projectiles were fired from Lebanon at northern Israel during the day.</w:t>
      </w:r>
    </w:p>
    <w:p w14:paraId="4B96A07B" w14:textId="6394E3FF" w:rsidR="00BE26FD" w:rsidRPr="00BE26FD" w:rsidRDefault="00470E7F" w:rsidP="00470E7F">
      <w:pPr>
        <w:spacing w:after="0"/>
        <w:rPr>
          <w:rFonts w:ascii="Times New Roman" w:hAnsi="Times New Roman" w:cs="Times New Roman"/>
          <w:bCs/>
          <w:i/>
          <w:iCs/>
          <w:sz w:val="24"/>
          <w:szCs w:val="24"/>
        </w:rPr>
      </w:pPr>
      <w:r w:rsidRPr="00470E7F">
        <w:rPr>
          <w:rFonts w:ascii="Times New Roman" w:hAnsi="Times New Roman" w:cs="Times New Roman"/>
          <w:bCs/>
          <w:i/>
          <w:iCs/>
          <w:sz w:val="24"/>
          <w:szCs w:val="24"/>
        </w:rPr>
        <w:t>The IDF carried out airstrikes against a series of Hezbollah targets in southern Lebanon due to the attacks, including rocket launch sites, observation posts, and other infrastructure belonging to the Iranian proxy group.</w:t>
      </w:r>
    </w:p>
    <w:p w14:paraId="3059DB9F" w14:textId="467DF7DB" w:rsidR="00BE26FD" w:rsidRDefault="00B82FF2" w:rsidP="00C45299">
      <w:pPr>
        <w:spacing w:after="0"/>
        <w:rPr>
          <w:rFonts w:ascii="Times New Roman" w:hAnsi="Times New Roman" w:cs="Times New Roman"/>
          <w:bCs/>
          <w:i/>
          <w:iCs/>
          <w:sz w:val="24"/>
          <w:szCs w:val="24"/>
        </w:rPr>
      </w:pPr>
      <w:r w:rsidRPr="00B82FF2">
        <w:rPr>
          <w:rFonts w:ascii="Times New Roman" w:hAnsi="Times New Roman" w:cs="Times New Roman"/>
          <w:bCs/>
          <w:i/>
          <w:iCs/>
          <w:sz w:val="24"/>
          <w:szCs w:val="24"/>
        </w:rPr>
        <w:t>Hezbollah claimed to have targeted a number of IDF positions along the northern border.</w:t>
      </w:r>
    </w:p>
    <w:p w14:paraId="72B1EF67" w14:textId="1C2335ED" w:rsidR="00E978A8" w:rsidRDefault="00E978A8" w:rsidP="00C45299">
      <w:pPr>
        <w:spacing w:after="0"/>
        <w:rPr>
          <w:rFonts w:ascii="Times New Roman" w:hAnsi="Times New Roman" w:cs="Times New Roman"/>
          <w:b/>
          <w:sz w:val="24"/>
          <w:szCs w:val="24"/>
        </w:rPr>
      </w:pPr>
      <w:r>
        <w:rPr>
          <w:rFonts w:ascii="Times New Roman" w:hAnsi="Times New Roman" w:cs="Times New Roman"/>
          <w:b/>
          <w:sz w:val="24"/>
          <w:szCs w:val="24"/>
        </w:rPr>
        <w:t>Netanyahu’s Fiery Response</w:t>
      </w:r>
    </w:p>
    <w:p w14:paraId="4479B25E" w14:textId="22365DFF" w:rsidR="00E978A8" w:rsidRDefault="00D94656" w:rsidP="00C45299">
      <w:pPr>
        <w:spacing w:after="0"/>
        <w:rPr>
          <w:rFonts w:ascii="Times New Roman" w:hAnsi="Times New Roman" w:cs="Times New Roman"/>
          <w:bCs/>
          <w:sz w:val="24"/>
          <w:szCs w:val="24"/>
        </w:rPr>
      </w:pPr>
      <w:r>
        <w:rPr>
          <w:rFonts w:ascii="Times New Roman" w:hAnsi="Times New Roman" w:cs="Times New Roman"/>
          <w:bCs/>
          <w:sz w:val="24"/>
          <w:szCs w:val="24"/>
        </w:rPr>
        <w:t xml:space="preserve">We read strong words from Prime Minister Netanyahu </w:t>
      </w:r>
      <w:r w:rsidR="004D6363">
        <w:rPr>
          <w:rFonts w:ascii="Times New Roman" w:hAnsi="Times New Roman" w:cs="Times New Roman"/>
          <w:bCs/>
          <w:sz w:val="24"/>
          <w:szCs w:val="24"/>
        </w:rPr>
        <w:t>from the article:</w:t>
      </w:r>
    </w:p>
    <w:p w14:paraId="1D0E87D1" w14:textId="64F577A1" w:rsidR="009D6BAB" w:rsidRPr="009D6BAB" w:rsidRDefault="009D6BAB" w:rsidP="009D6BAB">
      <w:pPr>
        <w:spacing w:after="0"/>
        <w:rPr>
          <w:rFonts w:ascii="Times New Roman" w:hAnsi="Times New Roman" w:cs="Times New Roman"/>
          <w:bCs/>
          <w:i/>
          <w:iCs/>
          <w:sz w:val="24"/>
          <w:szCs w:val="24"/>
        </w:rPr>
      </w:pPr>
      <w:r w:rsidRPr="009D6BAB">
        <w:rPr>
          <w:rFonts w:ascii="Times New Roman" w:hAnsi="Times New Roman" w:cs="Times New Roman"/>
          <w:bCs/>
          <w:i/>
          <w:iCs/>
          <w:sz w:val="24"/>
          <w:szCs w:val="24"/>
        </w:rPr>
        <w:t xml:space="preserve">Prime Minister Benjamin Netanyahu visited the IDF’s Northern Command and the Lebanese front on Thursday and held a security assessment with Defense Minister Yoav Gallant and IDF Chief of Staff </w:t>
      </w:r>
      <w:proofErr w:type="spellStart"/>
      <w:r w:rsidRPr="009D6BAB">
        <w:rPr>
          <w:rFonts w:ascii="Times New Roman" w:hAnsi="Times New Roman" w:cs="Times New Roman"/>
          <w:bCs/>
          <w:i/>
          <w:iCs/>
          <w:sz w:val="24"/>
          <w:szCs w:val="24"/>
        </w:rPr>
        <w:t>Herzi</w:t>
      </w:r>
      <w:proofErr w:type="spellEnd"/>
      <w:r w:rsidRPr="009D6BAB">
        <w:rPr>
          <w:rFonts w:ascii="Times New Roman" w:hAnsi="Times New Roman" w:cs="Times New Roman"/>
          <w:bCs/>
          <w:i/>
          <w:iCs/>
          <w:sz w:val="24"/>
          <w:szCs w:val="24"/>
        </w:rPr>
        <w:t xml:space="preserve"> Halevi.</w:t>
      </w:r>
    </w:p>
    <w:p w14:paraId="46B727E8" w14:textId="2A106D7D" w:rsidR="009D6BAB" w:rsidRPr="009D6BAB" w:rsidRDefault="009D6BAB" w:rsidP="009D6BAB">
      <w:pPr>
        <w:spacing w:after="0"/>
        <w:rPr>
          <w:rFonts w:ascii="Times New Roman" w:hAnsi="Times New Roman" w:cs="Times New Roman"/>
          <w:bCs/>
          <w:i/>
          <w:iCs/>
          <w:sz w:val="24"/>
          <w:szCs w:val="24"/>
        </w:rPr>
      </w:pPr>
      <w:r w:rsidRPr="009D6BAB">
        <w:rPr>
          <w:rFonts w:ascii="Times New Roman" w:hAnsi="Times New Roman" w:cs="Times New Roman"/>
          <w:bCs/>
          <w:i/>
          <w:iCs/>
          <w:sz w:val="24"/>
          <w:szCs w:val="24"/>
        </w:rPr>
        <w:t>During the visit the prime minister vowed the military would restore security to the north.</w:t>
      </w:r>
    </w:p>
    <w:p w14:paraId="6DB2908F" w14:textId="7B82D6FB" w:rsidR="004D6363" w:rsidRDefault="009D6BAB" w:rsidP="009D6BAB">
      <w:pPr>
        <w:spacing w:after="0"/>
        <w:rPr>
          <w:rFonts w:ascii="Times New Roman" w:hAnsi="Times New Roman" w:cs="Times New Roman"/>
          <w:bCs/>
          <w:i/>
          <w:iCs/>
          <w:sz w:val="24"/>
          <w:szCs w:val="24"/>
        </w:rPr>
      </w:pPr>
      <w:r w:rsidRPr="009D6BAB">
        <w:rPr>
          <w:rFonts w:ascii="Times New Roman" w:hAnsi="Times New Roman" w:cs="Times New Roman"/>
          <w:bCs/>
          <w:i/>
          <w:iCs/>
          <w:sz w:val="24"/>
          <w:szCs w:val="24"/>
        </w:rPr>
        <w:t>“If Hezbollah chooses to open a wider war, then it will single-handedly turn Lebanon and Beirut, not far from here, into Gaza and Khan Younis,” Netanyahu told soldiers.</w:t>
      </w:r>
    </w:p>
    <w:p w14:paraId="280B3250" w14:textId="6C842286" w:rsidR="00CC3145" w:rsidRDefault="00C462AC" w:rsidP="009D6BAB">
      <w:pPr>
        <w:spacing w:after="0"/>
        <w:rPr>
          <w:rFonts w:ascii="Times New Roman" w:hAnsi="Times New Roman" w:cs="Times New Roman"/>
          <w:bCs/>
          <w:sz w:val="24"/>
          <w:szCs w:val="24"/>
        </w:rPr>
      </w:pPr>
      <w:r>
        <w:rPr>
          <w:rFonts w:ascii="Times New Roman" w:hAnsi="Times New Roman" w:cs="Times New Roman"/>
          <w:bCs/>
          <w:sz w:val="24"/>
          <w:szCs w:val="24"/>
        </w:rPr>
        <w:t>In the past few days, words like these have been</w:t>
      </w:r>
      <w:r w:rsidR="00E80E73">
        <w:rPr>
          <w:rFonts w:ascii="Times New Roman" w:hAnsi="Times New Roman" w:cs="Times New Roman"/>
          <w:bCs/>
          <w:sz w:val="24"/>
          <w:szCs w:val="24"/>
        </w:rPr>
        <w:t xml:space="preserve"> uttered by various military leaders making me think that they are developing a strategy to </w:t>
      </w:r>
      <w:r w:rsidR="00D769DF">
        <w:rPr>
          <w:rFonts w:ascii="Times New Roman" w:hAnsi="Times New Roman" w:cs="Times New Roman"/>
          <w:bCs/>
          <w:sz w:val="24"/>
          <w:szCs w:val="24"/>
        </w:rPr>
        <w:t xml:space="preserve">take out terrorist threats like Hezbollah even now. </w:t>
      </w:r>
      <w:r w:rsidR="00CC3145">
        <w:rPr>
          <w:rFonts w:ascii="Times New Roman" w:hAnsi="Times New Roman" w:cs="Times New Roman"/>
          <w:bCs/>
          <w:sz w:val="24"/>
          <w:szCs w:val="24"/>
        </w:rPr>
        <w:t xml:space="preserve">During the same visit, Netanyahu also told the troops this in a report from </w:t>
      </w:r>
      <w:r w:rsidR="00CC3145">
        <w:rPr>
          <w:rFonts w:ascii="Times New Roman" w:hAnsi="Times New Roman" w:cs="Times New Roman"/>
          <w:bCs/>
          <w:i/>
          <w:iCs/>
          <w:sz w:val="24"/>
          <w:szCs w:val="24"/>
        </w:rPr>
        <w:t xml:space="preserve">i24news.tv </w:t>
      </w:r>
      <w:r w:rsidR="00CC3145">
        <w:rPr>
          <w:rFonts w:ascii="Times New Roman" w:hAnsi="Times New Roman" w:cs="Times New Roman"/>
          <w:bCs/>
          <w:sz w:val="24"/>
          <w:szCs w:val="24"/>
        </w:rPr>
        <w:t xml:space="preserve">(see </w:t>
      </w:r>
      <w:hyperlink r:id="rId9" w:history="1">
        <w:r w:rsidR="00445E2A" w:rsidRPr="00E45003">
          <w:rPr>
            <w:rStyle w:val="Hyperlink"/>
            <w:rFonts w:ascii="Times New Roman" w:hAnsi="Times New Roman" w:cs="Times New Roman"/>
            <w:bCs/>
            <w:sz w:val="24"/>
            <w:szCs w:val="24"/>
          </w:rPr>
          <w:t>https://www.i24news.tv/en/news/israel-at-war/1701960652-netanyahu-warns-hezbollah-of-dire-consequences-near-lebanon-border</w:t>
        </w:r>
      </w:hyperlink>
      <w:r w:rsidR="00445E2A">
        <w:rPr>
          <w:rFonts w:ascii="Times New Roman" w:hAnsi="Times New Roman" w:cs="Times New Roman"/>
          <w:bCs/>
          <w:sz w:val="24"/>
          <w:szCs w:val="24"/>
        </w:rPr>
        <w:t>):</w:t>
      </w:r>
    </w:p>
    <w:p w14:paraId="15348E06" w14:textId="228EEA55" w:rsidR="00445E2A" w:rsidRDefault="00445E2A" w:rsidP="009D6BAB">
      <w:pPr>
        <w:spacing w:after="0"/>
        <w:rPr>
          <w:rFonts w:ascii="Times New Roman" w:hAnsi="Times New Roman" w:cs="Times New Roman"/>
          <w:bCs/>
          <w:i/>
          <w:iCs/>
          <w:sz w:val="24"/>
          <w:szCs w:val="24"/>
        </w:rPr>
      </w:pPr>
      <w:r w:rsidRPr="00445E2A">
        <w:rPr>
          <w:rFonts w:ascii="Times New Roman" w:hAnsi="Times New Roman" w:cs="Times New Roman"/>
          <w:bCs/>
          <w:i/>
          <w:iCs/>
          <w:sz w:val="24"/>
          <w:szCs w:val="24"/>
        </w:rPr>
        <w:t>"I am here with reservists who show a tremendous spirit of willingness to fight, to complete the task, to restore security - not only to the south, but also to the north. This is our commitment," stated Prime Minister Netanyahu at the onset of the security evaluation.</w:t>
      </w:r>
    </w:p>
    <w:p w14:paraId="229A08B4" w14:textId="0FCB6DDB" w:rsidR="00445E2A" w:rsidRDefault="008800E2" w:rsidP="009D6BAB">
      <w:pPr>
        <w:spacing w:after="0"/>
        <w:rPr>
          <w:rFonts w:ascii="Times New Roman" w:hAnsi="Times New Roman" w:cs="Times New Roman"/>
          <w:bCs/>
          <w:i/>
          <w:iCs/>
          <w:sz w:val="24"/>
          <w:szCs w:val="24"/>
        </w:rPr>
      </w:pPr>
      <w:r w:rsidRPr="008800E2">
        <w:rPr>
          <w:rFonts w:ascii="Times New Roman" w:hAnsi="Times New Roman" w:cs="Times New Roman"/>
          <w:bCs/>
          <w:i/>
          <w:iCs/>
          <w:sz w:val="24"/>
          <w:szCs w:val="24"/>
        </w:rPr>
        <w:t xml:space="preserve">"Tonight you light a Hanukkah candle. In the days of battle, this candle nevertheless spreads light, also of mourning for our heroic sons and daughters who fell, for the abductees we have not </w:t>
      </w:r>
      <w:r w:rsidRPr="008800E2">
        <w:rPr>
          <w:rFonts w:ascii="Times New Roman" w:hAnsi="Times New Roman" w:cs="Times New Roman"/>
          <w:bCs/>
          <w:i/>
          <w:iCs/>
          <w:sz w:val="24"/>
          <w:szCs w:val="24"/>
        </w:rPr>
        <w:lastRenderedPageBreak/>
        <w:t>yet returned and we will return them, for the wounded who are suffering and for the citizens who also fell in heroic battles," expressed Netanyahu, addressing the sacrifice made by those defending the nation.</w:t>
      </w:r>
    </w:p>
    <w:p w14:paraId="0F7B2FDE" w14:textId="13EEFA84" w:rsidR="003A6043" w:rsidRDefault="005839E7" w:rsidP="009D6BAB">
      <w:pPr>
        <w:spacing w:after="0"/>
        <w:rPr>
          <w:rFonts w:ascii="Times New Roman" w:hAnsi="Times New Roman" w:cs="Times New Roman"/>
          <w:b/>
          <w:sz w:val="24"/>
          <w:szCs w:val="24"/>
        </w:rPr>
      </w:pPr>
      <w:r>
        <w:rPr>
          <w:rFonts w:ascii="Times New Roman" w:hAnsi="Times New Roman" w:cs="Times New Roman"/>
          <w:b/>
          <w:sz w:val="24"/>
          <w:szCs w:val="24"/>
        </w:rPr>
        <w:t>Terrorists Surrender</w:t>
      </w:r>
    </w:p>
    <w:p w14:paraId="6368E63E" w14:textId="131271FB" w:rsidR="005839E7" w:rsidRDefault="004B68BF" w:rsidP="009D6BAB">
      <w:pPr>
        <w:spacing w:after="0"/>
        <w:rPr>
          <w:rFonts w:ascii="Times New Roman" w:hAnsi="Times New Roman" w:cs="Times New Roman"/>
          <w:bCs/>
          <w:sz w:val="24"/>
          <w:szCs w:val="24"/>
        </w:rPr>
      </w:pPr>
      <w:r>
        <w:rPr>
          <w:rFonts w:ascii="Times New Roman" w:hAnsi="Times New Roman" w:cs="Times New Roman"/>
          <w:bCs/>
          <w:sz w:val="24"/>
          <w:szCs w:val="24"/>
        </w:rPr>
        <w:t xml:space="preserve">Continuing </w:t>
      </w:r>
      <w:r w:rsidR="00FA47A8">
        <w:rPr>
          <w:rFonts w:ascii="Times New Roman" w:hAnsi="Times New Roman" w:cs="Times New Roman"/>
          <w:bCs/>
          <w:sz w:val="24"/>
          <w:szCs w:val="24"/>
        </w:rPr>
        <w:t xml:space="preserve">reporting from </w:t>
      </w:r>
      <w:r w:rsidR="00FA47A8">
        <w:rPr>
          <w:rFonts w:ascii="Times New Roman" w:hAnsi="Times New Roman" w:cs="Times New Roman"/>
          <w:bCs/>
          <w:i/>
          <w:iCs/>
          <w:sz w:val="24"/>
          <w:szCs w:val="24"/>
        </w:rPr>
        <w:t>i24news.TV</w:t>
      </w:r>
      <w:r w:rsidR="00FA47A8">
        <w:rPr>
          <w:rFonts w:ascii="Times New Roman" w:hAnsi="Times New Roman" w:cs="Times New Roman"/>
          <w:bCs/>
          <w:sz w:val="24"/>
          <w:szCs w:val="24"/>
        </w:rPr>
        <w:t xml:space="preserve"> we read of 150 Hamas terrorists who surrendered in fighting </w:t>
      </w:r>
      <w:r w:rsidR="00727325">
        <w:rPr>
          <w:rFonts w:ascii="Times New Roman" w:hAnsi="Times New Roman" w:cs="Times New Roman"/>
          <w:bCs/>
          <w:sz w:val="24"/>
          <w:szCs w:val="24"/>
        </w:rPr>
        <w:t xml:space="preserve">in the south (see </w:t>
      </w:r>
      <w:hyperlink r:id="rId10" w:history="1">
        <w:r w:rsidR="000142F7" w:rsidRPr="00E45003">
          <w:rPr>
            <w:rStyle w:val="Hyperlink"/>
            <w:rFonts w:ascii="Times New Roman" w:hAnsi="Times New Roman" w:cs="Times New Roman"/>
            <w:bCs/>
            <w:sz w:val="24"/>
            <w:szCs w:val="24"/>
          </w:rPr>
          <w:t>https://www.i24news.tv/en/news/israel-at-war/1701980659-over-150-hamas-terrorists-surrender-to-idf-forces-in-khan-yunis</w:t>
        </w:r>
      </w:hyperlink>
      <w:r w:rsidR="00CE710C">
        <w:rPr>
          <w:rFonts w:ascii="Times New Roman" w:hAnsi="Times New Roman" w:cs="Times New Roman"/>
          <w:bCs/>
          <w:sz w:val="24"/>
          <w:szCs w:val="24"/>
        </w:rPr>
        <w:t>):</w:t>
      </w:r>
    </w:p>
    <w:p w14:paraId="6CFAB13D" w14:textId="355FFD22" w:rsidR="000142F7" w:rsidRPr="000142F7" w:rsidRDefault="000142F7" w:rsidP="000142F7">
      <w:pPr>
        <w:spacing w:after="0"/>
        <w:rPr>
          <w:rFonts w:ascii="Times New Roman" w:hAnsi="Times New Roman" w:cs="Times New Roman"/>
          <w:bCs/>
          <w:i/>
          <w:iCs/>
          <w:sz w:val="24"/>
          <w:szCs w:val="24"/>
        </w:rPr>
      </w:pPr>
      <w:r w:rsidRPr="000142F7">
        <w:rPr>
          <w:rFonts w:ascii="Times New Roman" w:hAnsi="Times New Roman" w:cs="Times New Roman"/>
          <w:bCs/>
          <w:i/>
          <w:iCs/>
          <w:sz w:val="24"/>
          <w:szCs w:val="24"/>
        </w:rPr>
        <w:t xml:space="preserve">More than 150 Hamas terrorists surrendered to the IDF in Khan Yunis on Thursday, marking a substantial shift in the ongoing conflict in the Gaza Strip. </w:t>
      </w:r>
    </w:p>
    <w:p w14:paraId="6C4BA6B3" w14:textId="686E67EB" w:rsidR="000142F7" w:rsidRDefault="000142F7" w:rsidP="000142F7">
      <w:pPr>
        <w:spacing w:after="0"/>
        <w:rPr>
          <w:rFonts w:ascii="Times New Roman" w:hAnsi="Times New Roman" w:cs="Times New Roman"/>
          <w:bCs/>
          <w:i/>
          <w:iCs/>
          <w:sz w:val="24"/>
          <w:szCs w:val="24"/>
        </w:rPr>
      </w:pPr>
      <w:r w:rsidRPr="000142F7">
        <w:rPr>
          <w:rFonts w:ascii="Times New Roman" w:hAnsi="Times New Roman" w:cs="Times New Roman"/>
          <w:bCs/>
          <w:i/>
          <w:iCs/>
          <w:sz w:val="24"/>
          <w:szCs w:val="24"/>
        </w:rPr>
        <w:t>Social media platforms quickly circulated footage capturing the surrender of the militants, providing a glimpse into the scale of the event.</w:t>
      </w:r>
    </w:p>
    <w:p w14:paraId="20252115" w14:textId="24D942C3" w:rsidR="000142F7" w:rsidRDefault="00E60D1C" w:rsidP="000142F7">
      <w:pPr>
        <w:spacing w:after="0"/>
        <w:rPr>
          <w:rFonts w:ascii="Times New Roman" w:hAnsi="Times New Roman" w:cs="Times New Roman"/>
          <w:bCs/>
          <w:i/>
          <w:iCs/>
          <w:sz w:val="24"/>
          <w:szCs w:val="24"/>
        </w:rPr>
      </w:pPr>
      <w:r w:rsidRPr="00E60D1C">
        <w:rPr>
          <w:rFonts w:ascii="Times New Roman" w:hAnsi="Times New Roman" w:cs="Times New Roman"/>
          <w:bCs/>
          <w:i/>
          <w:iCs/>
          <w:sz w:val="24"/>
          <w:szCs w:val="24"/>
        </w:rPr>
        <w:t>Upon surrender, the Hamas fighters underwent thorough checks by IDF soldiers and were subsequently transferred for initial questioning by security forces.</w:t>
      </w:r>
    </w:p>
    <w:p w14:paraId="47EC1D98" w14:textId="2F310E8C" w:rsidR="00E60D1C" w:rsidRDefault="00E60D1C" w:rsidP="000142F7">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former </w:t>
      </w:r>
      <w:r w:rsidR="00D0705A">
        <w:rPr>
          <w:rFonts w:ascii="Times New Roman" w:hAnsi="Times New Roman" w:cs="Times New Roman"/>
          <w:bCs/>
          <w:sz w:val="24"/>
          <w:szCs w:val="24"/>
        </w:rPr>
        <w:t>official in Israel intelligence offered his assessment of what happened and what will happen next:</w:t>
      </w:r>
    </w:p>
    <w:p w14:paraId="7BF16106" w14:textId="29A3B09B" w:rsidR="0034381B" w:rsidRPr="0034381B" w:rsidRDefault="0034381B" w:rsidP="0034381B">
      <w:pPr>
        <w:spacing w:after="0"/>
        <w:rPr>
          <w:rFonts w:ascii="Times New Roman" w:hAnsi="Times New Roman" w:cs="Times New Roman"/>
          <w:bCs/>
          <w:i/>
          <w:iCs/>
          <w:sz w:val="24"/>
          <w:szCs w:val="24"/>
        </w:rPr>
      </w:pPr>
      <w:r w:rsidRPr="0034381B">
        <w:rPr>
          <w:rFonts w:ascii="Times New Roman" w:hAnsi="Times New Roman" w:cs="Times New Roman"/>
          <w:bCs/>
          <w:i/>
          <w:iCs/>
          <w:sz w:val="24"/>
          <w:szCs w:val="24"/>
        </w:rPr>
        <w:t xml:space="preserve">Dr. David </w:t>
      </w:r>
      <w:proofErr w:type="spellStart"/>
      <w:r w:rsidRPr="0034381B">
        <w:rPr>
          <w:rFonts w:ascii="Times New Roman" w:hAnsi="Times New Roman" w:cs="Times New Roman"/>
          <w:bCs/>
          <w:i/>
          <w:iCs/>
          <w:sz w:val="24"/>
          <w:szCs w:val="24"/>
        </w:rPr>
        <w:t>Shimoni</w:t>
      </w:r>
      <w:proofErr w:type="spellEnd"/>
      <w:r w:rsidRPr="0034381B">
        <w:rPr>
          <w:rFonts w:ascii="Times New Roman" w:hAnsi="Times New Roman" w:cs="Times New Roman"/>
          <w:bCs/>
          <w:i/>
          <w:iCs/>
          <w:sz w:val="24"/>
          <w:szCs w:val="24"/>
        </w:rPr>
        <w:t>, a former Intelligence Official, shed light to i24news on the Israeli intelligence procedures involved in processing and interrogating a large number of detainees.</w:t>
      </w:r>
    </w:p>
    <w:p w14:paraId="324DCC01" w14:textId="7624203B" w:rsidR="00D0705A" w:rsidRDefault="0034381B" w:rsidP="0034381B">
      <w:pPr>
        <w:spacing w:after="0"/>
        <w:rPr>
          <w:rFonts w:ascii="Times New Roman" w:hAnsi="Times New Roman" w:cs="Times New Roman"/>
          <w:bCs/>
          <w:i/>
          <w:iCs/>
          <w:sz w:val="24"/>
          <w:szCs w:val="24"/>
        </w:rPr>
      </w:pPr>
      <w:r w:rsidRPr="0034381B">
        <w:rPr>
          <w:rFonts w:ascii="Times New Roman" w:hAnsi="Times New Roman" w:cs="Times New Roman"/>
          <w:bCs/>
          <w:i/>
          <w:iCs/>
          <w:sz w:val="24"/>
          <w:szCs w:val="24"/>
        </w:rPr>
        <w:t xml:space="preserve">"They will all be questioned, even though a lot of them may not know much and are very low levels in the Hamas organization," explained Dr. </w:t>
      </w:r>
      <w:proofErr w:type="spellStart"/>
      <w:r w:rsidRPr="0034381B">
        <w:rPr>
          <w:rFonts w:ascii="Times New Roman" w:hAnsi="Times New Roman" w:cs="Times New Roman"/>
          <w:bCs/>
          <w:i/>
          <w:iCs/>
          <w:sz w:val="24"/>
          <w:szCs w:val="24"/>
        </w:rPr>
        <w:t>Shimoni</w:t>
      </w:r>
      <w:proofErr w:type="spellEnd"/>
      <w:r w:rsidRPr="0034381B">
        <w:rPr>
          <w:rFonts w:ascii="Times New Roman" w:hAnsi="Times New Roman" w:cs="Times New Roman"/>
          <w:bCs/>
          <w:i/>
          <w:iCs/>
          <w:sz w:val="24"/>
          <w:szCs w:val="24"/>
        </w:rPr>
        <w:t>. "The ones who know more will be separated and further interrogated as to where the hostages are."</w:t>
      </w:r>
    </w:p>
    <w:p w14:paraId="2A986EA1" w14:textId="4A28B990" w:rsidR="0034381B" w:rsidRDefault="000D2BE6" w:rsidP="0034381B">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t>
      </w:r>
      <w:r w:rsidR="00B0146B">
        <w:rPr>
          <w:rFonts w:ascii="Times New Roman" w:hAnsi="Times New Roman" w:cs="Times New Roman"/>
          <w:bCs/>
          <w:sz w:val="24"/>
          <w:szCs w:val="24"/>
        </w:rPr>
        <w:t xml:space="preserve">said this about what these terrorists </w:t>
      </w:r>
      <w:r w:rsidR="00D52AD5">
        <w:rPr>
          <w:rFonts w:ascii="Times New Roman" w:hAnsi="Times New Roman" w:cs="Times New Roman"/>
          <w:bCs/>
          <w:sz w:val="24"/>
          <w:szCs w:val="24"/>
        </w:rPr>
        <w:t>could offer in the way of war intel:</w:t>
      </w:r>
    </w:p>
    <w:p w14:paraId="6656EB3E" w14:textId="5B064ADB" w:rsidR="00D52AD5" w:rsidRPr="00D52AD5" w:rsidRDefault="00D52AD5" w:rsidP="0034381B">
      <w:pPr>
        <w:spacing w:after="0"/>
        <w:rPr>
          <w:rFonts w:ascii="Times New Roman" w:hAnsi="Times New Roman" w:cs="Times New Roman"/>
          <w:bCs/>
          <w:i/>
          <w:iCs/>
          <w:sz w:val="24"/>
          <w:szCs w:val="24"/>
        </w:rPr>
      </w:pPr>
      <w:r w:rsidRPr="00D52AD5">
        <w:rPr>
          <w:rFonts w:ascii="Times New Roman" w:hAnsi="Times New Roman" w:cs="Times New Roman"/>
          <w:bCs/>
          <w:i/>
          <w:iCs/>
          <w:sz w:val="24"/>
          <w:szCs w:val="24"/>
        </w:rPr>
        <w:t>The goal is not only to ascertain the level of involvement of those in custody but also to glean critical information about the broader activities of the Hamas terrorist organization.</w:t>
      </w:r>
    </w:p>
    <w:p w14:paraId="1CEF1CF9" w14:textId="501E17EE" w:rsidR="003A6043" w:rsidRDefault="003C16BF" w:rsidP="009D6BAB">
      <w:pPr>
        <w:spacing w:after="0"/>
        <w:rPr>
          <w:rFonts w:ascii="Times New Roman" w:hAnsi="Times New Roman" w:cs="Times New Roman"/>
          <w:bCs/>
          <w:sz w:val="24"/>
          <w:szCs w:val="24"/>
        </w:rPr>
      </w:pPr>
      <w:r>
        <w:rPr>
          <w:rFonts w:ascii="Times New Roman" w:hAnsi="Times New Roman" w:cs="Times New Roman"/>
          <w:bCs/>
          <w:sz w:val="24"/>
          <w:szCs w:val="24"/>
        </w:rPr>
        <w:t xml:space="preserve">In a separate report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read </w:t>
      </w:r>
      <w:r w:rsidR="00DD5691">
        <w:rPr>
          <w:rFonts w:ascii="Times New Roman" w:hAnsi="Times New Roman" w:cs="Times New Roman"/>
          <w:bCs/>
          <w:sz w:val="24"/>
          <w:szCs w:val="24"/>
        </w:rPr>
        <w:t xml:space="preserve">from an IDF spokesperson a of the specifics of the captures (see </w:t>
      </w:r>
      <w:hyperlink r:id="rId11" w:history="1">
        <w:r w:rsidR="007112D8" w:rsidRPr="00E45003">
          <w:rPr>
            <w:rStyle w:val="Hyperlink"/>
            <w:rFonts w:ascii="Times New Roman" w:hAnsi="Times New Roman" w:cs="Times New Roman"/>
            <w:bCs/>
            <w:sz w:val="24"/>
            <w:szCs w:val="24"/>
          </w:rPr>
          <w:t>https://www.timesofisrael.com/footage-shows-numerous-gaza-terror-suspects-who-apparently-surrendered-to-idf-troops/</w:t>
        </w:r>
      </w:hyperlink>
      <w:r w:rsidR="007112D8">
        <w:rPr>
          <w:rFonts w:ascii="Times New Roman" w:hAnsi="Times New Roman" w:cs="Times New Roman"/>
          <w:bCs/>
          <w:sz w:val="24"/>
          <w:szCs w:val="24"/>
        </w:rPr>
        <w:t>):</w:t>
      </w:r>
    </w:p>
    <w:p w14:paraId="642A4997" w14:textId="0186C8CB" w:rsidR="007112D8" w:rsidRPr="007112D8" w:rsidRDefault="007112D8" w:rsidP="007112D8">
      <w:pPr>
        <w:spacing w:after="0"/>
        <w:rPr>
          <w:rFonts w:ascii="Times New Roman" w:hAnsi="Times New Roman" w:cs="Times New Roman"/>
          <w:bCs/>
          <w:i/>
          <w:iCs/>
          <w:sz w:val="24"/>
          <w:szCs w:val="24"/>
        </w:rPr>
      </w:pPr>
      <w:r w:rsidRPr="007112D8">
        <w:rPr>
          <w:rFonts w:ascii="Times New Roman" w:hAnsi="Times New Roman" w:cs="Times New Roman"/>
          <w:bCs/>
          <w:i/>
          <w:iCs/>
          <w:sz w:val="24"/>
          <w:szCs w:val="24"/>
        </w:rPr>
        <w:t>DF Spokesperson Daniel Hagari appeared to confirm in his evening briefing that the men had surrendered to the army, in response to a question on the matter.</w:t>
      </w:r>
    </w:p>
    <w:p w14:paraId="0221EC32" w14:textId="4556132D" w:rsidR="007112D8" w:rsidRDefault="007112D8" w:rsidP="007112D8">
      <w:pPr>
        <w:spacing w:after="0"/>
        <w:rPr>
          <w:rFonts w:ascii="Times New Roman" w:hAnsi="Times New Roman" w:cs="Times New Roman"/>
          <w:bCs/>
          <w:i/>
          <w:iCs/>
          <w:sz w:val="24"/>
          <w:szCs w:val="24"/>
        </w:rPr>
      </w:pPr>
      <w:r w:rsidRPr="007112D8">
        <w:rPr>
          <w:rFonts w:ascii="Times New Roman" w:hAnsi="Times New Roman" w:cs="Times New Roman"/>
          <w:bCs/>
          <w:i/>
          <w:iCs/>
          <w:sz w:val="24"/>
          <w:szCs w:val="24"/>
        </w:rPr>
        <w:t xml:space="preserve">“Jabaliya and </w:t>
      </w:r>
      <w:proofErr w:type="spellStart"/>
      <w:r w:rsidRPr="007112D8">
        <w:rPr>
          <w:rFonts w:ascii="Times New Roman" w:hAnsi="Times New Roman" w:cs="Times New Roman"/>
          <w:bCs/>
          <w:i/>
          <w:iCs/>
          <w:sz w:val="24"/>
          <w:szCs w:val="24"/>
        </w:rPr>
        <w:t>Shejaiya</w:t>
      </w:r>
      <w:proofErr w:type="spellEnd"/>
      <w:r w:rsidRPr="007112D8">
        <w:rPr>
          <w:rFonts w:ascii="Times New Roman" w:hAnsi="Times New Roman" w:cs="Times New Roman"/>
          <w:bCs/>
          <w:i/>
          <w:iCs/>
          <w:sz w:val="24"/>
          <w:szCs w:val="24"/>
        </w:rPr>
        <w:t xml:space="preserve"> are ‘centers of gravity’… for terrorists, and we are fighting them. They are hiding underground and come out and we fight them. Whoever is left in those areas, they come out from tunnel shafts, and some from buildings, and we investigate who is linked to Hamas, and who isn’t. We arrest them all and interrogate them,” Hagari said.</w:t>
      </w:r>
    </w:p>
    <w:p w14:paraId="7087E803" w14:textId="5CFEC2C7" w:rsidR="00E65264" w:rsidRDefault="00A72E72" w:rsidP="007112D8">
      <w:pPr>
        <w:spacing w:after="0"/>
        <w:rPr>
          <w:rFonts w:ascii="Times New Roman" w:hAnsi="Times New Roman" w:cs="Times New Roman"/>
          <w:b/>
          <w:sz w:val="24"/>
          <w:szCs w:val="24"/>
        </w:rPr>
      </w:pPr>
      <w:r w:rsidRPr="00A72E72">
        <w:rPr>
          <w:rFonts w:ascii="Times New Roman" w:hAnsi="Times New Roman" w:cs="Times New Roman"/>
          <w:b/>
          <w:sz w:val="24"/>
          <w:szCs w:val="24"/>
        </w:rPr>
        <w:t>What Is The Endgame?</w:t>
      </w:r>
    </w:p>
    <w:p w14:paraId="27073044" w14:textId="01E53E2B" w:rsidR="00A72E72" w:rsidRDefault="00A72E72" w:rsidP="007112D8">
      <w:pPr>
        <w:spacing w:after="0"/>
        <w:rPr>
          <w:rFonts w:ascii="Times New Roman" w:hAnsi="Times New Roman" w:cs="Times New Roman"/>
          <w:bCs/>
          <w:sz w:val="24"/>
          <w:szCs w:val="24"/>
        </w:rPr>
      </w:pPr>
      <w:r>
        <w:rPr>
          <w:rFonts w:ascii="Times New Roman" w:hAnsi="Times New Roman" w:cs="Times New Roman"/>
          <w:bCs/>
          <w:sz w:val="24"/>
          <w:szCs w:val="24"/>
        </w:rPr>
        <w:t xml:space="preserve">I was talking to a friend </w:t>
      </w:r>
      <w:r w:rsidR="005A1466">
        <w:rPr>
          <w:rFonts w:ascii="Times New Roman" w:hAnsi="Times New Roman" w:cs="Times New Roman"/>
          <w:bCs/>
          <w:sz w:val="24"/>
          <w:szCs w:val="24"/>
        </w:rPr>
        <w:t xml:space="preserve">from the church I attend and she asked me what is going to happen next in the war. I told her that I </w:t>
      </w:r>
      <w:r w:rsidR="00190E41">
        <w:rPr>
          <w:rFonts w:ascii="Times New Roman" w:hAnsi="Times New Roman" w:cs="Times New Roman"/>
          <w:bCs/>
          <w:sz w:val="24"/>
          <w:szCs w:val="24"/>
        </w:rPr>
        <w:t xml:space="preserve">can only speculate on that, but I quickly turned to the Bible and </w:t>
      </w:r>
      <w:r w:rsidR="00CA56C0">
        <w:rPr>
          <w:rFonts w:ascii="Times New Roman" w:hAnsi="Times New Roman" w:cs="Times New Roman"/>
          <w:bCs/>
          <w:sz w:val="24"/>
          <w:szCs w:val="24"/>
        </w:rPr>
        <w:t>prophetic</w:t>
      </w:r>
      <w:r w:rsidR="00190E41">
        <w:rPr>
          <w:rFonts w:ascii="Times New Roman" w:hAnsi="Times New Roman" w:cs="Times New Roman"/>
          <w:bCs/>
          <w:sz w:val="24"/>
          <w:szCs w:val="24"/>
        </w:rPr>
        <w:t xml:space="preserve"> words found there</w:t>
      </w:r>
      <w:r w:rsidR="00CA56C0">
        <w:rPr>
          <w:rFonts w:ascii="Times New Roman" w:hAnsi="Times New Roman" w:cs="Times New Roman"/>
          <w:bCs/>
          <w:sz w:val="24"/>
          <w:szCs w:val="24"/>
        </w:rPr>
        <w:t xml:space="preserve">. Unlike some prophecy teachers, I do see the </w:t>
      </w:r>
      <w:r w:rsidR="00CA56C0">
        <w:rPr>
          <w:rFonts w:ascii="Times New Roman" w:hAnsi="Times New Roman" w:cs="Times New Roman"/>
          <w:b/>
          <w:i/>
          <w:iCs/>
          <w:sz w:val="24"/>
          <w:szCs w:val="24"/>
        </w:rPr>
        <w:t>Psalm 83</w:t>
      </w:r>
      <w:r w:rsidR="00CA56C0">
        <w:rPr>
          <w:rFonts w:ascii="Times New Roman" w:hAnsi="Times New Roman" w:cs="Times New Roman"/>
          <w:bCs/>
          <w:sz w:val="24"/>
          <w:szCs w:val="24"/>
        </w:rPr>
        <w:t xml:space="preserve"> war playing out next</w:t>
      </w:r>
      <w:r w:rsidR="00FA3FBD">
        <w:rPr>
          <w:rFonts w:ascii="Times New Roman" w:hAnsi="Times New Roman" w:cs="Times New Roman"/>
          <w:bCs/>
          <w:sz w:val="24"/>
          <w:szCs w:val="24"/>
        </w:rPr>
        <w:t xml:space="preserve"> and the players in that war are all either speaking up or are actively involved in the military fighting. </w:t>
      </w:r>
      <w:r w:rsidR="00FD4ABE">
        <w:rPr>
          <w:rFonts w:ascii="Times New Roman" w:hAnsi="Times New Roman" w:cs="Times New Roman"/>
          <w:bCs/>
          <w:sz w:val="24"/>
          <w:szCs w:val="24"/>
        </w:rPr>
        <w:t xml:space="preserve">I still think that the destruction of Damascus is on the table of events up next and the IDF just attacked that city </w:t>
      </w:r>
      <w:r w:rsidR="00BB57FD">
        <w:rPr>
          <w:rFonts w:ascii="Times New Roman" w:hAnsi="Times New Roman" w:cs="Times New Roman"/>
          <w:bCs/>
          <w:sz w:val="24"/>
          <w:szCs w:val="24"/>
        </w:rPr>
        <w:t>today. Will the IDF destroy Damascus first and then that causes a regional conflict or will a regional conflict erupt and the city is destroyed in response? I simply can’t say, but it would be in line with all the talk we hear about securing the safety of the northern area so people can return to their homes there.</w:t>
      </w:r>
      <w:r w:rsidR="00693C73">
        <w:rPr>
          <w:rFonts w:ascii="Times New Roman" w:hAnsi="Times New Roman" w:cs="Times New Roman"/>
          <w:bCs/>
          <w:sz w:val="24"/>
          <w:szCs w:val="24"/>
        </w:rPr>
        <w:t xml:space="preserve"> </w:t>
      </w:r>
      <w:r w:rsidR="00105E07">
        <w:rPr>
          <w:rFonts w:ascii="Times New Roman" w:hAnsi="Times New Roman" w:cs="Times New Roman"/>
          <w:bCs/>
          <w:sz w:val="24"/>
          <w:szCs w:val="24"/>
        </w:rPr>
        <w:t>Hezbollah</w:t>
      </w:r>
      <w:r w:rsidR="00693C73">
        <w:rPr>
          <w:rFonts w:ascii="Times New Roman" w:hAnsi="Times New Roman" w:cs="Times New Roman"/>
          <w:bCs/>
          <w:sz w:val="24"/>
          <w:szCs w:val="24"/>
        </w:rPr>
        <w:t xml:space="preserve"> will need to be severely hit or </w:t>
      </w:r>
      <w:r w:rsidR="00693C73">
        <w:rPr>
          <w:rFonts w:ascii="Times New Roman" w:hAnsi="Times New Roman" w:cs="Times New Roman"/>
          <w:bCs/>
          <w:sz w:val="24"/>
          <w:szCs w:val="24"/>
        </w:rPr>
        <w:lastRenderedPageBreak/>
        <w:t xml:space="preserve">taken completely out for that area to be safe enough for families and businesses to </w:t>
      </w:r>
      <w:r w:rsidR="00105E07">
        <w:rPr>
          <w:rFonts w:ascii="Times New Roman" w:hAnsi="Times New Roman" w:cs="Times New Roman"/>
          <w:bCs/>
          <w:sz w:val="24"/>
          <w:szCs w:val="24"/>
        </w:rPr>
        <w:t xml:space="preserve">return to normal there. </w:t>
      </w:r>
    </w:p>
    <w:p w14:paraId="11EF602F" w14:textId="636A3BBE" w:rsidR="004E5DFE" w:rsidRDefault="004E5DFE" w:rsidP="007112D8">
      <w:pPr>
        <w:spacing w:after="0"/>
        <w:rPr>
          <w:rFonts w:ascii="Times New Roman" w:hAnsi="Times New Roman" w:cs="Times New Roman"/>
          <w:b/>
          <w:sz w:val="24"/>
          <w:szCs w:val="24"/>
        </w:rPr>
      </w:pPr>
      <w:r>
        <w:rPr>
          <w:rFonts w:ascii="Times New Roman" w:hAnsi="Times New Roman" w:cs="Times New Roman"/>
          <w:b/>
          <w:sz w:val="24"/>
          <w:szCs w:val="24"/>
        </w:rPr>
        <w:t>Will Damascus Be Destroyed Sooner Or Later?</w:t>
      </w:r>
    </w:p>
    <w:p w14:paraId="1CF505B8" w14:textId="28EC6F47" w:rsidR="004E5DFE" w:rsidRDefault="004E5DFE" w:rsidP="007112D8">
      <w:pPr>
        <w:spacing w:after="0"/>
        <w:rPr>
          <w:rFonts w:ascii="Times New Roman" w:hAnsi="Times New Roman" w:cs="Times New Roman"/>
          <w:bCs/>
          <w:sz w:val="24"/>
          <w:szCs w:val="24"/>
        </w:rPr>
      </w:pPr>
      <w:r>
        <w:rPr>
          <w:rFonts w:ascii="Times New Roman" w:hAnsi="Times New Roman" w:cs="Times New Roman"/>
          <w:bCs/>
          <w:sz w:val="24"/>
          <w:szCs w:val="24"/>
        </w:rPr>
        <w:t xml:space="preserve">That is </w:t>
      </w:r>
      <w:r w:rsidR="00A74131">
        <w:rPr>
          <w:rFonts w:ascii="Times New Roman" w:hAnsi="Times New Roman" w:cs="Times New Roman"/>
          <w:bCs/>
          <w:sz w:val="24"/>
          <w:szCs w:val="24"/>
        </w:rPr>
        <w:t xml:space="preserve">being debated even as I speak, but according to some, the city will be destroyed after the Tribulation and </w:t>
      </w:r>
      <w:r w:rsidR="00682862">
        <w:rPr>
          <w:rFonts w:ascii="Times New Roman" w:hAnsi="Times New Roman" w:cs="Times New Roman"/>
          <w:bCs/>
          <w:sz w:val="24"/>
          <w:szCs w:val="24"/>
        </w:rPr>
        <w:t xml:space="preserve">be part of the judgment of the nations spoken of in </w:t>
      </w:r>
      <w:r w:rsidR="00682862">
        <w:rPr>
          <w:rFonts w:ascii="Times New Roman" w:hAnsi="Times New Roman" w:cs="Times New Roman"/>
          <w:b/>
          <w:i/>
          <w:iCs/>
          <w:sz w:val="24"/>
          <w:szCs w:val="24"/>
        </w:rPr>
        <w:t>Matthew 25:31-</w:t>
      </w:r>
      <w:r w:rsidR="00BA22F2">
        <w:rPr>
          <w:rFonts w:ascii="Times New Roman" w:hAnsi="Times New Roman" w:cs="Times New Roman"/>
          <w:b/>
          <w:i/>
          <w:iCs/>
          <w:sz w:val="24"/>
          <w:szCs w:val="24"/>
        </w:rPr>
        <w:t>33</w:t>
      </w:r>
      <w:r w:rsidR="00BA22F2">
        <w:rPr>
          <w:rFonts w:ascii="Times New Roman" w:hAnsi="Times New Roman" w:cs="Times New Roman"/>
          <w:bCs/>
          <w:sz w:val="24"/>
          <w:szCs w:val="24"/>
        </w:rPr>
        <w:t>:</w:t>
      </w:r>
    </w:p>
    <w:p w14:paraId="6E227BEB" w14:textId="477128A3" w:rsidR="00BA22F2" w:rsidRDefault="00BA22F2" w:rsidP="007112D8">
      <w:pPr>
        <w:spacing w:after="0"/>
        <w:rPr>
          <w:rFonts w:ascii="Times New Roman" w:hAnsi="Times New Roman" w:cs="Times New Roman"/>
          <w:bCs/>
          <w:i/>
          <w:iCs/>
          <w:sz w:val="24"/>
          <w:szCs w:val="24"/>
        </w:rPr>
      </w:pPr>
      <w:r w:rsidRPr="00BA22F2">
        <w:rPr>
          <w:rFonts w:ascii="Times New Roman" w:hAnsi="Times New Roman" w:cs="Times New Roman"/>
          <w:bCs/>
          <w:i/>
          <w:iCs/>
          <w:sz w:val="24"/>
          <w:szCs w:val="24"/>
        </w:rPr>
        <w:t xml:space="preserve">“When the Son of Man comes in his glory, and all the angels with him, then he will sit on his glorious throne. Before him will be gathered all the nations, and he will separate people one from another as a shepherd separates the sheep from the goats. And he will place the sheep on his right, but the goats on the left” </w:t>
      </w:r>
      <w:r w:rsidRPr="00BA22F2">
        <w:rPr>
          <w:rFonts w:ascii="Times New Roman" w:hAnsi="Times New Roman" w:cs="Times New Roman"/>
          <w:b/>
          <w:i/>
          <w:iCs/>
          <w:sz w:val="24"/>
          <w:szCs w:val="24"/>
        </w:rPr>
        <w:t>(ESV)</w:t>
      </w:r>
      <w:r w:rsidRPr="00BA22F2">
        <w:rPr>
          <w:rFonts w:ascii="Times New Roman" w:hAnsi="Times New Roman" w:cs="Times New Roman"/>
          <w:bCs/>
          <w:i/>
          <w:iCs/>
          <w:sz w:val="24"/>
          <w:szCs w:val="24"/>
        </w:rPr>
        <w:t>.</w:t>
      </w:r>
    </w:p>
    <w:p w14:paraId="7A33A160" w14:textId="1E67BC25" w:rsidR="00BA22F2" w:rsidRDefault="0053781E" w:rsidP="007112D8">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9A0C1D">
        <w:rPr>
          <w:rFonts w:ascii="Times New Roman" w:hAnsi="Times New Roman" w:cs="Times New Roman"/>
          <w:bCs/>
          <w:sz w:val="24"/>
          <w:szCs w:val="24"/>
        </w:rPr>
        <w:t xml:space="preserve">prophecy teacher </w:t>
      </w:r>
      <w:r w:rsidR="009A0C1D">
        <w:rPr>
          <w:rFonts w:ascii="Times New Roman" w:hAnsi="Times New Roman" w:cs="Times New Roman"/>
          <w:bCs/>
          <w:i/>
          <w:iCs/>
          <w:sz w:val="24"/>
          <w:szCs w:val="24"/>
        </w:rPr>
        <w:t>Jimmy DeYoung</w:t>
      </w:r>
      <w:r w:rsidR="009A0C1D">
        <w:rPr>
          <w:rFonts w:ascii="Times New Roman" w:hAnsi="Times New Roman" w:cs="Times New Roman"/>
          <w:bCs/>
          <w:sz w:val="24"/>
          <w:szCs w:val="24"/>
        </w:rPr>
        <w:t xml:space="preserve">, Damascus will be destroyed </w:t>
      </w:r>
      <w:r w:rsidR="00601C23">
        <w:rPr>
          <w:rFonts w:ascii="Times New Roman" w:hAnsi="Times New Roman" w:cs="Times New Roman"/>
          <w:bCs/>
          <w:sz w:val="24"/>
          <w:szCs w:val="24"/>
        </w:rPr>
        <w:t xml:space="preserve">as part of the Tribulation period. Here is how he describes it </w:t>
      </w:r>
      <w:r w:rsidR="00A06C05">
        <w:rPr>
          <w:rFonts w:ascii="Times New Roman" w:hAnsi="Times New Roman" w:cs="Times New Roman"/>
          <w:bCs/>
          <w:sz w:val="24"/>
          <w:szCs w:val="24"/>
        </w:rPr>
        <w:t>happening:</w:t>
      </w:r>
    </w:p>
    <w:p w14:paraId="73912B65" w14:textId="314EC0E9" w:rsidR="002B7A58" w:rsidRPr="002B7A58" w:rsidRDefault="002B7A58" w:rsidP="002B7A58">
      <w:pPr>
        <w:spacing w:after="0"/>
        <w:rPr>
          <w:rFonts w:ascii="Times New Roman" w:hAnsi="Times New Roman" w:cs="Times New Roman"/>
          <w:bCs/>
          <w:i/>
          <w:iCs/>
          <w:sz w:val="24"/>
          <w:szCs w:val="24"/>
        </w:rPr>
      </w:pPr>
      <w:r w:rsidRPr="002B7A58">
        <w:rPr>
          <w:rFonts w:ascii="Times New Roman" w:hAnsi="Times New Roman" w:cs="Times New Roman"/>
          <w:bCs/>
          <w:i/>
          <w:iCs/>
          <w:sz w:val="24"/>
          <w:szCs w:val="24"/>
        </w:rPr>
        <w:t>Daniel 11:40-45 is talking about the king of the north (modern day Syria) and the king of the south (modern day Egypt) coming against Israel.  When they come against Israel, the Lord intercedes, and He uses the antichrist who is described in verse 36.</w:t>
      </w:r>
    </w:p>
    <w:p w14:paraId="60D598F0" w14:textId="233ABBD4" w:rsidR="00A06C05" w:rsidRDefault="002B7A58" w:rsidP="002B7A58">
      <w:pPr>
        <w:spacing w:after="0"/>
        <w:rPr>
          <w:rFonts w:ascii="Times New Roman" w:hAnsi="Times New Roman" w:cs="Times New Roman"/>
          <w:bCs/>
          <w:i/>
          <w:iCs/>
          <w:sz w:val="24"/>
          <w:szCs w:val="24"/>
        </w:rPr>
      </w:pPr>
      <w:r w:rsidRPr="002B7A58">
        <w:rPr>
          <w:rFonts w:ascii="Times New Roman" w:hAnsi="Times New Roman" w:cs="Times New Roman"/>
          <w:bCs/>
          <w:i/>
          <w:iCs/>
          <w:sz w:val="24"/>
          <w:szCs w:val="24"/>
        </w:rPr>
        <w:t>The antichrist will come rushing back into the glorious holy land (verse 41), he will go north and wipe out Syria, he will come down through Moab and Edom (modern day Jordan), he will not touch Jordan where Petra is (that is where the Lord will protect the Jewish people in these periods of time in the Tribulation), and then he will go to the south and attack Egypt.  When Syria is wiped out, that is the destruction of Damascus as recorded in Isaiah 17.</w:t>
      </w:r>
    </w:p>
    <w:p w14:paraId="756917A0" w14:textId="5C6400C1" w:rsidR="005F2672" w:rsidRPr="002F1B9C" w:rsidRDefault="005F2672" w:rsidP="002B7A58">
      <w:pPr>
        <w:spacing w:after="0"/>
        <w:rPr>
          <w:rFonts w:ascii="Times New Roman" w:hAnsi="Times New Roman" w:cs="Times New Roman"/>
          <w:sz w:val="24"/>
          <w:szCs w:val="24"/>
        </w:rPr>
      </w:pPr>
      <w:r>
        <w:rPr>
          <w:rFonts w:ascii="Times New Roman" w:hAnsi="Times New Roman" w:cs="Times New Roman"/>
          <w:bCs/>
          <w:sz w:val="24"/>
          <w:szCs w:val="24"/>
        </w:rPr>
        <w:t xml:space="preserve">As you can see, </w:t>
      </w:r>
      <w:r w:rsidR="003F5293">
        <w:rPr>
          <w:rFonts w:ascii="Times New Roman" w:hAnsi="Times New Roman" w:cs="Times New Roman"/>
          <w:bCs/>
          <w:sz w:val="24"/>
          <w:szCs w:val="24"/>
        </w:rPr>
        <w:t xml:space="preserve">there is no consensus on when Damascus will be totally destroyed. I happen to see it happening as part of the </w:t>
      </w:r>
      <w:r w:rsidR="003F5293">
        <w:rPr>
          <w:rFonts w:ascii="Times New Roman" w:hAnsi="Times New Roman" w:cs="Times New Roman"/>
          <w:b/>
          <w:bCs/>
          <w:i/>
          <w:iCs/>
          <w:sz w:val="24"/>
          <w:szCs w:val="24"/>
        </w:rPr>
        <w:t>Psalm 83</w:t>
      </w:r>
      <w:r w:rsidR="002F1B9C">
        <w:rPr>
          <w:rFonts w:ascii="Times New Roman" w:hAnsi="Times New Roman" w:cs="Times New Roman"/>
          <w:b/>
          <w:bCs/>
          <w:i/>
          <w:iCs/>
          <w:sz w:val="24"/>
          <w:szCs w:val="24"/>
        </w:rPr>
        <w:t xml:space="preserve"> </w:t>
      </w:r>
      <w:r w:rsidR="002F1B9C">
        <w:rPr>
          <w:rFonts w:ascii="Times New Roman" w:hAnsi="Times New Roman" w:cs="Times New Roman"/>
          <w:sz w:val="24"/>
          <w:szCs w:val="24"/>
        </w:rPr>
        <w:t>war events, along with the destruction of Iran’s nuclear capacity.</w:t>
      </w:r>
      <w:r w:rsidR="00355F77">
        <w:rPr>
          <w:rFonts w:ascii="Times New Roman" w:hAnsi="Times New Roman" w:cs="Times New Roman"/>
          <w:sz w:val="24"/>
          <w:szCs w:val="24"/>
        </w:rPr>
        <w:t xml:space="preserve"> What do I think? I lean towards </w:t>
      </w:r>
      <w:r w:rsidR="003A532B">
        <w:rPr>
          <w:rFonts w:ascii="Times New Roman" w:hAnsi="Times New Roman" w:cs="Times New Roman"/>
          <w:sz w:val="24"/>
          <w:szCs w:val="24"/>
        </w:rPr>
        <w:t xml:space="preserve">Hezbollah coming against Israel in an </w:t>
      </w:r>
      <w:proofErr w:type="spellStart"/>
      <w:r w:rsidR="003A532B">
        <w:rPr>
          <w:rFonts w:ascii="Times New Roman" w:hAnsi="Times New Roman" w:cs="Times New Roman"/>
          <w:sz w:val="24"/>
          <w:szCs w:val="24"/>
        </w:rPr>
        <w:t>all out</w:t>
      </w:r>
      <w:proofErr w:type="spellEnd"/>
      <w:r w:rsidR="003A532B">
        <w:rPr>
          <w:rFonts w:ascii="Times New Roman" w:hAnsi="Times New Roman" w:cs="Times New Roman"/>
          <w:sz w:val="24"/>
          <w:szCs w:val="24"/>
        </w:rPr>
        <w:t xml:space="preserve"> attack, Israel will be hit hard, but will prevail</w:t>
      </w:r>
      <w:r w:rsidR="005B586B">
        <w:rPr>
          <w:rFonts w:ascii="Times New Roman" w:hAnsi="Times New Roman" w:cs="Times New Roman"/>
          <w:sz w:val="24"/>
          <w:szCs w:val="24"/>
        </w:rPr>
        <w:t xml:space="preserve"> taking out all the terrorists surrounding them.</w:t>
      </w:r>
      <w:r w:rsidR="00ED6EE5">
        <w:rPr>
          <w:rFonts w:ascii="Times New Roman" w:hAnsi="Times New Roman" w:cs="Times New Roman"/>
          <w:sz w:val="24"/>
          <w:szCs w:val="24"/>
        </w:rPr>
        <w:t xml:space="preserve"> Pray for the peace of Jerusalem because this time will be truly trying </w:t>
      </w:r>
      <w:r w:rsidR="00E80AFF">
        <w:rPr>
          <w:rFonts w:ascii="Times New Roman" w:hAnsi="Times New Roman" w:cs="Times New Roman"/>
          <w:sz w:val="24"/>
          <w:szCs w:val="24"/>
        </w:rPr>
        <w:t>for them.</w:t>
      </w:r>
    </w:p>
    <w:sectPr w:rsidR="005F2672" w:rsidRPr="002F1B9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9FAF2" w14:textId="77777777" w:rsidR="00685596" w:rsidRDefault="00685596" w:rsidP="006E6664">
      <w:pPr>
        <w:spacing w:after="0" w:line="240" w:lineRule="auto"/>
      </w:pPr>
      <w:r>
        <w:separator/>
      </w:r>
    </w:p>
  </w:endnote>
  <w:endnote w:type="continuationSeparator" w:id="0">
    <w:p w14:paraId="4EDCDD75" w14:textId="77777777" w:rsidR="00685596" w:rsidRDefault="00685596" w:rsidP="006E6664">
      <w:pPr>
        <w:spacing w:after="0" w:line="240" w:lineRule="auto"/>
      </w:pPr>
      <w:r>
        <w:continuationSeparator/>
      </w:r>
    </w:p>
  </w:endnote>
  <w:endnote w:type="continuationNotice" w:id="1">
    <w:p w14:paraId="5838FE7F" w14:textId="77777777" w:rsidR="00685596" w:rsidRDefault="006855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AF547" w14:textId="77777777" w:rsidR="00685596" w:rsidRDefault="00685596" w:rsidP="006E6664">
      <w:pPr>
        <w:spacing w:after="0" w:line="240" w:lineRule="auto"/>
      </w:pPr>
      <w:r>
        <w:separator/>
      </w:r>
    </w:p>
  </w:footnote>
  <w:footnote w:type="continuationSeparator" w:id="0">
    <w:p w14:paraId="48EEF75B" w14:textId="77777777" w:rsidR="00685596" w:rsidRDefault="00685596" w:rsidP="006E6664">
      <w:pPr>
        <w:spacing w:after="0" w:line="240" w:lineRule="auto"/>
      </w:pPr>
      <w:r>
        <w:continuationSeparator/>
      </w:r>
    </w:p>
  </w:footnote>
  <w:footnote w:type="continuationNotice" w:id="1">
    <w:p w14:paraId="58F81DD5" w14:textId="77777777" w:rsidR="00685596" w:rsidRDefault="0068559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2"/>
  </w:num>
  <w:num w:numId="5" w16cid:durableId="1198931605">
    <w:abstractNumId w:val="16"/>
  </w:num>
  <w:num w:numId="6" w16cid:durableId="1119304566">
    <w:abstractNumId w:val="11"/>
  </w:num>
  <w:num w:numId="7" w16cid:durableId="2035501178">
    <w:abstractNumId w:val="31"/>
  </w:num>
  <w:num w:numId="8" w16cid:durableId="505680177">
    <w:abstractNumId w:val="23"/>
  </w:num>
  <w:num w:numId="9" w16cid:durableId="1939217043">
    <w:abstractNumId w:val="21"/>
  </w:num>
  <w:num w:numId="10" w16cid:durableId="1598757700">
    <w:abstractNumId w:val="9"/>
  </w:num>
  <w:num w:numId="11" w16cid:durableId="2045860734">
    <w:abstractNumId w:val="7"/>
  </w:num>
  <w:num w:numId="12" w16cid:durableId="1673724246">
    <w:abstractNumId w:val="30"/>
  </w:num>
  <w:num w:numId="13" w16cid:durableId="476340794">
    <w:abstractNumId w:val="25"/>
  </w:num>
  <w:num w:numId="14" w16cid:durableId="1848475285">
    <w:abstractNumId w:val="10"/>
  </w:num>
  <w:num w:numId="15" w16cid:durableId="1905821">
    <w:abstractNumId w:val="22"/>
  </w:num>
  <w:num w:numId="16" w16cid:durableId="1523127975">
    <w:abstractNumId w:val="6"/>
  </w:num>
  <w:num w:numId="17" w16cid:durableId="1949434110">
    <w:abstractNumId w:val="29"/>
  </w:num>
  <w:num w:numId="18" w16cid:durableId="1920826455">
    <w:abstractNumId w:val="13"/>
  </w:num>
  <w:num w:numId="19" w16cid:durableId="120419428">
    <w:abstractNumId w:val="28"/>
  </w:num>
  <w:num w:numId="20" w16cid:durableId="157229949">
    <w:abstractNumId w:val="24"/>
  </w:num>
  <w:num w:numId="21" w16cid:durableId="1465736849">
    <w:abstractNumId w:val="3"/>
  </w:num>
  <w:num w:numId="22" w16cid:durableId="1386099991">
    <w:abstractNumId w:val="27"/>
  </w:num>
  <w:num w:numId="23" w16cid:durableId="470442310">
    <w:abstractNumId w:val="26"/>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3"/>
  </w:num>
  <w:num w:numId="29" w16cid:durableId="83577660">
    <w:abstractNumId w:val="0"/>
  </w:num>
  <w:num w:numId="30" w16cid:durableId="1391154583">
    <w:abstractNumId w:val="14"/>
  </w:num>
  <w:num w:numId="31" w16cid:durableId="108278142">
    <w:abstractNumId w:val="20"/>
  </w:num>
  <w:num w:numId="32" w16cid:durableId="1020619026">
    <w:abstractNumId w:val="17"/>
  </w:num>
  <w:num w:numId="33" w16cid:durableId="1598513480">
    <w:abstractNumId w:val="2"/>
  </w:num>
  <w:num w:numId="34" w16cid:durableId="8687627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B9E"/>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13"/>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B34"/>
    <w:rsid w:val="00190E41"/>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B"/>
    <w:rsid w:val="0019358F"/>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C6"/>
    <w:rsid w:val="00256014"/>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4DF"/>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77F"/>
    <w:rsid w:val="00336DD0"/>
    <w:rsid w:val="00336E1E"/>
    <w:rsid w:val="0033701C"/>
    <w:rsid w:val="00337184"/>
    <w:rsid w:val="00337238"/>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7A9"/>
    <w:rsid w:val="003A59CA"/>
    <w:rsid w:val="003A5BB6"/>
    <w:rsid w:val="003A5ED1"/>
    <w:rsid w:val="003A6043"/>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1CE"/>
    <w:rsid w:val="00423284"/>
    <w:rsid w:val="00423652"/>
    <w:rsid w:val="0042382B"/>
    <w:rsid w:val="0042385F"/>
    <w:rsid w:val="004238F3"/>
    <w:rsid w:val="0042393F"/>
    <w:rsid w:val="00423C04"/>
    <w:rsid w:val="00423C98"/>
    <w:rsid w:val="00423EBF"/>
    <w:rsid w:val="00423ED6"/>
    <w:rsid w:val="00423FAD"/>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790"/>
    <w:rsid w:val="00445B1D"/>
    <w:rsid w:val="00445E2A"/>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F79"/>
    <w:rsid w:val="00526F7B"/>
    <w:rsid w:val="00526F98"/>
    <w:rsid w:val="005270AC"/>
    <w:rsid w:val="005271B1"/>
    <w:rsid w:val="005274BF"/>
    <w:rsid w:val="00527655"/>
    <w:rsid w:val="00527668"/>
    <w:rsid w:val="00527766"/>
    <w:rsid w:val="005277D1"/>
    <w:rsid w:val="005278A2"/>
    <w:rsid w:val="005278F4"/>
    <w:rsid w:val="005279E5"/>
    <w:rsid w:val="00527A8D"/>
    <w:rsid w:val="00527B06"/>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DD6"/>
    <w:rsid w:val="005A3FCE"/>
    <w:rsid w:val="005A408F"/>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877"/>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590"/>
    <w:rsid w:val="00685596"/>
    <w:rsid w:val="006857B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66"/>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87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F03"/>
    <w:rsid w:val="007711C0"/>
    <w:rsid w:val="007713E9"/>
    <w:rsid w:val="00771743"/>
    <w:rsid w:val="00771A20"/>
    <w:rsid w:val="00771D0B"/>
    <w:rsid w:val="00771D26"/>
    <w:rsid w:val="00771D3E"/>
    <w:rsid w:val="0077246E"/>
    <w:rsid w:val="007725F6"/>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21"/>
    <w:rsid w:val="008960CD"/>
    <w:rsid w:val="00896277"/>
    <w:rsid w:val="008966D0"/>
    <w:rsid w:val="00896797"/>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C1D"/>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26"/>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AF0"/>
    <w:rsid w:val="009E6BBA"/>
    <w:rsid w:val="009E7019"/>
    <w:rsid w:val="009E71B5"/>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77E"/>
    <w:rsid w:val="009F2841"/>
    <w:rsid w:val="009F29C7"/>
    <w:rsid w:val="009F2B4A"/>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EFB"/>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47"/>
    <w:rsid w:val="00A470AB"/>
    <w:rsid w:val="00A4710F"/>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70A8"/>
    <w:rsid w:val="00A670F8"/>
    <w:rsid w:val="00A6728C"/>
    <w:rsid w:val="00A673AA"/>
    <w:rsid w:val="00A6742D"/>
    <w:rsid w:val="00A67936"/>
    <w:rsid w:val="00A67A46"/>
    <w:rsid w:val="00A67C10"/>
    <w:rsid w:val="00A67C1B"/>
    <w:rsid w:val="00A67C30"/>
    <w:rsid w:val="00A67CBE"/>
    <w:rsid w:val="00A67D72"/>
    <w:rsid w:val="00A67EE1"/>
    <w:rsid w:val="00A700B0"/>
    <w:rsid w:val="00A70231"/>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148"/>
    <w:rsid w:val="00B70A90"/>
    <w:rsid w:val="00B70B7E"/>
    <w:rsid w:val="00B70E27"/>
    <w:rsid w:val="00B70F03"/>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3A"/>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92E"/>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BC1"/>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5A4"/>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58"/>
    <w:rsid w:val="00E70FB3"/>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5EA"/>
    <w:rsid w:val="00F03683"/>
    <w:rsid w:val="00F038F7"/>
    <w:rsid w:val="00F0395A"/>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110"/>
    <w:rsid w:val="00F10349"/>
    <w:rsid w:val="00F10443"/>
    <w:rsid w:val="00F105A3"/>
    <w:rsid w:val="00F109B3"/>
    <w:rsid w:val="00F10A88"/>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EA7"/>
    <w:rsid w:val="00F140F5"/>
    <w:rsid w:val="00F14127"/>
    <w:rsid w:val="00F14462"/>
    <w:rsid w:val="00F145CB"/>
    <w:rsid w:val="00F1469A"/>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i-civilian-killed-by-anti-tank-missile-in-north-as-hezbollah-attacks-continue/?utm_source=article_hpsidebar&amp;utm_medium=desktop_site&amp;utm_campaign=idf-says-hamas-firing-rockets-from-gaza-safe-zones-as-civilian-scramble-for-shelt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footage-shows-numerous-gaza-terror-suspects-who-apparently-surrendered-to-idf-troops/" TargetMode="External"/><Relationship Id="rId5" Type="http://schemas.openxmlformats.org/officeDocument/2006/relationships/webSettings" Target="webSettings.xml"/><Relationship Id="rId10" Type="http://schemas.openxmlformats.org/officeDocument/2006/relationships/hyperlink" Target="https://www.i24news.tv/en/news/israel-at-war/1701980659-over-150-hamas-terrorists-surrender-to-idf-forces-in-khan-yunis" TargetMode="External"/><Relationship Id="rId4" Type="http://schemas.openxmlformats.org/officeDocument/2006/relationships/settings" Target="settings.xml"/><Relationship Id="rId9" Type="http://schemas.openxmlformats.org/officeDocument/2006/relationships/hyperlink" Target="https://www.i24news.tv/en/news/israel-at-war/1701960652-netanyahu-warns-hezbollah-of-dire-consequences-near-lebanon-bord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2023-12-07T20:04:00Z</dcterms:created>
  <dcterms:modified xsi:type="dcterms:W3CDTF">2023-12-07T22:06:00Z</dcterms:modified>
</cp:coreProperties>
</file>