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726A402A"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3F874FFD" w:rsidR="00480C76" w:rsidRPr="00771D3E"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961E45">
        <w:rPr>
          <w:rFonts w:ascii="Times New Roman" w:hAnsi="Times New Roman" w:cs="Times New Roman"/>
          <w:b/>
          <w:sz w:val="28"/>
          <w:szCs w:val="28"/>
        </w:rPr>
        <w:t>4</w:t>
      </w:r>
      <w:r w:rsidR="009351B0">
        <w:rPr>
          <w:rFonts w:ascii="Times New Roman" w:hAnsi="Times New Roman" w:cs="Times New Roman"/>
          <w:b/>
          <w:sz w:val="28"/>
          <w:szCs w:val="28"/>
        </w:rPr>
        <w:t>4</w:t>
      </w:r>
      <w:r w:rsidR="002A7E42">
        <w:rPr>
          <w:rFonts w:ascii="Times New Roman" w:hAnsi="Times New Roman" w:cs="Times New Roman"/>
          <w:b/>
          <w:sz w:val="28"/>
          <w:szCs w:val="28"/>
        </w:rPr>
        <w:br/>
      </w:r>
      <w:r w:rsidR="00771D3E">
        <w:rPr>
          <w:rFonts w:ascii="Times New Roman" w:hAnsi="Times New Roman" w:cs="Times New Roman"/>
          <w:b/>
          <w:sz w:val="28"/>
          <w:szCs w:val="28"/>
        </w:rPr>
        <w:t>We Learned A Lot Today</w:t>
      </w:r>
    </w:p>
    <w:p w14:paraId="41C9198E" w14:textId="50CC43D2" w:rsidR="00740DFE" w:rsidRDefault="00635CD5" w:rsidP="00E84E6E">
      <w:pPr>
        <w:spacing w:after="0"/>
        <w:rPr>
          <w:rFonts w:ascii="Times New Roman" w:hAnsi="Times New Roman" w:cs="Times New Roman"/>
          <w:b/>
          <w:sz w:val="24"/>
          <w:szCs w:val="24"/>
        </w:rPr>
      </w:pPr>
      <w:r>
        <w:rPr>
          <w:rFonts w:ascii="Times New Roman" w:hAnsi="Times New Roman" w:cs="Times New Roman"/>
          <w:b/>
          <w:sz w:val="24"/>
          <w:szCs w:val="24"/>
        </w:rPr>
        <w:t>Ho</w:t>
      </w:r>
      <w:r w:rsidR="00D16D8B">
        <w:rPr>
          <w:rFonts w:ascii="Times New Roman" w:hAnsi="Times New Roman" w:cs="Times New Roman"/>
          <w:b/>
          <w:sz w:val="24"/>
          <w:szCs w:val="24"/>
        </w:rPr>
        <w:t>stages Were At Al-Shifa Hospital</w:t>
      </w:r>
    </w:p>
    <w:p w14:paraId="494BE75E" w14:textId="2D23E356" w:rsidR="00D16D8B" w:rsidRDefault="003F7CB7" w:rsidP="00E84E6E">
      <w:pPr>
        <w:spacing w:after="0"/>
        <w:rPr>
          <w:rFonts w:ascii="Times New Roman" w:hAnsi="Times New Roman" w:cs="Times New Roman"/>
          <w:bCs/>
          <w:sz w:val="24"/>
          <w:szCs w:val="24"/>
        </w:rPr>
      </w:pPr>
      <w:r>
        <w:rPr>
          <w:rFonts w:ascii="Times New Roman" w:hAnsi="Times New Roman" w:cs="Times New Roman"/>
          <w:bCs/>
          <w:sz w:val="24"/>
          <w:szCs w:val="24"/>
        </w:rPr>
        <w:t>We were told that the IDF went into the Al-Shifa</w:t>
      </w:r>
      <w:r w:rsidR="0075671C">
        <w:rPr>
          <w:rFonts w:ascii="Times New Roman" w:hAnsi="Times New Roman" w:cs="Times New Roman"/>
          <w:bCs/>
          <w:sz w:val="24"/>
          <w:szCs w:val="24"/>
        </w:rPr>
        <w:t xml:space="preserve"> hospital primarily because they had intel that hostages were there. </w:t>
      </w:r>
      <w:r w:rsidR="005E0209">
        <w:rPr>
          <w:rFonts w:ascii="Times New Roman" w:hAnsi="Times New Roman" w:cs="Times New Roman"/>
          <w:bCs/>
          <w:sz w:val="24"/>
          <w:szCs w:val="24"/>
        </w:rPr>
        <w:t xml:space="preserve">Evidence was found to support this intel although they don’t appear to be there now. We read more on this from an article in </w:t>
      </w:r>
      <w:r w:rsidR="00881C07">
        <w:rPr>
          <w:rFonts w:ascii="Times New Roman" w:hAnsi="Times New Roman" w:cs="Times New Roman"/>
          <w:bCs/>
          <w:i/>
          <w:iCs/>
          <w:sz w:val="24"/>
          <w:szCs w:val="24"/>
        </w:rPr>
        <w:t>The Times Of I</w:t>
      </w:r>
      <w:r w:rsidR="00412CE0">
        <w:rPr>
          <w:rFonts w:ascii="Times New Roman" w:hAnsi="Times New Roman" w:cs="Times New Roman"/>
          <w:bCs/>
          <w:i/>
          <w:iCs/>
          <w:sz w:val="24"/>
          <w:szCs w:val="24"/>
        </w:rPr>
        <w:t>srael</w:t>
      </w:r>
      <w:r w:rsidR="00412CE0">
        <w:rPr>
          <w:rFonts w:ascii="Times New Roman" w:hAnsi="Times New Roman" w:cs="Times New Roman"/>
          <w:bCs/>
          <w:sz w:val="24"/>
          <w:szCs w:val="24"/>
        </w:rPr>
        <w:t xml:space="preserve"> (see </w:t>
      </w:r>
      <w:hyperlink r:id="rId8" w:history="1">
        <w:r w:rsidR="00412CE0" w:rsidRPr="009268E1">
          <w:rPr>
            <w:rStyle w:val="Hyperlink"/>
            <w:rFonts w:ascii="Times New Roman" w:hAnsi="Times New Roman" w:cs="Times New Roman"/>
            <w:bCs/>
            <w:sz w:val="24"/>
            <w:szCs w:val="24"/>
          </w:rPr>
          <w:t>https://www.timesofisrael.com/liveblog-november-19-2023/</w:t>
        </w:r>
      </w:hyperlink>
      <w:r w:rsidR="00412CE0">
        <w:rPr>
          <w:rFonts w:ascii="Times New Roman" w:hAnsi="Times New Roman" w:cs="Times New Roman"/>
          <w:bCs/>
          <w:sz w:val="24"/>
          <w:szCs w:val="24"/>
        </w:rPr>
        <w:t>) :</w:t>
      </w:r>
    </w:p>
    <w:p w14:paraId="24A34713" w14:textId="77777777" w:rsidR="00FD119F" w:rsidRPr="00FD119F" w:rsidRDefault="00FD119F" w:rsidP="00FD119F">
      <w:pPr>
        <w:spacing w:after="0"/>
        <w:rPr>
          <w:rFonts w:ascii="Times New Roman" w:hAnsi="Times New Roman" w:cs="Times New Roman"/>
          <w:bCs/>
          <w:i/>
          <w:iCs/>
          <w:sz w:val="24"/>
          <w:szCs w:val="24"/>
        </w:rPr>
      </w:pPr>
      <w:r w:rsidRPr="00FD119F">
        <w:rPr>
          <w:rFonts w:ascii="Times New Roman" w:hAnsi="Times New Roman" w:cs="Times New Roman"/>
          <w:bCs/>
          <w:i/>
          <w:iCs/>
          <w:sz w:val="24"/>
          <w:szCs w:val="24"/>
        </w:rPr>
        <w:t>The Israel Defense Forces releases surveillance camera footage from Shifa Hospital showing Hamas terrorists bringing a Nepali and Thai citizen who were abducted from Israel on October 7 to the medical center.</w:t>
      </w:r>
    </w:p>
    <w:p w14:paraId="7C95A7EC" w14:textId="17F5C084" w:rsidR="00FD119F" w:rsidRPr="00FD119F" w:rsidRDefault="00FD119F" w:rsidP="00FD119F">
      <w:pPr>
        <w:spacing w:after="0"/>
        <w:rPr>
          <w:rFonts w:ascii="Times New Roman" w:hAnsi="Times New Roman" w:cs="Times New Roman"/>
          <w:bCs/>
          <w:i/>
          <w:iCs/>
          <w:sz w:val="24"/>
          <w:szCs w:val="24"/>
        </w:rPr>
      </w:pPr>
      <w:r w:rsidRPr="00FD119F">
        <w:rPr>
          <w:rFonts w:ascii="Times New Roman" w:hAnsi="Times New Roman" w:cs="Times New Roman"/>
          <w:bCs/>
          <w:i/>
          <w:iCs/>
          <w:sz w:val="24"/>
          <w:szCs w:val="24"/>
        </w:rPr>
        <w:t>One of the hostages is visibly wounded in his arm and is brought on a hospital bed, while the second is forcefully dragged into the hospital.</w:t>
      </w:r>
    </w:p>
    <w:p w14:paraId="12445AF4" w14:textId="00437FFC" w:rsidR="00FD119F" w:rsidRPr="00FD119F" w:rsidRDefault="00FD119F" w:rsidP="00FD119F">
      <w:pPr>
        <w:spacing w:after="0"/>
        <w:rPr>
          <w:rFonts w:ascii="Times New Roman" w:hAnsi="Times New Roman" w:cs="Times New Roman"/>
          <w:bCs/>
          <w:i/>
          <w:iCs/>
          <w:sz w:val="24"/>
          <w:szCs w:val="24"/>
        </w:rPr>
      </w:pPr>
      <w:r w:rsidRPr="00FD119F">
        <w:rPr>
          <w:rFonts w:ascii="Times New Roman" w:hAnsi="Times New Roman" w:cs="Times New Roman"/>
          <w:bCs/>
          <w:i/>
          <w:iCs/>
          <w:sz w:val="24"/>
          <w:szCs w:val="24"/>
        </w:rPr>
        <w:t>“These findings prove that the Hamas terror organization used Shifa Hospital on the day of the massacre itself as terror infrastructure,” the IDF says.</w:t>
      </w:r>
    </w:p>
    <w:p w14:paraId="1147864C" w14:textId="6361F298" w:rsidR="00412CE0" w:rsidRDefault="00FD119F" w:rsidP="00FD119F">
      <w:pPr>
        <w:spacing w:after="0"/>
        <w:rPr>
          <w:rFonts w:ascii="Times New Roman" w:hAnsi="Times New Roman" w:cs="Times New Roman"/>
          <w:bCs/>
          <w:i/>
          <w:iCs/>
          <w:sz w:val="24"/>
          <w:szCs w:val="24"/>
        </w:rPr>
      </w:pPr>
      <w:r w:rsidRPr="00FD119F">
        <w:rPr>
          <w:rFonts w:ascii="Times New Roman" w:hAnsi="Times New Roman" w:cs="Times New Roman"/>
          <w:bCs/>
          <w:i/>
          <w:iCs/>
          <w:sz w:val="24"/>
          <w:szCs w:val="24"/>
        </w:rPr>
        <w:t>In an evening press conference, IDF Spokesman Rear Adm. Daniel Hagari says the two wounded hostages were later taken by Hamas to hideouts, and that the Red Cross was unable to visit them. He says their locations are currently unknown.</w:t>
      </w:r>
    </w:p>
    <w:p w14:paraId="78B7F9F4" w14:textId="103248A4" w:rsidR="007D05A2" w:rsidRDefault="007D05A2" w:rsidP="00FD119F">
      <w:pPr>
        <w:spacing w:after="0"/>
        <w:rPr>
          <w:rFonts w:ascii="Times New Roman" w:hAnsi="Times New Roman" w:cs="Times New Roman"/>
          <w:bCs/>
          <w:sz w:val="24"/>
          <w:szCs w:val="24"/>
        </w:rPr>
      </w:pPr>
      <w:r>
        <w:rPr>
          <w:rFonts w:ascii="Times New Roman" w:hAnsi="Times New Roman" w:cs="Times New Roman"/>
          <w:bCs/>
          <w:sz w:val="24"/>
          <w:szCs w:val="24"/>
        </w:rPr>
        <w:t xml:space="preserve">Even though the IDF continues to </w:t>
      </w:r>
      <w:r w:rsidR="000F1A9D">
        <w:rPr>
          <w:rFonts w:ascii="Times New Roman" w:hAnsi="Times New Roman" w:cs="Times New Roman"/>
          <w:bCs/>
          <w:sz w:val="24"/>
          <w:szCs w:val="24"/>
        </w:rPr>
        <w:t>assure the country and even the world they are doing their best to find and release the hostages</w:t>
      </w:r>
      <w:r w:rsidR="008169CA">
        <w:rPr>
          <w:rFonts w:ascii="Times New Roman" w:hAnsi="Times New Roman" w:cs="Times New Roman"/>
          <w:bCs/>
          <w:sz w:val="24"/>
          <w:szCs w:val="24"/>
        </w:rPr>
        <w:t xml:space="preserve">, protests also continue with relatives </w:t>
      </w:r>
      <w:r w:rsidR="00C46769">
        <w:rPr>
          <w:rFonts w:ascii="Times New Roman" w:hAnsi="Times New Roman" w:cs="Times New Roman"/>
          <w:bCs/>
          <w:sz w:val="24"/>
          <w:szCs w:val="24"/>
        </w:rPr>
        <w:t>taking to social media to make their cases.</w:t>
      </w:r>
    </w:p>
    <w:p w14:paraId="01EB0D4A" w14:textId="61194D29" w:rsidR="005B5F1D" w:rsidRDefault="0090741F" w:rsidP="00FD119F">
      <w:pPr>
        <w:spacing w:after="0"/>
        <w:rPr>
          <w:rFonts w:ascii="Times New Roman" w:hAnsi="Times New Roman" w:cs="Times New Roman"/>
          <w:b/>
          <w:sz w:val="24"/>
          <w:szCs w:val="24"/>
        </w:rPr>
      </w:pPr>
      <w:r>
        <w:rPr>
          <w:rFonts w:ascii="Times New Roman" w:hAnsi="Times New Roman" w:cs="Times New Roman"/>
          <w:b/>
          <w:sz w:val="24"/>
          <w:szCs w:val="24"/>
        </w:rPr>
        <w:t xml:space="preserve">Huge </w:t>
      </w:r>
      <w:r w:rsidR="006A2657">
        <w:rPr>
          <w:rFonts w:ascii="Times New Roman" w:hAnsi="Times New Roman" w:cs="Times New Roman"/>
          <w:b/>
          <w:sz w:val="24"/>
          <w:szCs w:val="24"/>
        </w:rPr>
        <w:t>Evidence Drop From IDF</w:t>
      </w:r>
    </w:p>
    <w:p w14:paraId="22CCBE33" w14:textId="7922A0DC" w:rsidR="006A2657" w:rsidRDefault="007D4D34" w:rsidP="00FD119F">
      <w:pPr>
        <w:spacing w:after="0"/>
        <w:rPr>
          <w:rFonts w:ascii="Times New Roman" w:hAnsi="Times New Roman" w:cs="Times New Roman"/>
          <w:bCs/>
          <w:sz w:val="24"/>
          <w:szCs w:val="24"/>
        </w:rPr>
      </w:pPr>
      <w:r>
        <w:rPr>
          <w:rFonts w:ascii="Times New Roman" w:hAnsi="Times New Roman" w:cs="Times New Roman"/>
          <w:bCs/>
          <w:sz w:val="24"/>
          <w:szCs w:val="24"/>
        </w:rPr>
        <w:t xml:space="preserve">In a report from </w:t>
      </w:r>
      <w:r>
        <w:rPr>
          <w:rFonts w:ascii="Times New Roman" w:hAnsi="Times New Roman" w:cs="Times New Roman"/>
          <w:bCs/>
          <w:i/>
          <w:iCs/>
          <w:sz w:val="24"/>
          <w:szCs w:val="24"/>
        </w:rPr>
        <w:t>i24news.tv</w:t>
      </w:r>
      <w:r w:rsidR="00A10162">
        <w:rPr>
          <w:rFonts w:ascii="Times New Roman" w:hAnsi="Times New Roman" w:cs="Times New Roman"/>
          <w:bCs/>
          <w:i/>
          <w:iCs/>
          <w:sz w:val="24"/>
          <w:szCs w:val="24"/>
        </w:rPr>
        <w:t xml:space="preserve"> (see </w:t>
      </w:r>
      <w:hyperlink r:id="rId9" w:history="1">
        <w:r w:rsidR="00A10162" w:rsidRPr="009268E1">
          <w:rPr>
            <w:rStyle w:val="Hyperlink"/>
            <w:rFonts w:ascii="Times New Roman" w:hAnsi="Times New Roman" w:cs="Times New Roman"/>
            <w:bCs/>
            <w:i/>
            <w:iCs/>
            <w:sz w:val="24"/>
            <w:szCs w:val="24"/>
          </w:rPr>
          <w:t>https://www.i24news.tv/en/news/israel-at-war/1700418127-idf-publishes-trove-of-evidence-documenting-55-meter-hamas-tunnel-under-gaza-hospital</w:t>
        </w:r>
      </w:hyperlink>
      <w:r w:rsidR="00A10162">
        <w:rPr>
          <w:rFonts w:ascii="Times New Roman" w:hAnsi="Times New Roman" w:cs="Times New Roman"/>
          <w:bCs/>
          <w:i/>
          <w:iCs/>
          <w:sz w:val="24"/>
          <w:szCs w:val="24"/>
        </w:rPr>
        <w:t xml:space="preserve">) </w:t>
      </w:r>
      <w:r w:rsidR="00A10162">
        <w:rPr>
          <w:rFonts w:ascii="Times New Roman" w:hAnsi="Times New Roman" w:cs="Times New Roman"/>
          <w:bCs/>
          <w:sz w:val="24"/>
          <w:szCs w:val="24"/>
        </w:rPr>
        <w:t xml:space="preserve">we see that the IDF </w:t>
      </w:r>
      <w:r w:rsidR="007B5020">
        <w:rPr>
          <w:rFonts w:ascii="Times New Roman" w:hAnsi="Times New Roman" w:cs="Times New Roman"/>
          <w:bCs/>
          <w:sz w:val="24"/>
          <w:szCs w:val="24"/>
        </w:rPr>
        <w:t xml:space="preserve">dropped a ton of evidence that </w:t>
      </w:r>
      <w:r w:rsidR="00FB04C4">
        <w:rPr>
          <w:rFonts w:ascii="Times New Roman" w:hAnsi="Times New Roman" w:cs="Times New Roman"/>
          <w:bCs/>
          <w:sz w:val="24"/>
          <w:szCs w:val="24"/>
        </w:rPr>
        <w:t>“H</w:t>
      </w:r>
      <w:r w:rsidR="00FB04C4" w:rsidRPr="00FB04C4">
        <w:rPr>
          <w:rFonts w:ascii="Times New Roman" w:hAnsi="Times New Roman" w:cs="Times New Roman"/>
          <w:bCs/>
          <w:sz w:val="24"/>
          <w:szCs w:val="24"/>
        </w:rPr>
        <w:t>amas makes 'cynical use of Gaza's hospitals to hide its terrorist infrastructure</w:t>
      </w:r>
      <w:r w:rsidR="00D370C0">
        <w:rPr>
          <w:rFonts w:ascii="Times New Roman" w:hAnsi="Times New Roman" w:cs="Times New Roman"/>
          <w:bCs/>
          <w:sz w:val="24"/>
          <w:szCs w:val="24"/>
        </w:rPr>
        <w:t>” :</w:t>
      </w:r>
    </w:p>
    <w:p w14:paraId="56B19548" w14:textId="139E1F79" w:rsidR="00913D9C" w:rsidRPr="00913D9C" w:rsidRDefault="00913D9C" w:rsidP="00913D9C">
      <w:pPr>
        <w:spacing w:after="0"/>
        <w:rPr>
          <w:rFonts w:ascii="Times New Roman" w:hAnsi="Times New Roman" w:cs="Times New Roman"/>
          <w:bCs/>
          <w:i/>
          <w:iCs/>
          <w:sz w:val="24"/>
          <w:szCs w:val="24"/>
        </w:rPr>
      </w:pPr>
      <w:r w:rsidRPr="00913D9C">
        <w:rPr>
          <w:rFonts w:ascii="Times New Roman" w:hAnsi="Times New Roman" w:cs="Times New Roman"/>
          <w:bCs/>
          <w:i/>
          <w:iCs/>
          <w:sz w:val="24"/>
          <w:szCs w:val="24"/>
        </w:rPr>
        <w:t>The Israeli military on Sunday released a p</w:t>
      </w:r>
      <w:r>
        <w:rPr>
          <w:rFonts w:ascii="Times New Roman" w:hAnsi="Times New Roman" w:cs="Times New Roman"/>
          <w:bCs/>
          <w:i/>
          <w:iCs/>
          <w:sz w:val="24"/>
          <w:szCs w:val="24"/>
        </w:rPr>
        <w:t>a</w:t>
      </w:r>
      <w:r w:rsidRPr="00913D9C">
        <w:rPr>
          <w:rFonts w:ascii="Times New Roman" w:hAnsi="Times New Roman" w:cs="Times New Roman"/>
          <w:bCs/>
          <w:i/>
          <w:iCs/>
          <w:sz w:val="24"/>
          <w:szCs w:val="24"/>
        </w:rPr>
        <w:t xml:space="preserve">instakingly detailed report documenting the uncovering of a tunnel under Gaza's Al-Shifa hospital that stretched 55-metres beneath the complex. </w:t>
      </w:r>
    </w:p>
    <w:p w14:paraId="55EAC327" w14:textId="4E8AC566" w:rsidR="00D370C0" w:rsidRDefault="00913D9C" w:rsidP="00913D9C">
      <w:pPr>
        <w:spacing w:after="0"/>
        <w:rPr>
          <w:rFonts w:ascii="Times New Roman" w:hAnsi="Times New Roman" w:cs="Times New Roman"/>
          <w:bCs/>
          <w:i/>
          <w:iCs/>
          <w:sz w:val="24"/>
          <w:szCs w:val="24"/>
        </w:rPr>
      </w:pPr>
      <w:r w:rsidRPr="00913D9C">
        <w:rPr>
          <w:rFonts w:ascii="Times New Roman" w:hAnsi="Times New Roman" w:cs="Times New Roman"/>
          <w:bCs/>
          <w:i/>
          <w:iCs/>
          <w:sz w:val="24"/>
          <w:szCs w:val="24"/>
        </w:rPr>
        <w:t>"IDF troops exposed a 55-meter-long terror tunnel 10 meters deep underneath the Shifa hospital complex," which ran under the hospital and ended at a blast door, an army statement said.</w:t>
      </w:r>
    </w:p>
    <w:p w14:paraId="561E7952" w14:textId="458165C1" w:rsidR="00C00BB5" w:rsidRPr="00C00BB5" w:rsidRDefault="00C00BB5" w:rsidP="00C00BB5">
      <w:pPr>
        <w:spacing w:after="0"/>
        <w:rPr>
          <w:rFonts w:ascii="Times New Roman" w:hAnsi="Times New Roman" w:cs="Times New Roman"/>
          <w:bCs/>
          <w:i/>
          <w:iCs/>
          <w:sz w:val="24"/>
          <w:szCs w:val="24"/>
        </w:rPr>
      </w:pPr>
      <w:r w:rsidRPr="00C00BB5">
        <w:rPr>
          <w:rFonts w:ascii="Times New Roman" w:hAnsi="Times New Roman" w:cs="Times New Roman"/>
          <w:bCs/>
          <w:i/>
          <w:iCs/>
          <w:sz w:val="24"/>
          <w:szCs w:val="24"/>
        </w:rPr>
        <w:t>The tunnel entrance contains various defense mechanisms, such as a blast-proof door and a firing hole, in an attempt by Hamas to block Israeli forces from entering.</w:t>
      </w:r>
    </w:p>
    <w:p w14:paraId="3DC7681C" w14:textId="4F47B0D7" w:rsidR="00913D9C" w:rsidRDefault="00C00BB5" w:rsidP="00C00BB5">
      <w:pPr>
        <w:spacing w:after="0"/>
        <w:rPr>
          <w:rFonts w:ascii="Times New Roman" w:hAnsi="Times New Roman" w:cs="Times New Roman"/>
          <w:bCs/>
          <w:i/>
          <w:iCs/>
          <w:sz w:val="24"/>
          <w:szCs w:val="24"/>
        </w:rPr>
      </w:pPr>
      <w:r w:rsidRPr="00C00BB5">
        <w:rPr>
          <w:rFonts w:ascii="Times New Roman" w:hAnsi="Times New Roman" w:cs="Times New Roman"/>
          <w:bCs/>
          <w:i/>
          <w:iCs/>
          <w:sz w:val="24"/>
          <w:szCs w:val="24"/>
        </w:rPr>
        <w:t xml:space="preserve">The IDF added that the tunnel shaft was discovered under a shed near the hospital, alongside a booby-trapped pickup truck loaded with weapons such as anti-tank missiles, </w:t>
      </w:r>
      <w:proofErr w:type="gramStart"/>
      <w:r w:rsidRPr="00C00BB5">
        <w:rPr>
          <w:rFonts w:ascii="Times New Roman" w:hAnsi="Times New Roman" w:cs="Times New Roman"/>
          <w:bCs/>
          <w:i/>
          <w:iCs/>
          <w:sz w:val="24"/>
          <w:szCs w:val="24"/>
        </w:rPr>
        <w:t>explosives</w:t>
      </w:r>
      <w:proofErr w:type="gramEnd"/>
      <w:r w:rsidRPr="00C00BB5">
        <w:rPr>
          <w:rFonts w:ascii="Times New Roman" w:hAnsi="Times New Roman" w:cs="Times New Roman"/>
          <w:bCs/>
          <w:i/>
          <w:iCs/>
          <w:sz w:val="24"/>
          <w:szCs w:val="24"/>
        </w:rPr>
        <w:t xml:space="preserve"> and AK-47 rifles</w:t>
      </w:r>
      <w:r w:rsidR="004E0A1E">
        <w:rPr>
          <w:rFonts w:ascii="Times New Roman" w:hAnsi="Times New Roman" w:cs="Times New Roman"/>
          <w:bCs/>
          <w:i/>
          <w:iCs/>
          <w:sz w:val="24"/>
          <w:szCs w:val="24"/>
        </w:rPr>
        <w:t>.</w:t>
      </w:r>
    </w:p>
    <w:p w14:paraId="2282F7C7" w14:textId="7DBDA32C" w:rsidR="00C00BB5" w:rsidRDefault="00DB0A5C" w:rsidP="00C00BB5">
      <w:pPr>
        <w:spacing w:after="0"/>
        <w:rPr>
          <w:rFonts w:ascii="Times New Roman" w:hAnsi="Times New Roman" w:cs="Times New Roman"/>
          <w:bCs/>
          <w:sz w:val="24"/>
          <w:szCs w:val="24"/>
        </w:rPr>
      </w:pPr>
      <w:r>
        <w:rPr>
          <w:rFonts w:ascii="Times New Roman" w:hAnsi="Times New Roman" w:cs="Times New Roman"/>
          <w:bCs/>
          <w:sz w:val="24"/>
          <w:szCs w:val="24"/>
        </w:rPr>
        <w:t>X poster Eylon Levy commented this on his account @</w:t>
      </w:r>
      <w:r w:rsidR="008C650F">
        <w:rPr>
          <w:rFonts w:ascii="Times New Roman" w:hAnsi="Times New Roman" w:cs="Times New Roman"/>
          <w:bCs/>
          <w:sz w:val="24"/>
          <w:szCs w:val="24"/>
        </w:rPr>
        <w:t>EylonALevy:</w:t>
      </w:r>
    </w:p>
    <w:p w14:paraId="2F85D2A3" w14:textId="48ADD16A" w:rsidR="008C650F" w:rsidRDefault="004E0A1E" w:rsidP="00C00BB5">
      <w:pPr>
        <w:spacing w:after="0"/>
        <w:rPr>
          <w:rFonts w:ascii="Times New Roman" w:hAnsi="Times New Roman" w:cs="Times New Roman"/>
          <w:bCs/>
          <w:i/>
          <w:iCs/>
          <w:sz w:val="24"/>
          <w:szCs w:val="24"/>
        </w:rPr>
      </w:pPr>
      <w:r w:rsidRPr="004E0A1E">
        <w:rPr>
          <w:rFonts w:ascii="Times New Roman" w:hAnsi="Times New Roman" w:cs="Times New Roman"/>
          <w:bCs/>
          <w:i/>
          <w:iCs/>
          <w:sz w:val="24"/>
          <w:szCs w:val="24"/>
        </w:rPr>
        <w:t>The people who called the Shifa Tunnels the “new Saddam WMDs” and the international officials who denied and covered up for this for years all look very, very, very, very silly now.</w:t>
      </w:r>
    </w:p>
    <w:p w14:paraId="163B5353" w14:textId="77777777" w:rsidR="00A3409D" w:rsidRDefault="00A3409D">
      <w:pPr>
        <w:rPr>
          <w:rFonts w:ascii="Times New Roman" w:hAnsi="Times New Roman" w:cs="Times New Roman"/>
          <w:b/>
          <w:sz w:val="24"/>
          <w:szCs w:val="24"/>
        </w:rPr>
      </w:pPr>
      <w:r>
        <w:rPr>
          <w:rFonts w:ascii="Times New Roman" w:hAnsi="Times New Roman" w:cs="Times New Roman"/>
          <w:b/>
          <w:sz w:val="24"/>
          <w:szCs w:val="24"/>
        </w:rPr>
        <w:br w:type="page"/>
      </w:r>
    </w:p>
    <w:p w14:paraId="51CEC7E2" w14:textId="0F0D8F33" w:rsidR="00590850" w:rsidRDefault="00EE4066" w:rsidP="00C00BB5">
      <w:pPr>
        <w:spacing w:after="0"/>
        <w:rPr>
          <w:rFonts w:ascii="Times New Roman" w:hAnsi="Times New Roman" w:cs="Times New Roman"/>
          <w:b/>
          <w:sz w:val="24"/>
          <w:szCs w:val="24"/>
        </w:rPr>
      </w:pPr>
      <w:r>
        <w:rPr>
          <w:rFonts w:ascii="Times New Roman" w:hAnsi="Times New Roman" w:cs="Times New Roman"/>
          <w:b/>
          <w:sz w:val="24"/>
          <w:szCs w:val="24"/>
        </w:rPr>
        <w:lastRenderedPageBreak/>
        <w:t>Houthis And The C</w:t>
      </w:r>
      <w:r w:rsidR="00E93F0D">
        <w:rPr>
          <w:rFonts w:ascii="Times New Roman" w:hAnsi="Times New Roman" w:cs="Times New Roman"/>
          <w:b/>
          <w:sz w:val="24"/>
          <w:szCs w:val="24"/>
        </w:rPr>
        <w:t>argo</w:t>
      </w:r>
      <w:r>
        <w:rPr>
          <w:rFonts w:ascii="Times New Roman" w:hAnsi="Times New Roman" w:cs="Times New Roman"/>
          <w:b/>
          <w:sz w:val="24"/>
          <w:szCs w:val="24"/>
        </w:rPr>
        <w:t xml:space="preserve"> Ship</w:t>
      </w:r>
    </w:p>
    <w:p w14:paraId="7D91C927" w14:textId="3A5BB926" w:rsidR="00EE4066" w:rsidRDefault="00B06383" w:rsidP="00C00BB5">
      <w:pPr>
        <w:spacing w:after="0"/>
        <w:rPr>
          <w:rFonts w:ascii="Times New Roman" w:hAnsi="Times New Roman" w:cs="Times New Roman"/>
          <w:bCs/>
          <w:sz w:val="24"/>
          <w:szCs w:val="24"/>
        </w:rPr>
      </w:pPr>
      <w:r>
        <w:rPr>
          <w:rFonts w:ascii="Times New Roman" w:hAnsi="Times New Roman" w:cs="Times New Roman"/>
          <w:bCs/>
          <w:sz w:val="24"/>
          <w:szCs w:val="24"/>
        </w:rPr>
        <w:t xml:space="preserve">We learn about an Israeli cargo ship that was by Houthi rebels in the Red Sea in this report from </w:t>
      </w:r>
      <w:r>
        <w:rPr>
          <w:rFonts w:ascii="Times New Roman" w:hAnsi="Times New Roman" w:cs="Times New Roman"/>
          <w:bCs/>
          <w:i/>
          <w:iCs/>
          <w:sz w:val="24"/>
          <w:szCs w:val="24"/>
        </w:rPr>
        <w:t xml:space="preserve">The Times Of Israel </w:t>
      </w:r>
      <w:r w:rsidR="00A3409D">
        <w:rPr>
          <w:rFonts w:ascii="Times New Roman" w:hAnsi="Times New Roman" w:cs="Times New Roman"/>
          <w:bCs/>
          <w:sz w:val="24"/>
          <w:szCs w:val="24"/>
        </w:rPr>
        <w:t xml:space="preserve">(see </w:t>
      </w:r>
      <w:hyperlink r:id="rId10" w:history="1">
        <w:r w:rsidR="00A3409D" w:rsidRPr="009268E1">
          <w:rPr>
            <w:rStyle w:val="Hyperlink"/>
            <w:rFonts w:ascii="Times New Roman" w:hAnsi="Times New Roman" w:cs="Times New Roman"/>
            <w:bCs/>
            <w:sz w:val="24"/>
            <w:szCs w:val="24"/>
          </w:rPr>
          <w:t>https://www.timesofisrael.com/yemens-houthis-claim-to-hijack-israeli-ship-in-red-sea-jerusalem-it-isnt-israeli/</w:t>
        </w:r>
      </w:hyperlink>
      <w:r w:rsidR="00A3409D">
        <w:rPr>
          <w:rFonts w:ascii="Times New Roman" w:hAnsi="Times New Roman" w:cs="Times New Roman"/>
          <w:bCs/>
          <w:sz w:val="24"/>
          <w:szCs w:val="24"/>
        </w:rPr>
        <w:t>) :</w:t>
      </w:r>
    </w:p>
    <w:p w14:paraId="04B7A449" w14:textId="791F8438" w:rsidR="006D6468" w:rsidRPr="006D6468" w:rsidRDefault="006D6468" w:rsidP="006D6468">
      <w:pPr>
        <w:spacing w:after="0"/>
        <w:rPr>
          <w:rFonts w:ascii="Times New Roman" w:hAnsi="Times New Roman" w:cs="Times New Roman"/>
          <w:bCs/>
          <w:i/>
          <w:iCs/>
          <w:sz w:val="24"/>
          <w:szCs w:val="24"/>
        </w:rPr>
      </w:pPr>
      <w:r w:rsidRPr="006D6468">
        <w:rPr>
          <w:rFonts w:ascii="Times New Roman" w:hAnsi="Times New Roman" w:cs="Times New Roman"/>
          <w:bCs/>
          <w:i/>
          <w:iCs/>
          <w:sz w:val="24"/>
          <w:szCs w:val="24"/>
        </w:rPr>
        <w:t>Yemen’s Houthi rebels claimed Sunday that they had hijacked an Israeli cargo ship traveling through the Red Sea, as the Jewish state blamed Iran for the incident and denied that the vessel was Israeli.</w:t>
      </w:r>
    </w:p>
    <w:p w14:paraId="1A055A63" w14:textId="081D43CE" w:rsidR="006D6468" w:rsidRPr="006D6468" w:rsidRDefault="006D6468" w:rsidP="006D6468">
      <w:pPr>
        <w:spacing w:after="0"/>
        <w:rPr>
          <w:rFonts w:ascii="Times New Roman" w:hAnsi="Times New Roman" w:cs="Times New Roman"/>
          <w:bCs/>
          <w:i/>
          <w:iCs/>
          <w:sz w:val="24"/>
          <w:szCs w:val="24"/>
        </w:rPr>
      </w:pPr>
      <w:r w:rsidRPr="006D6468">
        <w:rPr>
          <w:rFonts w:ascii="Times New Roman" w:hAnsi="Times New Roman" w:cs="Times New Roman"/>
          <w:bCs/>
          <w:i/>
          <w:iCs/>
          <w:sz w:val="24"/>
          <w:szCs w:val="24"/>
        </w:rPr>
        <w:t>The Tehran-backed Houthis released a statement claiming responsibility, with Houthi spokesperson Yahya Saree saying in a statement that the rebels “carried out a military operation in the Red Sea, the results of which were the seizure of an Israeli ship and taking it to the Yemeni coast.”</w:t>
      </w:r>
    </w:p>
    <w:p w14:paraId="3F432C76" w14:textId="5A69518B" w:rsidR="00A3409D" w:rsidRDefault="006D6468" w:rsidP="006D6468">
      <w:pPr>
        <w:spacing w:after="0"/>
        <w:rPr>
          <w:rFonts w:ascii="Times New Roman" w:hAnsi="Times New Roman" w:cs="Times New Roman"/>
          <w:bCs/>
          <w:i/>
          <w:iCs/>
          <w:sz w:val="24"/>
          <w:szCs w:val="24"/>
        </w:rPr>
      </w:pPr>
      <w:r w:rsidRPr="006D6468">
        <w:rPr>
          <w:rFonts w:ascii="Times New Roman" w:hAnsi="Times New Roman" w:cs="Times New Roman"/>
          <w:bCs/>
          <w:i/>
          <w:iCs/>
          <w:sz w:val="24"/>
          <w:szCs w:val="24"/>
        </w:rPr>
        <w:t>He said the Houthis were “dealing with the ship’s crew in accordance with the teachings and values ​​of our Islamic religion,” reiterating repeated threats to target any Israel-linked vessels in the Red Sea due to Israel’s “brutal aggression” against Hamas terrorists in Gaza.</w:t>
      </w:r>
    </w:p>
    <w:p w14:paraId="69B2E098" w14:textId="0304D24C" w:rsidR="006D6468" w:rsidRDefault="008054C3" w:rsidP="006D6468">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reports came from </w:t>
      </w:r>
      <w:r>
        <w:rPr>
          <w:rFonts w:ascii="Times New Roman" w:hAnsi="Times New Roman" w:cs="Times New Roman"/>
          <w:bCs/>
          <w:i/>
          <w:iCs/>
          <w:sz w:val="24"/>
          <w:szCs w:val="24"/>
        </w:rPr>
        <w:t xml:space="preserve">NBC </w:t>
      </w:r>
      <w:r w:rsidR="00694AF6">
        <w:rPr>
          <w:rFonts w:ascii="Times New Roman" w:hAnsi="Times New Roman" w:cs="Times New Roman"/>
          <w:bCs/>
          <w:i/>
          <w:iCs/>
          <w:sz w:val="24"/>
          <w:szCs w:val="24"/>
        </w:rPr>
        <w:t>News</w:t>
      </w:r>
      <w:r w:rsidR="00694AF6">
        <w:rPr>
          <w:rFonts w:ascii="Times New Roman" w:hAnsi="Times New Roman" w:cs="Times New Roman"/>
          <w:bCs/>
          <w:sz w:val="24"/>
          <w:szCs w:val="24"/>
        </w:rPr>
        <w:t xml:space="preserve"> and the IDF put out this response:</w:t>
      </w:r>
    </w:p>
    <w:p w14:paraId="56E3D8FD" w14:textId="65918D89" w:rsidR="006A30E7" w:rsidRPr="006A30E7" w:rsidRDefault="000D53CD" w:rsidP="006A30E7">
      <w:pPr>
        <w:spacing w:after="0"/>
        <w:rPr>
          <w:rFonts w:ascii="Times New Roman" w:hAnsi="Times New Roman" w:cs="Times New Roman"/>
          <w:bCs/>
          <w:i/>
          <w:iCs/>
          <w:sz w:val="24"/>
          <w:szCs w:val="24"/>
        </w:rPr>
      </w:pPr>
      <w:r w:rsidRPr="000D53CD">
        <w:rPr>
          <w:rFonts w:ascii="Times New Roman" w:hAnsi="Times New Roman" w:cs="Times New Roman"/>
          <w:bCs/>
          <w:i/>
          <w:iCs/>
          <w:sz w:val="24"/>
          <w:szCs w:val="24"/>
        </w:rPr>
        <w:t>“This is not an Israeli ship,” the IDF asserted, while directly blaming the Houthis for the hijacking</w:t>
      </w:r>
      <w:r w:rsidR="006A30E7">
        <w:rPr>
          <w:rFonts w:ascii="Times New Roman" w:hAnsi="Times New Roman" w:cs="Times New Roman"/>
          <w:bCs/>
          <w:i/>
          <w:iCs/>
          <w:sz w:val="24"/>
          <w:szCs w:val="24"/>
        </w:rPr>
        <w:t>…</w:t>
      </w:r>
      <w:r w:rsidR="006A30E7" w:rsidRPr="006A30E7">
        <w:rPr>
          <w:rFonts w:ascii="Times New Roman" w:hAnsi="Times New Roman" w:cs="Times New Roman"/>
          <w:bCs/>
          <w:i/>
          <w:iCs/>
          <w:sz w:val="24"/>
          <w:szCs w:val="24"/>
        </w:rPr>
        <w:t xml:space="preserve">The Prime Minister’s Office identified the vessel as a British ship being operated by a Japanese company that was “hijacked on an Iranian whim by the Houthi militia in Yemen.” It added there were 25 crew members on board from Ukraine, Bulgaria, the </w:t>
      </w:r>
      <w:proofErr w:type="gramStart"/>
      <w:r w:rsidR="006A30E7" w:rsidRPr="006A30E7">
        <w:rPr>
          <w:rFonts w:ascii="Times New Roman" w:hAnsi="Times New Roman" w:cs="Times New Roman"/>
          <w:bCs/>
          <w:i/>
          <w:iCs/>
          <w:sz w:val="24"/>
          <w:szCs w:val="24"/>
        </w:rPr>
        <w:t>Philippines</w:t>
      </w:r>
      <w:proofErr w:type="gramEnd"/>
      <w:r w:rsidR="006A30E7" w:rsidRPr="006A30E7">
        <w:rPr>
          <w:rFonts w:ascii="Times New Roman" w:hAnsi="Times New Roman" w:cs="Times New Roman"/>
          <w:bCs/>
          <w:i/>
          <w:iCs/>
          <w:sz w:val="24"/>
          <w:szCs w:val="24"/>
        </w:rPr>
        <w:t xml:space="preserve"> and Mexico, but no Israelis on the ship.</w:t>
      </w:r>
    </w:p>
    <w:p w14:paraId="22CDF201" w14:textId="7E085047" w:rsidR="00694AF6" w:rsidRDefault="006A30E7" w:rsidP="006A30E7">
      <w:pPr>
        <w:spacing w:after="0"/>
        <w:rPr>
          <w:rFonts w:ascii="Times New Roman" w:hAnsi="Times New Roman" w:cs="Times New Roman"/>
          <w:bCs/>
          <w:i/>
          <w:iCs/>
          <w:sz w:val="24"/>
          <w:szCs w:val="24"/>
        </w:rPr>
      </w:pPr>
      <w:r w:rsidRPr="006A30E7">
        <w:rPr>
          <w:rFonts w:ascii="Times New Roman" w:hAnsi="Times New Roman" w:cs="Times New Roman"/>
          <w:bCs/>
          <w:i/>
          <w:iCs/>
          <w:sz w:val="24"/>
          <w:szCs w:val="24"/>
        </w:rPr>
        <w:t xml:space="preserve">“This is another act of Iranian terrorism which expresses a leap forward in Iranian aggression against citizens of the free </w:t>
      </w:r>
      <w:proofErr w:type="gramStart"/>
      <w:r w:rsidRPr="006A30E7">
        <w:rPr>
          <w:rFonts w:ascii="Times New Roman" w:hAnsi="Times New Roman" w:cs="Times New Roman"/>
          <w:bCs/>
          <w:i/>
          <w:iCs/>
          <w:sz w:val="24"/>
          <w:szCs w:val="24"/>
        </w:rPr>
        <w:t>world, and</w:t>
      </w:r>
      <w:proofErr w:type="gramEnd"/>
      <w:r w:rsidRPr="006A30E7">
        <w:rPr>
          <w:rFonts w:ascii="Times New Roman" w:hAnsi="Times New Roman" w:cs="Times New Roman"/>
          <w:bCs/>
          <w:i/>
          <w:iCs/>
          <w:sz w:val="24"/>
          <w:szCs w:val="24"/>
        </w:rPr>
        <w:t xml:space="preserve"> creates international implications when it comes to the security of global shipping routes,” the statement said.</w:t>
      </w:r>
    </w:p>
    <w:p w14:paraId="55A01B16" w14:textId="00EEB159" w:rsidR="001B3A5A" w:rsidRDefault="008B2919" w:rsidP="006A30E7">
      <w:pPr>
        <w:spacing w:after="0"/>
        <w:rPr>
          <w:rFonts w:ascii="Times New Roman" w:hAnsi="Times New Roman" w:cs="Times New Roman"/>
          <w:b/>
          <w:sz w:val="24"/>
          <w:szCs w:val="24"/>
        </w:rPr>
      </w:pPr>
      <w:r>
        <w:rPr>
          <w:rFonts w:ascii="Times New Roman" w:hAnsi="Times New Roman" w:cs="Times New Roman"/>
          <w:b/>
          <w:sz w:val="24"/>
          <w:szCs w:val="24"/>
        </w:rPr>
        <w:t>Israel Approves Fu</w:t>
      </w:r>
      <w:r w:rsidR="000A08B6">
        <w:rPr>
          <w:rFonts w:ascii="Times New Roman" w:hAnsi="Times New Roman" w:cs="Times New Roman"/>
          <w:b/>
          <w:sz w:val="24"/>
          <w:szCs w:val="24"/>
        </w:rPr>
        <w:t>el Entry Into Gaza</w:t>
      </w:r>
    </w:p>
    <w:p w14:paraId="517AD27D" w14:textId="076E863B" w:rsidR="000A08B6" w:rsidRDefault="000A08B6" w:rsidP="006A30E7">
      <w:pPr>
        <w:spacing w:after="0"/>
        <w:rPr>
          <w:rFonts w:ascii="Times New Roman" w:hAnsi="Times New Roman" w:cs="Times New Roman"/>
          <w:bCs/>
          <w:sz w:val="24"/>
          <w:szCs w:val="24"/>
        </w:rPr>
      </w:pPr>
      <w:r>
        <w:rPr>
          <w:rFonts w:ascii="Times New Roman" w:hAnsi="Times New Roman" w:cs="Times New Roman"/>
          <w:bCs/>
          <w:sz w:val="24"/>
          <w:szCs w:val="24"/>
        </w:rPr>
        <w:t xml:space="preserve">In an article from </w:t>
      </w:r>
      <w:r>
        <w:rPr>
          <w:rFonts w:ascii="Times New Roman" w:hAnsi="Times New Roman" w:cs="Times New Roman"/>
          <w:bCs/>
          <w:i/>
          <w:iCs/>
          <w:sz w:val="24"/>
          <w:szCs w:val="24"/>
        </w:rPr>
        <w:t>i24news.tv</w:t>
      </w:r>
      <w:r>
        <w:rPr>
          <w:rFonts w:ascii="Times New Roman" w:hAnsi="Times New Roman" w:cs="Times New Roman"/>
          <w:bCs/>
          <w:sz w:val="24"/>
          <w:szCs w:val="24"/>
        </w:rPr>
        <w:t xml:space="preserve"> we </w:t>
      </w:r>
      <w:r w:rsidR="007A672D">
        <w:rPr>
          <w:rFonts w:ascii="Times New Roman" w:hAnsi="Times New Roman" w:cs="Times New Roman"/>
          <w:bCs/>
          <w:sz w:val="24"/>
          <w:szCs w:val="24"/>
        </w:rPr>
        <w:t xml:space="preserve">see that Israel will allow fuel to come into Gaza (see </w:t>
      </w:r>
      <w:hyperlink r:id="rId11" w:history="1">
        <w:r w:rsidR="007A672D" w:rsidRPr="009268E1">
          <w:rPr>
            <w:rStyle w:val="Hyperlink"/>
            <w:rFonts w:ascii="Times New Roman" w:hAnsi="Times New Roman" w:cs="Times New Roman"/>
            <w:bCs/>
            <w:sz w:val="24"/>
            <w:szCs w:val="24"/>
          </w:rPr>
          <w:t>https://www.i24news.tv/en/news/israel-at-war</w:t>
        </w:r>
      </w:hyperlink>
      <w:r w:rsidR="007A672D">
        <w:rPr>
          <w:rFonts w:ascii="Times New Roman" w:hAnsi="Times New Roman" w:cs="Times New Roman"/>
          <w:bCs/>
          <w:sz w:val="24"/>
          <w:szCs w:val="24"/>
        </w:rPr>
        <w:t>) :</w:t>
      </w:r>
    </w:p>
    <w:p w14:paraId="4AF53491" w14:textId="31DEBD3B" w:rsidR="007B469C" w:rsidRPr="007B469C" w:rsidRDefault="007B469C" w:rsidP="007B469C">
      <w:pPr>
        <w:spacing w:after="0"/>
        <w:rPr>
          <w:rFonts w:ascii="Times New Roman" w:hAnsi="Times New Roman" w:cs="Times New Roman"/>
          <w:bCs/>
          <w:i/>
          <w:iCs/>
          <w:sz w:val="24"/>
          <w:szCs w:val="24"/>
        </w:rPr>
      </w:pPr>
      <w:proofErr w:type="spellStart"/>
      <w:r w:rsidRPr="007B469C">
        <w:rPr>
          <w:rFonts w:ascii="Times New Roman" w:hAnsi="Times New Roman" w:cs="Times New Roman"/>
          <w:bCs/>
          <w:i/>
          <w:iCs/>
          <w:sz w:val="24"/>
          <w:szCs w:val="24"/>
        </w:rPr>
        <w:t>srael’s</w:t>
      </w:r>
      <w:proofErr w:type="spellEnd"/>
      <w:r w:rsidRPr="007B469C">
        <w:rPr>
          <w:rFonts w:ascii="Times New Roman" w:hAnsi="Times New Roman" w:cs="Times New Roman"/>
          <w:bCs/>
          <w:i/>
          <w:iCs/>
          <w:sz w:val="24"/>
          <w:szCs w:val="24"/>
        </w:rPr>
        <w:t xml:space="preserve"> expanded State Security Cabinet (SSC) approved Sunday morning the smaller war cabinet's decision, which would comply with a request from the United States to allow a limited entry of fuel into the Gaza Strip.</w:t>
      </w:r>
    </w:p>
    <w:p w14:paraId="0B7F27FA" w14:textId="3BEE6B7A" w:rsidR="007A672D" w:rsidRDefault="007B469C" w:rsidP="007B469C">
      <w:pPr>
        <w:spacing w:after="0"/>
        <w:rPr>
          <w:rFonts w:ascii="Times New Roman" w:hAnsi="Times New Roman" w:cs="Times New Roman"/>
          <w:bCs/>
          <w:i/>
          <w:iCs/>
          <w:sz w:val="24"/>
          <w:szCs w:val="24"/>
        </w:rPr>
      </w:pPr>
      <w:r w:rsidRPr="007B469C">
        <w:rPr>
          <w:rFonts w:ascii="Times New Roman" w:hAnsi="Times New Roman" w:cs="Times New Roman"/>
          <w:bCs/>
          <w:i/>
          <w:iCs/>
          <w:sz w:val="24"/>
          <w:szCs w:val="24"/>
        </w:rPr>
        <w:t>The meeting lasted about six-and-a-</w:t>
      </w:r>
      <w:proofErr w:type="gramStart"/>
      <w:r w:rsidRPr="007B469C">
        <w:rPr>
          <w:rFonts w:ascii="Times New Roman" w:hAnsi="Times New Roman" w:cs="Times New Roman"/>
          <w:bCs/>
          <w:i/>
          <w:iCs/>
          <w:sz w:val="24"/>
          <w:szCs w:val="24"/>
        </w:rPr>
        <w:t>half-hours</w:t>
      </w:r>
      <w:proofErr w:type="gramEnd"/>
      <w:r w:rsidRPr="007B469C">
        <w:rPr>
          <w:rFonts w:ascii="Times New Roman" w:hAnsi="Times New Roman" w:cs="Times New Roman"/>
          <w:bCs/>
          <w:i/>
          <w:iCs/>
          <w:sz w:val="24"/>
          <w:szCs w:val="24"/>
        </w:rPr>
        <w:t>. Finance Minister Bezalel Smotrich, National Security Minister Itamar Ben-Gvir and Transport Minister Miri Regev voted against the measure. Minister Gideon Sa'ar, a recent addition to the cabinet, abstained.</w:t>
      </w:r>
    </w:p>
    <w:p w14:paraId="52C8194C" w14:textId="137C871C" w:rsidR="00574DD8" w:rsidRPr="00574DD8" w:rsidRDefault="00574DD8" w:rsidP="00574DD8">
      <w:pPr>
        <w:spacing w:after="0"/>
        <w:rPr>
          <w:rFonts w:ascii="Times New Roman" w:hAnsi="Times New Roman" w:cs="Times New Roman"/>
          <w:bCs/>
          <w:i/>
          <w:iCs/>
          <w:sz w:val="24"/>
          <w:szCs w:val="24"/>
        </w:rPr>
      </w:pPr>
      <w:r w:rsidRPr="00574DD8">
        <w:rPr>
          <w:rFonts w:ascii="Times New Roman" w:hAnsi="Times New Roman" w:cs="Times New Roman"/>
          <w:bCs/>
          <w:i/>
          <w:iCs/>
          <w:sz w:val="24"/>
          <w:szCs w:val="24"/>
        </w:rPr>
        <w:t xml:space="preserve">he War Cabinet of Israeli Prime Minister Benjamin Netanyahu, Defense Minister Yoav </w:t>
      </w:r>
      <w:proofErr w:type="gramStart"/>
      <w:r w:rsidRPr="00574DD8">
        <w:rPr>
          <w:rFonts w:ascii="Times New Roman" w:hAnsi="Times New Roman" w:cs="Times New Roman"/>
          <w:bCs/>
          <w:i/>
          <w:iCs/>
          <w:sz w:val="24"/>
          <w:szCs w:val="24"/>
        </w:rPr>
        <w:t>Gallant</w:t>
      </w:r>
      <w:proofErr w:type="gramEnd"/>
      <w:r w:rsidRPr="00574DD8">
        <w:rPr>
          <w:rFonts w:ascii="Times New Roman" w:hAnsi="Times New Roman" w:cs="Times New Roman"/>
          <w:bCs/>
          <w:i/>
          <w:iCs/>
          <w:sz w:val="24"/>
          <w:szCs w:val="24"/>
        </w:rPr>
        <w:t xml:space="preserve"> and Minister Benny Gantz, unanimously approved the measure that was jointly recommended by the Israel Defense Forces and the Shin Bet internal security agency.</w:t>
      </w:r>
    </w:p>
    <w:p w14:paraId="70172E94" w14:textId="50D00879" w:rsidR="00574DD8" w:rsidRPr="00574DD8" w:rsidRDefault="00574DD8" w:rsidP="00574DD8">
      <w:pPr>
        <w:spacing w:after="0"/>
        <w:rPr>
          <w:rFonts w:ascii="Times New Roman" w:hAnsi="Times New Roman" w:cs="Times New Roman"/>
          <w:bCs/>
          <w:i/>
          <w:iCs/>
          <w:sz w:val="24"/>
          <w:szCs w:val="24"/>
        </w:rPr>
      </w:pPr>
      <w:r w:rsidRPr="00574DD8">
        <w:rPr>
          <w:rFonts w:ascii="Times New Roman" w:hAnsi="Times New Roman" w:cs="Times New Roman"/>
          <w:bCs/>
          <w:i/>
          <w:iCs/>
          <w:sz w:val="24"/>
          <w:szCs w:val="24"/>
        </w:rPr>
        <w:t xml:space="preserve">The decision allows the entry of fuel into Gaza for humanitarian </w:t>
      </w:r>
      <w:proofErr w:type="gramStart"/>
      <w:r w:rsidRPr="00574DD8">
        <w:rPr>
          <w:rFonts w:ascii="Times New Roman" w:hAnsi="Times New Roman" w:cs="Times New Roman"/>
          <w:bCs/>
          <w:i/>
          <w:iCs/>
          <w:sz w:val="24"/>
          <w:szCs w:val="24"/>
        </w:rPr>
        <w:t>purposes, and</w:t>
      </w:r>
      <w:proofErr w:type="gramEnd"/>
      <w:r w:rsidRPr="00574DD8">
        <w:rPr>
          <w:rFonts w:ascii="Times New Roman" w:hAnsi="Times New Roman" w:cs="Times New Roman"/>
          <w:bCs/>
          <w:i/>
          <w:iCs/>
          <w:sz w:val="24"/>
          <w:szCs w:val="24"/>
        </w:rPr>
        <w:t xml:space="preserve"> would comply with the U.S. request for the entry of two diesel tankers a day for the needs of the UN to support water and sewer infrastructure, an Israeli political source revealed on Friday.</w:t>
      </w:r>
    </w:p>
    <w:p w14:paraId="43A1E405" w14:textId="4462E59E" w:rsidR="007B469C" w:rsidRDefault="00574DD8" w:rsidP="00574DD8">
      <w:pPr>
        <w:spacing w:after="0"/>
        <w:rPr>
          <w:rFonts w:ascii="Times New Roman" w:hAnsi="Times New Roman" w:cs="Times New Roman"/>
          <w:bCs/>
          <w:i/>
          <w:iCs/>
          <w:sz w:val="24"/>
          <w:szCs w:val="24"/>
        </w:rPr>
      </w:pPr>
      <w:r w:rsidRPr="00574DD8">
        <w:rPr>
          <w:rFonts w:ascii="Times New Roman" w:hAnsi="Times New Roman" w:cs="Times New Roman"/>
          <w:bCs/>
          <w:i/>
          <w:iCs/>
          <w:sz w:val="24"/>
          <w:szCs w:val="24"/>
        </w:rPr>
        <w:t>"This action is intended, among other things, to minimally support water, sewage and sanitation systems, in order to prevent the outbreak of epidemics that could spread throughout the entire area," the source explained at the time.</w:t>
      </w:r>
    </w:p>
    <w:p w14:paraId="5E0E3B9D" w14:textId="77777777" w:rsidR="00E541FC" w:rsidRDefault="00E541FC" w:rsidP="00574DD8">
      <w:pPr>
        <w:spacing w:after="0"/>
        <w:rPr>
          <w:rFonts w:ascii="Times New Roman" w:hAnsi="Times New Roman" w:cs="Times New Roman"/>
          <w:b/>
          <w:sz w:val="24"/>
          <w:szCs w:val="24"/>
        </w:rPr>
      </w:pPr>
    </w:p>
    <w:p w14:paraId="400CB745" w14:textId="77777777" w:rsidR="00E541FC" w:rsidRDefault="00E541FC" w:rsidP="00574DD8">
      <w:pPr>
        <w:spacing w:after="0"/>
        <w:rPr>
          <w:rFonts w:ascii="Times New Roman" w:hAnsi="Times New Roman" w:cs="Times New Roman"/>
          <w:b/>
          <w:sz w:val="24"/>
          <w:szCs w:val="24"/>
        </w:rPr>
      </w:pPr>
    </w:p>
    <w:p w14:paraId="0FD01C14" w14:textId="6311E1B5" w:rsidR="00574DD8" w:rsidRDefault="00E541FC" w:rsidP="00574DD8">
      <w:pPr>
        <w:spacing w:after="0"/>
        <w:rPr>
          <w:rFonts w:ascii="Times New Roman" w:hAnsi="Times New Roman" w:cs="Times New Roman"/>
          <w:b/>
          <w:sz w:val="24"/>
          <w:szCs w:val="24"/>
        </w:rPr>
      </w:pPr>
      <w:r>
        <w:rPr>
          <w:rFonts w:ascii="Times New Roman" w:hAnsi="Times New Roman" w:cs="Times New Roman"/>
          <w:b/>
          <w:sz w:val="24"/>
          <w:szCs w:val="24"/>
        </w:rPr>
        <w:lastRenderedPageBreak/>
        <w:t>Prayer Points For Israel</w:t>
      </w:r>
    </w:p>
    <w:p w14:paraId="2C95576F" w14:textId="05756711" w:rsidR="00A95FA7" w:rsidRPr="00A95FA7" w:rsidRDefault="00A95FA7" w:rsidP="00574DD8">
      <w:pPr>
        <w:spacing w:after="0"/>
        <w:rPr>
          <w:rFonts w:ascii="Times New Roman" w:hAnsi="Times New Roman" w:cs="Times New Roman"/>
          <w:bCs/>
          <w:sz w:val="24"/>
          <w:szCs w:val="24"/>
        </w:rPr>
      </w:pPr>
      <w:r w:rsidRPr="00A95FA7">
        <w:rPr>
          <w:rFonts w:ascii="Times New Roman" w:hAnsi="Times New Roman" w:cs="Times New Roman"/>
          <w:bCs/>
          <w:sz w:val="24"/>
          <w:szCs w:val="24"/>
        </w:rPr>
        <w:t>We close by praying for Israel:</w:t>
      </w:r>
    </w:p>
    <w:p w14:paraId="378661AD" w14:textId="77777777" w:rsidR="00390BF9" w:rsidRPr="00A95FA7" w:rsidRDefault="00390BF9" w:rsidP="00390BF9">
      <w:pPr>
        <w:spacing w:after="0"/>
        <w:rPr>
          <w:rFonts w:ascii="Times New Roman" w:hAnsi="Times New Roman" w:cs="Times New Roman"/>
          <w:bCs/>
          <w:i/>
          <w:iCs/>
          <w:sz w:val="24"/>
          <w:szCs w:val="24"/>
        </w:rPr>
      </w:pPr>
      <w:r w:rsidRPr="00A95FA7">
        <w:rPr>
          <w:rFonts w:ascii="Times New Roman" w:hAnsi="Times New Roman" w:cs="Times New Roman"/>
          <w:bCs/>
          <w:i/>
          <w:iCs/>
          <w:sz w:val="24"/>
          <w:szCs w:val="24"/>
        </w:rPr>
        <w:t>Operation Swords of Iron" is Israel's war against Hamas. It began after Hamas slaughtered more than 1200 Israelis on October 7th and took over 200 hostages (Psa. 79:9-13).</w:t>
      </w:r>
    </w:p>
    <w:p w14:paraId="101EF5C0" w14:textId="77777777" w:rsidR="00390BF9" w:rsidRPr="00A95FA7" w:rsidRDefault="00390BF9" w:rsidP="00390BF9">
      <w:pPr>
        <w:spacing w:after="0"/>
        <w:rPr>
          <w:rFonts w:ascii="Times New Roman" w:hAnsi="Times New Roman" w:cs="Times New Roman"/>
          <w:bCs/>
          <w:i/>
          <w:iCs/>
          <w:sz w:val="24"/>
          <w:szCs w:val="24"/>
        </w:rPr>
      </w:pPr>
      <w:r w:rsidRPr="00A95FA7">
        <w:rPr>
          <w:rFonts w:ascii="Times New Roman" w:hAnsi="Times New Roman" w:cs="Times New Roman"/>
          <w:bCs/>
          <w:i/>
          <w:iCs/>
          <w:sz w:val="24"/>
          <w:szCs w:val="24"/>
        </w:rPr>
        <w:t>Lord, guide the war and enable Israel to win an obvious victory (Psa. 89:23; 144:10; Isa. 30:30-33).</w:t>
      </w:r>
    </w:p>
    <w:p w14:paraId="33CC89CF" w14:textId="77777777" w:rsidR="00390BF9" w:rsidRPr="00A95FA7" w:rsidRDefault="00390BF9" w:rsidP="00390BF9">
      <w:pPr>
        <w:spacing w:after="0"/>
        <w:rPr>
          <w:rFonts w:ascii="Times New Roman" w:hAnsi="Times New Roman" w:cs="Times New Roman"/>
          <w:bCs/>
          <w:i/>
          <w:iCs/>
          <w:sz w:val="24"/>
          <w:szCs w:val="24"/>
        </w:rPr>
      </w:pPr>
      <w:r w:rsidRPr="00A95FA7">
        <w:rPr>
          <w:rFonts w:ascii="Times New Roman" w:hAnsi="Times New Roman" w:cs="Times New Roman"/>
          <w:bCs/>
          <w:i/>
          <w:iCs/>
          <w:sz w:val="24"/>
          <w:szCs w:val="24"/>
        </w:rPr>
        <w:t>Supply all of the IDF's needs to be able to win in a way that glorifies You (Psa. 44:4; 115:1-3).    Protect IDF soldiers from friendly fire and other deadly accidents (Deut. 33:29; Psa. 89:18; 91:4).</w:t>
      </w:r>
    </w:p>
    <w:p w14:paraId="0418D176" w14:textId="77777777" w:rsidR="00390BF9" w:rsidRPr="00A95FA7" w:rsidRDefault="00390BF9" w:rsidP="00390BF9">
      <w:pPr>
        <w:spacing w:after="0"/>
        <w:rPr>
          <w:rFonts w:ascii="Times New Roman" w:hAnsi="Times New Roman" w:cs="Times New Roman"/>
          <w:bCs/>
          <w:i/>
          <w:iCs/>
          <w:sz w:val="24"/>
          <w:szCs w:val="24"/>
        </w:rPr>
      </w:pPr>
      <w:r w:rsidRPr="00A95FA7">
        <w:rPr>
          <w:rFonts w:ascii="Times New Roman" w:hAnsi="Times New Roman" w:cs="Times New Roman"/>
          <w:bCs/>
          <w:i/>
          <w:iCs/>
          <w:sz w:val="24"/>
          <w:szCs w:val="24"/>
        </w:rPr>
        <w:t>Also guide them as they battle in an extremely dangerous urban warfare scenario (Psa. 2:4-5; 32:8).</w:t>
      </w:r>
    </w:p>
    <w:p w14:paraId="5343AEE6" w14:textId="77777777" w:rsidR="00390BF9" w:rsidRPr="00A95FA7" w:rsidRDefault="00390BF9" w:rsidP="00390BF9">
      <w:pPr>
        <w:spacing w:after="0"/>
        <w:rPr>
          <w:rFonts w:ascii="Times New Roman" w:hAnsi="Times New Roman" w:cs="Times New Roman"/>
          <w:bCs/>
          <w:i/>
          <w:iCs/>
          <w:sz w:val="24"/>
          <w:szCs w:val="24"/>
        </w:rPr>
      </w:pPr>
      <w:r w:rsidRPr="00A95FA7">
        <w:rPr>
          <w:rFonts w:ascii="Times New Roman" w:hAnsi="Times New Roman" w:cs="Times New Roman"/>
          <w:bCs/>
          <w:i/>
          <w:iCs/>
          <w:sz w:val="24"/>
          <w:szCs w:val="24"/>
        </w:rPr>
        <w:t>Use the IDF to tread down the high places of Your enemies (Deut. 33:27-29).</w:t>
      </w:r>
    </w:p>
    <w:p w14:paraId="54E51216" w14:textId="77777777" w:rsidR="006C63A6" w:rsidRPr="00A95FA7" w:rsidRDefault="00390BF9" w:rsidP="006C63A6">
      <w:pPr>
        <w:spacing w:after="0"/>
        <w:rPr>
          <w:rFonts w:ascii="Times New Roman" w:hAnsi="Times New Roman" w:cs="Times New Roman"/>
          <w:bCs/>
          <w:i/>
          <w:iCs/>
          <w:sz w:val="24"/>
          <w:szCs w:val="24"/>
        </w:rPr>
      </w:pPr>
      <w:r w:rsidRPr="00A95FA7">
        <w:rPr>
          <w:rFonts w:ascii="Times New Roman" w:hAnsi="Times New Roman" w:cs="Times New Roman"/>
          <w:bCs/>
          <w:i/>
          <w:iCs/>
          <w:sz w:val="24"/>
          <w:szCs w:val="24"/>
        </w:rPr>
        <w:t>Bless the soldiers with rest so that they can be adequately alert in battle (Psa. 3:5; 4:8).</w:t>
      </w:r>
    </w:p>
    <w:p w14:paraId="19B51E8E" w14:textId="1755D8A0" w:rsidR="006C63A6" w:rsidRPr="00A95FA7" w:rsidRDefault="006C63A6" w:rsidP="006C63A6">
      <w:pPr>
        <w:spacing w:after="0"/>
        <w:rPr>
          <w:rFonts w:ascii="Times New Roman" w:hAnsi="Times New Roman" w:cs="Times New Roman"/>
          <w:bCs/>
          <w:i/>
          <w:iCs/>
          <w:sz w:val="24"/>
          <w:szCs w:val="24"/>
        </w:rPr>
      </w:pPr>
      <w:r w:rsidRPr="00A95FA7">
        <w:rPr>
          <w:rFonts w:ascii="Times New Roman" w:hAnsi="Times New Roman" w:cs="Times New Roman"/>
          <w:bCs/>
          <w:i/>
          <w:iCs/>
          <w:sz w:val="24"/>
          <w:szCs w:val="24"/>
        </w:rPr>
        <w:t>Show Israel how to cut off every Hamas leader and leave Hamas headless (1 Sam. 17:45-451).</w:t>
      </w:r>
    </w:p>
    <w:p w14:paraId="49ECF585" w14:textId="2BCAB5AD" w:rsidR="006C63A6" w:rsidRPr="00A95FA7" w:rsidRDefault="006C63A6" w:rsidP="006C63A6">
      <w:pPr>
        <w:spacing w:after="0"/>
        <w:rPr>
          <w:rFonts w:ascii="Times New Roman" w:hAnsi="Times New Roman" w:cs="Times New Roman"/>
          <w:bCs/>
          <w:i/>
          <w:iCs/>
          <w:sz w:val="24"/>
          <w:szCs w:val="24"/>
        </w:rPr>
      </w:pPr>
      <w:r w:rsidRPr="00A95FA7">
        <w:rPr>
          <w:rFonts w:ascii="Times New Roman" w:hAnsi="Times New Roman" w:cs="Times New Roman"/>
          <w:bCs/>
          <w:i/>
          <w:iCs/>
          <w:sz w:val="24"/>
          <w:szCs w:val="24"/>
        </w:rPr>
        <w:t>Release angelic hosts to support the IDF in this conflict (2 Kin. 6:16-17; Psa. 35:1-8).</w:t>
      </w:r>
    </w:p>
    <w:p w14:paraId="0EAA873B" w14:textId="08C0BC9F" w:rsidR="00F664DE" w:rsidRPr="00A95FA7" w:rsidRDefault="006C63A6" w:rsidP="00F664DE">
      <w:pPr>
        <w:spacing w:after="0"/>
        <w:rPr>
          <w:rFonts w:ascii="Times New Roman" w:hAnsi="Times New Roman" w:cs="Times New Roman"/>
          <w:bCs/>
          <w:i/>
          <w:iCs/>
          <w:sz w:val="24"/>
          <w:szCs w:val="24"/>
        </w:rPr>
      </w:pPr>
      <w:r w:rsidRPr="00A95FA7">
        <w:rPr>
          <w:rFonts w:ascii="Times New Roman" w:hAnsi="Times New Roman" w:cs="Times New Roman"/>
          <w:bCs/>
          <w:i/>
          <w:iCs/>
          <w:sz w:val="24"/>
          <w:szCs w:val="24"/>
        </w:rPr>
        <w:t>Increase the IDF's effectiveness in destroying Hamas' huge underground tunnel system with any terrorists and hidden traps which are down there (Job 34:21-22; Psa. 95:3-4; 124:6-8; Amos 9:2-3).</w:t>
      </w:r>
    </w:p>
    <w:p w14:paraId="48B74A2D" w14:textId="1477114F" w:rsidR="00F664DE" w:rsidRPr="00A95FA7" w:rsidRDefault="00F664DE" w:rsidP="00F664DE">
      <w:pPr>
        <w:spacing w:after="0"/>
        <w:rPr>
          <w:rFonts w:ascii="Times New Roman" w:hAnsi="Times New Roman" w:cs="Times New Roman"/>
          <w:bCs/>
          <w:i/>
          <w:iCs/>
          <w:sz w:val="24"/>
          <w:szCs w:val="24"/>
        </w:rPr>
      </w:pPr>
      <w:r w:rsidRPr="00A95FA7">
        <w:rPr>
          <w:rFonts w:ascii="Times New Roman" w:hAnsi="Times New Roman" w:cs="Times New Roman"/>
          <w:bCs/>
          <w:i/>
          <w:iCs/>
          <w:sz w:val="24"/>
          <w:szCs w:val="24"/>
        </w:rPr>
        <w:t xml:space="preserve">Let October 7th convince Jews in Israel and in exile that dividing up Your land brings war, </w:t>
      </w:r>
      <w:proofErr w:type="gramStart"/>
      <w:r w:rsidRPr="00A95FA7">
        <w:rPr>
          <w:rFonts w:ascii="Times New Roman" w:hAnsi="Times New Roman" w:cs="Times New Roman"/>
          <w:bCs/>
          <w:i/>
          <w:iCs/>
          <w:sz w:val="24"/>
          <w:szCs w:val="24"/>
        </w:rPr>
        <w:t>death</w:t>
      </w:r>
      <w:proofErr w:type="gramEnd"/>
      <w:r w:rsidRPr="00A95FA7">
        <w:rPr>
          <w:rFonts w:ascii="Times New Roman" w:hAnsi="Times New Roman" w:cs="Times New Roman"/>
          <w:bCs/>
          <w:i/>
          <w:iCs/>
          <w:sz w:val="24"/>
          <w:szCs w:val="24"/>
        </w:rPr>
        <w:t xml:space="preserve"> and destruction – and to finally turn away from this ungodly policy for the Jewish State (Joel 3:1-2).</w:t>
      </w:r>
    </w:p>
    <w:p w14:paraId="79D18F28" w14:textId="30A0D5D3" w:rsidR="00F664DE" w:rsidRPr="00A95FA7" w:rsidRDefault="00F664DE" w:rsidP="00F664DE">
      <w:pPr>
        <w:spacing w:after="0"/>
        <w:rPr>
          <w:rFonts w:ascii="Times New Roman" w:hAnsi="Times New Roman" w:cs="Times New Roman"/>
          <w:bCs/>
          <w:i/>
          <w:iCs/>
          <w:sz w:val="24"/>
          <w:szCs w:val="24"/>
        </w:rPr>
      </w:pPr>
      <w:r w:rsidRPr="00A95FA7">
        <w:rPr>
          <w:rFonts w:ascii="Times New Roman" w:hAnsi="Times New Roman" w:cs="Times New Roman"/>
          <w:bCs/>
          <w:i/>
          <w:iCs/>
          <w:sz w:val="24"/>
          <w:szCs w:val="24"/>
        </w:rPr>
        <w:t>Along with that, destroy the "two-state solution" peace idol and aid Israel to resist the pressure from many world leaders who insist that that must be the final solution (Num. 23:23-24).</w:t>
      </w:r>
    </w:p>
    <w:p w14:paraId="1813B689" w14:textId="776DF387" w:rsidR="00F664DE" w:rsidRPr="00A95FA7" w:rsidRDefault="00F664DE" w:rsidP="00F664DE">
      <w:pPr>
        <w:spacing w:after="0"/>
        <w:rPr>
          <w:rFonts w:ascii="Times New Roman" w:hAnsi="Times New Roman" w:cs="Times New Roman"/>
          <w:bCs/>
          <w:i/>
          <w:iCs/>
          <w:sz w:val="24"/>
          <w:szCs w:val="24"/>
        </w:rPr>
      </w:pPr>
      <w:r w:rsidRPr="00A95FA7">
        <w:rPr>
          <w:rFonts w:ascii="Times New Roman" w:hAnsi="Times New Roman" w:cs="Times New Roman"/>
          <w:bCs/>
          <w:i/>
          <w:iCs/>
          <w:sz w:val="24"/>
          <w:szCs w:val="24"/>
        </w:rPr>
        <w:t>Anoint all people who are speaking truth and confronting the lies in the media (Prov. 17:15).</w:t>
      </w:r>
    </w:p>
    <w:p w14:paraId="69E790B8" w14:textId="01DB7E45" w:rsidR="00F664DE" w:rsidRPr="00E541FC" w:rsidRDefault="00A95FA7" w:rsidP="00F664DE">
      <w:pPr>
        <w:spacing w:after="0"/>
        <w:rPr>
          <w:rFonts w:ascii="Times New Roman" w:hAnsi="Times New Roman" w:cs="Times New Roman"/>
          <w:bCs/>
          <w:sz w:val="24"/>
          <w:szCs w:val="24"/>
        </w:rPr>
      </w:pPr>
      <w:r>
        <w:rPr>
          <w:rFonts w:ascii="Times New Roman" w:hAnsi="Times New Roman" w:cs="Times New Roman"/>
          <w:bCs/>
          <w:sz w:val="24"/>
          <w:szCs w:val="24"/>
        </w:rPr>
        <w:t>Amen, and Amen.</w:t>
      </w:r>
    </w:p>
    <w:sectPr w:rsidR="00F664DE" w:rsidRPr="00E541FC">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F1180" w14:textId="77777777" w:rsidR="004F3D60" w:rsidRDefault="004F3D60" w:rsidP="006E6664">
      <w:pPr>
        <w:spacing w:after="0" w:line="240" w:lineRule="auto"/>
      </w:pPr>
      <w:r>
        <w:separator/>
      </w:r>
    </w:p>
  </w:endnote>
  <w:endnote w:type="continuationSeparator" w:id="0">
    <w:p w14:paraId="65CDAA73" w14:textId="77777777" w:rsidR="004F3D60" w:rsidRDefault="004F3D60" w:rsidP="006E6664">
      <w:pPr>
        <w:spacing w:after="0" w:line="240" w:lineRule="auto"/>
      </w:pPr>
      <w:r>
        <w:continuationSeparator/>
      </w:r>
    </w:p>
  </w:endnote>
  <w:endnote w:type="continuationNotice" w:id="1">
    <w:p w14:paraId="09997E24" w14:textId="77777777" w:rsidR="004F3D60" w:rsidRDefault="004F3D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38CEF" w14:textId="77777777" w:rsidR="004F3D60" w:rsidRDefault="004F3D60" w:rsidP="006E6664">
      <w:pPr>
        <w:spacing w:after="0" w:line="240" w:lineRule="auto"/>
      </w:pPr>
      <w:r>
        <w:separator/>
      </w:r>
    </w:p>
  </w:footnote>
  <w:footnote w:type="continuationSeparator" w:id="0">
    <w:p w14:paraId="5CEF1EBB" w14:textId="77777777" w:rsidR="004F3D60" w:rsidRDefault="004F3D60" w:rsidP="006E6664">
      <w:pPr>
        <w:spacing w:after="0" w:line="240" w:lineRule="auto"/>
      </w:pPr>
      <w:r>
        <w:continuationSeparator/>
      </w:r>
    </w:p>
  </w:footnote>
  <w:footnote w:type="continuationNotice" w:id="1">
    <w:p w14:paraId="6F46B47A" w14:textId="77777777" w:rsidR="004F3D60" w:rsidRDefault="004F3D6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4"/>
  </w:num>
  <w:num w:numId="2" w16cid:durableId="961421983">
    <w:abstractNumId w:val="11"/>
  </w:num>
  <w:num w:numId="3" w16cid:durableId="582883367">
    <w:abstractNumId w:val="7"/>
  </w:num>
  <w:num w:numId="4" w16cid:durableId="1847668872">
    <w:abstractNumId w:val="29"/>
  </w:num>
  <w:num w:numId="5" w16cid:durableId="1198931605">
    <w:abstractNumId w:val="15"/>
  </w:num>
  <w:num w:numId="6" w16cid:durableId="1119304566">
    <w:abstractNumId w:val="10"/>
  </w:num>
  <w:num w:numId="7" w16cid:durableId="2035501178">
    <w:abstractNumId w:val="28"/>
  </w:num>
  <w:num w:numId="8" w16cid:durableId="505680177">
    <w:abstractNumId w:val="20"/>
  </w:num>
  <w:num w:numId="9" w16cid:durableId="1939217043">
    <w:abstractNumId w:val="18"/>
  </w:num>
  <w:num w:numId="10" w16cid:durableId="1598757700">
    <w:abstractNumId w:val="8"/>
  </w:num>
  <w:num w:numId="11" w16cid:durableId="2045860734">
    <w:abstractNumId w:val="6"/>
  </w:num>
  <w:num w:numId="12" w16cid:durableId="1673724246">
    <w:abstractNumId w:val="27"/>
  </w:num>
  <w:num w:numId="13" w16cid:durableId="476340794">
    <w:abstractNumId w:val="22"/>
  </w:num>
  <w:num w:numId="14" w16cid:durableId="1848475285">
    <w:abstractNumId w:val="9"/>
  </w:num>
  <w:num w:numId="15" w16cid:durableId="1905821">
    <w:abstractNumId w:val="19"/>
  </w:num>
  <w:num w:numId="16" w16cid:durableId="1523127975">
    <w:abstractNumId w:val="5"/>
  </w:num>
  <w:num w:numId="17" w16cid:durableId="1949434110">
    <w:abstractNumId w:val="26"/>
  </w:num>
  <w:num w:numId="18" w16cid:durableId="1920826455">
    <w:abstractNumId w:val="12"/>
  </w:num>
  <w:num w:numId="19" w16cid:durableId="120419428">
    <w:abstractNumId w:val="25"/>
  </w:num>
  <w:num w:numId="20" w16cid:durableId="157229949">
    <w:abstractNumId w:val="21"/>
  </w:num>
  <w:num w:numId="21" w16cid:durableId="1465736849">
    <w:abstractNumId w:val="2"/>
  </w:num>
  <w:num w:numId="22" w16cid:durableId="1386099991">
    <w:abstractNumId w:val="24"/>
  </w:num>
  <w:num w:numId="23" w16cid:durableId="470442310">
    <w:abstractNumId w:val="23"/>
  </w:num>
  <w:num w:numId="24" w16cid:durableId="1573545544">
    <w:abstractNumId w:val="3"/>
  </w:num>
  <w:num w:numId="25" w16cid:durableId="704409880">
    <w:abstractNumId w:val="4"/>
  </w:num>
  <w:num w:numId="26" w16cid:durableId="881091547">
    <w:abstractNumId w:val="1"/>
  </w:num>
  <w:num w:numId="27" w16cid:durableId="1164668167">
    <w:abstractNumId w:val="16"/>
  </w:num>
  <w:num w:numId="28" w16cid:durableId="929312532">
    <w:abstractNumId w:val="30"/>
  </w:num>
  <w:num w:numId="29" w16cid:durableId="83577660">
    <w:abstractNumId w:val="0"/>
  </w:num>
  <w:num w:numId="30" w16cid:durableId="1391154583">
    <w:abstractNumId w:val="13"/>
  </w:num>
  <w:num w:numId="31" w16cid:durableId="1082781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1FAD"/>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2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705"/>
    <w:rsid w:val="0001371A"/>
    <w:rsid w:val="000137A3"/>
    <w:rsid w:val="00013D3E"/>
    <w:rsid w:val="00013E1A"/>
    <w:rsid w:val="00013EC1"/>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6C0"/>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7CB"/>
    <w:rsid w:val="000247F3"/>
    <w:rsid w:val="000249A6"/>
    <w:rsid w:val="00024B20"/>
    <w:rsid w:val="00024BC7"/>
    <w:rsid w:val="00024C09"/>
    <w:rsid w:val="00024C38"/>
    <w:rsid w:val="00024D15"/>
    <w:rsid w:val="00024D18"/>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7AD"/>
    <w:rsid w:val="00026997"/>
    <w:rsid w:val="00026998"/>
    <w:rsid w:val="000269D1"/>
    <w:rsid w:val="00026A1B"/>
    <w:rsid w:val="00026B4E"/>
    <w:rsid w:val="00026C9A"/>
    <w:rsid w:val="00026D7E"/>
    <w:rsid w:val="00026E33"/>
    <w:rsid w:val="00026E6D"/>
    <w:rsid w:val="00026EC1"/>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AAA"/>
    <w:rsid w:val="00044B54"/>
    <w:rsid w:val="00044E89"/>
    <w:rsid w:val="00045061"/>
    <w:rsid w:val="000452E1"/>
    <w:rsid w:val="00045321"/>
    <w:rsid w:val="000453E3"/>
    <w:rsid w:val="000455D3"/>
    <w:rsid w:val="00045839"/>
    <w:rsid w:val="00045DF0"/>
    <w:rsid w:val="00045EE5"/>
    <w:rsid w:val="00045F34"/>
    <w:rsid w:val="00046187"/>
    <w:rsid w:val="000461CF"/>
    <w:rsid w:val="00046373"/>
    <w:rsid w:val="000465B0"/>
    <w:rsid w:val="00046606"/>
    <w:rsid w:val="000466E0"/>
    <w:rsid w:val="0004682B"/>
    <w:rsid w:val="0004686C"/>
    <w:rsid w:val="00046A6B"/>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3F85"/>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CB7"/>
    <w:rsid w:val="00061D88"/>
    <w:rsid w:val="00061F84"/>
    <w:rsid w:val="000622E4"/>
    <w:rsid w:val="0006239D"/>
    <w:rsid w:val="0006251E"/>
    <w:rsid w:val="00062625"/>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93"/>
    <w:rsid w:val="00067D63"/>
    <w:rsid w:val="00067F3C"/>
    <w:rsid w:val="00070107"/>
    <w:rsid w:val="00070297"/>
    <w:rsid w:val="0007034C"/>
    <w:rsid w:val="000703D0"/>
    <w:rsid w:val="000703E6"/>
    <w:rsid w:val="00070523"/>
    <w:rsid w:val="00070570"/>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C5A"/>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4CB"/>
    <w:rsid w:val="000805B7"/>
    <w:rsid w:val="00080913"/>
    <w:rsid w:val="000809B4"/>
    <w:rsid w:val="00080C47"/>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3BF"/>
    <w:rsid w:val="00084573"/>
    <w:rsid w:val="00084599"/>
    <w:rsid w:val="00084615"/>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A45"/>
    <w:rsid w:val="000A0B38"/>
    <w:rsid w:val="000A0D72"/>
    <w:rsid w:val="000A0F8B"/>
    <w:rsid w:val="000A0F9A"/>
    <w:rsid w:val="000A0FD8"/>
    <w:rsid w:val="000A12FF"/>
    <w:rsid w:val="000A167B"/>
    <w:rsid w:val="000A17D9"/>
    <w:rsid w:val="000A1AAA"/>
    <w:rsid w:val="000A1E90"/>
    <w:rsid w:val="000A2263"/>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6DC"/>
    <w:rsid w:val="000A77D1"/>
    <w:rsid w:val="000A7BA2"/>
    <w:rsid w:val="000B0056"/>
    <w:rsid w:val="000B0211"/>
    <w:rsid w:val="000B02E9"/>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4E8"/>
    <w:rsid w:val="000B2592"/>
    <w:rsid w:val="000B2672"/>
    <w:rsid w:val="000B2796"/>
    <w:rsid w:val="000B2A88"/>
    <w:rsid w:val="000B2AAB"/>
    <w:rsid w:val="000B2BAB"/>
    <w:rsid w:val="000B2C46"/>
    <w:rsid w:val="000B2CB1"/>
    <w:rsid w:val="000B2D6F"/>
    <w:rsid w:val="000B3200"/>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24D"/>
    <w:rsid w:val="000B43B0"/>
    <w:rsid w:val="000B43C3"/>
    <w:rsid w:val="000B447F"/>
    <w:rsid w:val="000B4AF5"/>
    <w:rsid w:val="000B4C51"/>
    <w:rsid w:val="000B4DD7"/>
    <w:rsid w:val="000B4F23"/>
    <w:rsid w:val="000B5009"/>
    <w:rsid w:val="000B51A9"/>
    <w:rsid w:val="000B5220"/>
    <w:rsid w:val="000B5296"/>
    <w:rsid w:val="000B5353"/>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38"/>
    <w:rsid w:val="000C2C85"/>
    <w:rsid w:val="000C2E90"/>
    <w:rsid w:val="000C2EC4"/>
    <w:rsid w:val="000C3463"/>
    <w:rsid w:val="000C3573"/>
    <w:rsid w:val="000C35B1"/>
    <w:rsid w:val="000C36AC"/>
    <w:rsid w:val="000C37B1"/>
    <w:rsid w:val="000C3A0D"/>
    <w:rsid w:val="000C3AB5"/>
    <w:rsid w:val="000C3DCD"/>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4CD1"/>
    <w:rsid w:val="000C5063"/>
    <w:rsid w:val="000C511C"/>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118"/>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C73"/>
    <w:rsid w:val="000E6E4B"/>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2EC9"/>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9B1"/>
    <w:rsid w:val="00100D0F"/>
    <w:rsid w:val="0010101E"/>
    <w:rsid w:val="0010108E"/>
    <w:rsid w:val="00101279"/>
    <w:rsid w:val="001016C0"/>
    <w:rsid w:val="0010192C"/>
    <w:rsid w:val="001020C3"/>
    <w:rsid w:val="001020E6"/>
    <w:rsid w:val="00102397"/>
    <w:rsid w:val="001024D6"/>
    <w:rsid w:val="0010258B"/>
    <w:rsid w:val="00102977"/>
    <w:rsid w:val="001029A8"/>
    <w:rsid w:val="001029F1"/>
    <w:rsid w:val="00102D95"/>
    <w:rsid w:val="0010343A"/>
    <w:rsid w:val="001035DC"/>
    <w:rsid w:val="001036AF"/>
    <w:rsid w:val="001037CB"/>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10587"/>
    <w:rsid w:val="0011067A"/>
    <w:rsid w:val="0011071E"/>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62A5"/>
    <w:rsid w:val="00116462"/>
    <w:rsid w:val="001164D2"/>
    <w:rsid w:val="001169CC"/>
    <w:rsid w:val="00116A0B"/>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B2"/>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349"/>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609B"/>
    <w:rsid w:val="00136229"/>
    <w:rsid w:val="00136566"/>
    <w:rsid w:val="00136582"/>
    <w:rsid w:val="001365B5"/>
    <w:rsid w:val="00136611"/>
    <w:rsid w:val="00136672"/>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B20"/>
    <w:rsid w:val="00151D8E"/>
    <w:rsid w:val="00151F08"/>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850"/>
    <w:rsid w:val="001658BC"/>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CFC"/>
    <w:rsid w:val="00167EC3"/>
    <w:rsid w:val="00167EDB"/>
    <w:rsid w:val="00167F2F"/>
    <w:rsid w:val="00167F4E"/>
    <w:rsid w:val="00170038"/>
    <w:rsid w:val="0017010D"/>
    <w:rsid w:val="0017027F"/>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39F"/>
    <w:rsid w:val="001763C5"/>
    <w:rsid w:val="001763F6"/>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44"/>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88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37D"/>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636"/>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A"/>
    <w:rsid w:val="001B3A5D"/>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641"/>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01"/>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19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A"/>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9CB"/>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18"/>
    <w:rsid w:val="00225F5A"/>
    <w:rsid w:val="00225FAF"/>
    <w:rsid w:val="00226041"/>
    <w:rsid w:val="0022622D"/>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7F5"/>
    <w:rsid w:val="0023181C"/>
    <w:rsid w:val="00231CCF"/>
    <w:rsid w:val="00231CF4"/>
    <w:rsid w:val="00231F37"/>
    <w:rsid w:val="00232272"/>
    <w:rsid w:val="002323AF"/>
    <w:rsid w:val="0023240D"/>
    <w:rsid w:val="002326D9"/>
    <w:rsid w:val="00232726"/>
    <w:rsid w:val="002329F0"/>
    <w:rsid w:val="00232C19"/>
    <w:rsid w:val="00232D36"/>
    <w:rsid w:val="00232EA5"/>
    <w:rsid w:val="0023301E"/>
    <w:rsid w:val="00233143"/>
    <w:rsid w:val="00233155"/>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9F5"/>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D5F"/>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333"/>
    <w:rsid w:val="002554A8"/>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9B"/>
    <w:rsid w:val="002630F5"/>
    <w:rsid w:val="00263100"/>
    <w:rsid w:val="00263114"/>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67E7E"/>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BC7"/>
    <w:rsid w:val="00276C3B"/>
    <w:rsid w:val="00276CC5"/>
    <w:rsid w:val="00276D3D"/>
    <w:rsid w:val="00277019"/>
    <w:rsid w:val="00277082"/>
    <w:rsid w:val="00277244"/>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F11"/>
    <w:rsid w:val="002860C3"/>
    <w:rsid w:val="002862C2"/>
    <w:rsid w:val="0028643C"/>
    <w:rsid w:val="0028658F"/>
    <w:rsid w:val="0028661C"/>
    <w:rsid w:val="0028665A"/>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B6"/>
    <w:rsid w:val="00291182"/>
    <w:rsid w:val="00291385"/>
    <w:rsid w:val="0029158B"/>
    <w:rsid w:val="00291640"/>
    <w:rsid w:val="00291699"/>
    <w:rsid w:val="00291849"/>
    <w:rsid w:val="002918F8"/>
    <w:rsid w:val="00291ADC"/>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35"/>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2082"/>
    <w:rsid w:val="002B20EB"/>
    <w:rsid w:val="002B20FB"/>
    <w:rsid w:val="002B24BF"/>
    <w:rsid w:val="002B260C"/>
    <w:rsid w:val="002B28CA"/>
    <w:rsid w:val="002B2BAA"/>
    <w:rsid w:val="002B2CF6"/>
    <w:rsid w:val="002B2D9F"/>
    <w:rsid w:val="002B2DC0"/>
    <w:rsid w:val="002B2E92"/>
    <w:rsid w:val="002B2EF8"/>
    <w:rsid w:val="002B2F1D"/>
    <w:rsid w:val="002B2FC4"/>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59B"/>
    <w:rsid w:val="002B460C"/>
    <w:rsid w:val="002B493D"/>
    <w:rsid w:val="002B4AFF"/>
    <w:rsid w:val="002B4C18"/>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0ECF"/>
    <w:rsid w:val="002D1198"/>
    <w:rsid w:val="002D1278"/>
    <w:rsid w:val="002D147F"/>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39"/>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E05"/>
    <w:rsid w:val="002F6FAD"/>
    <w:rsid w:val="002F7017"/>
    <w:rsid w:val="002F7072"/>
    <w:rsid w:val="002F7589"/>
    <w:rsid w:val="002F766E"/>
    <w:rsid w:val="002F7679"/>
    <w:rsid w:val="002F777E"/>
    <w:rsid w:val="002F779C"/>
    <w:rsid w:val="002F77C2"/>
    <w:rsid w:val="002F794A"/>
    <w:rsid w:val="002F7C7F"/>
    <w:rsid w:val="002F7D79"/>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602"/>
    <w:rsid w:val="003137BC"/>
    <w:rsid w:val="003137CD"/>
    <w:rsid w:val="00313BE4"/>
    <w:rsid w:val="00313C6F"/>
    <w:rsid w:val="00313CB8"/>
    <w:rsid w:val="00313D17"/>
    <w:rsid w:val="00313DCE"/>
    <w:rsid w:val="00313EB8"/>
    <w:rsid w:val="00313F23"/>
    <w:rsid w:val="00314241"/>
    <w:rsid w:val="0031424B"/>
    <w:rsid w:val="00314356"/>
    <w:rsid w:val="00314464"/>
    <w:rsid w:val="00314586"/>
    <w:rsid w:val="00314603"/>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AE0"/>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12C"/>
    <w:rsid w:val="00335324"/>
    <w:rsid w:val="0033548B"/>
    <w:rsid w:val="003354C5"/>
    <w:rsid w:val="00335530"/>
    <w:rsid w:val="00335650"/>
    <w:rsid w:val="0033592C"/>
    <w:rsid w:val="003359D1"/>
    <w:rsid w:val="00335E22"/>
    <w:rsid w:val="00335F44"/>
    <w:rsid w:val="00336670"/>
    <w:rsid w:val="00336DD0"/>
    <w:rsid w:val="00336E1E"/>
    <w:rsid w:val="0033701C"/>
    <w:rsid w:val="00337184"/>
    <w:rsid w:val="00337238"/>
    <w:rsid w:val="00337385"/>
    <w:rsid w:val="00337512"/>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34A"/>
    <w:rsid w:val="003433F2"/>
    <w:rsid w:val="003434C3"/>
    <w:rsid w:val="00343589"/>
    <w:rsid w:val="00343748"/>
    <w:rsid w:val="00343812"/>
    <w:rsid w:val="0034384A"/>
    <w:rsid w:val="00343854"/>
    <w:rsid w:val="00343893"/>
    <w:rsid w:val="00343929"/>
    <w:rsid w:val="00343B24"/>
    <w:rsid w:val="00343DD0"/>
    <w:rsid w:val="0034410C"/>
    <w:rsid w:val="0034417B"/>
    <w:rsid w:val="003441CC"/>
    <w:rsid w:val="0034420D"/>
    <w:rsid w:val="003445F2"/>
    <w:rsid w:val="0034489B"/>
    <w:rsid w:val="003448BA"/>
    <w:rsid w:val="00344BEA"/>
    <w:rsid w:val="00344C58"/>
    <w:rsid w:val="00344CDF"/>
    <w:rsid w:val="00344E91"/>
    <w:rsid w:val="00344F8F"/>
    <w:rsid w:val="0034502A"/>
    <w:rsid w:val="00345045"/>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895"/>
    <w:rsid w:val="00350EFE"/>
    <w:rsid w:val="00350FF4"/>
    <w:rsid w:val="0035115E"/>
    <w:rsid w:val="0035130A"/>
    <w:rsid w:val="003514A0"/>
    <w:rsid w:val="00351523"/>
    <w:rsid w:val="00351957"/>
    <w:rsid w:val="00351AF2"/>
    <w:rsid w:val="00351B82"/>
    <w:rsid w:val="00351C1D"/>
    <w:rsid w:val="00351E72"/>
    <w:rsid w:val="00351FF9"/>
    <w:rsid w:val="003522D8"/>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C34"/>
    <w:rsid w:val="00353D2E"/>
    <w:rsid w:val="00353F24"/>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26A"/>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5A8"/>
    <w:rsid w:val="00380684"/>
    <w:rsid w:val="00380876"/>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2E8"/>
    <w:rsid w:val="00391302"/>
    <w:rsid w:val="00391517"/>
    <w:rsid w:val="00391608"/>
    <w:rsid w:val="0039169F"/>
    <w:rsid w:val="003916DA"/>
    <w:rsid w:val="00391719"/>
    <w:rsid w:val="003917CF"/>
    <w:rsid w:val="00391A06"/>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E26"/>
    <w:rsid w:val="003A1ED1"/>
    <w:rsid w:val="003A1F32"/>
    <w:rsid w:val="003A2041"/>
    <w:rsid w:val="003A26FD"/>
    <w:rsid w:val="003A27AC"/>
    <w:rsid w:val="003A296B"/>
    <w:rsid w:val="003A2B4C"/>
    <w:rsid w:val="003A2C38"/>
    <w:rsid w:val="003A2CBE"/>
    <w:rsid w:val="003A2EC7"/>
    <w:rsid w:val="003A2F0C"/>
    <w:rsid w:val="003A2FB5"/>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7A9"/>
    <w:rsid w:val="003A59CA"/>
    <w:rsid w:val="003A5BB6"/>
    <w:rsid w:val="003A62FD"/>
    <w:rsid w:val="003A6317"/>
    <w:rsid w:val="003A64B0"/>
    <w:rsid w:val="003A64B6"/>
    <w:rsid w:val="003A676B"/>
    <w:rsid w:val="003A68E9"/>
    <w:rsid w:val="003A6A35"/>
    <w:rsid w:val="003A71E9"/>
    <w:rsid w:val="003A7218"/>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607"/>
    <w:rsid w:val="003B5736"/>
    <w:rsid w:val="003B58FF"/>
    <w:rsid w:val="003B5B07"/>
    <w:rsid w:val="003B62C9"/>
    <w:rsid w:val="003B6378"/>
    <w:rsid w:val="003B63B5"/>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DF"/>
    <w:rsid w:val="003C14E8"/>
    <w:rsid w:val="003C1824"/>
    <w:rsid w:val="003C1996"/>
    <w:rsid w:val="003C1DFE"/>
    <w:rsid w:val="003C2193"/>
    <w:rsid w:val="003C2249"/>
    <w:rsid w:val="003C2667"/>
    <w:rsid w:val="003C28D3"/>
    <w:rsid w:val="003C2C2C"/>
    <w:rsid w:val="003C2F41"/>
    <w:rsid w:val="003C316D"/>
    <w:rsid w:val="003C3409"/>
    <w:rsid w:val="003C34EF"/>
    <w:rsid w:val="003C36F8"/>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749"/>
    <w:rsid w:val="003C7981"/>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89"/>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BD6"/>
    <w:rsid w:val="003D3CD6"/>
    <w:rsid w:val="003D3F4B"/>
    <w:rsid w:val="003D4106"/>
    <w:rsid w:val="003D44A2"/>
    <w:rsid w:val="003D4676"/>
    <w:rsid w:val="003D478C"/>
    <w:rsid w:val="003D4857"/>
    <w:rsid w:val="003D4A44"/>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6B8"/>
    <w:rsid w:val="003F2805"/>
    <w:rsid w:val="003F29BB"/>
    <w:rsid w:val="003F2AA5"/>
    <w:rsid w:val="003F2ADF"/>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3F7CB7"/>
    <w:rsid w:val="00400023"/>
    <w:rsid w:val="00400162"/>
    <w:rsid w:val="004002F1"/>
    <w:rsid w:val="00400557"/>
    <w:rsid w:val="0040061F"/>
    <w:rsid w:val="00400995"/>
    <w:rsid w:val="00400A52"/>
    <w:rsid w:val="00400AF2"/>
    <w:rsid w:val="00400DFC"/>
    <w:rsid w:val="00400EA5"/>
    <w:rsid w:val="00401221"/>
    <w:rsid w:val="00401437"/>
    <w:rsid w:val="004015A7"/>
    <w:rsid w:val="00401772"/>
    <w:rsid w:val="004017EF"/>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C83"/>
    <w:rsid w:val="00403D50"/>
    <w:rsid w:val="00403F20"/>
    <w:rsid w:val="00403FC3"/>
    <w:rsid w:val="0040411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30DA"/>
    <w:rsid w:val="00413229"/>
    <w:rsid w:val="00413232"/>
    <w:rsid w:val="00413365"/>
    <w:rsid w:val="004137BB"/>
    <w:rsid w:val="0041396F"/>
    <w:rsid w:val="00413C81"/>
    <w:rsid w:val="00413C9B"/>
    <w:rsid w:val="00413D04"/>
    <w:rsid w:val="00413E2D"/>
    <w:rsid w:val="0041432F"/>
    <w:rsid w:val="004147B0"/>
    <w:rsid w:val="004149F0"/>
    <w:rsid w:val="00414ABA"/>
    <w:rsid w:val="00414C42"/>
    <w:rsid w:val="00414CA3"/>
    <w:rsid w:val="00414EDA"/>
    <w:rsid w:val="004151DD"/>
    <w:rsid w:val="004151DE"/>
    <w:rsid w:val="004153EF"/>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0"/>
    <w:rsid w:val="00422F25"/>
    <w:rsid w:val="004231CE"/>
    <w:rsid w:val="00423284"/>
    <w:rsid w:val="0042382B"/>
    <w:rsid w:val="0042385F"/>
    <w:rsid w:val="004238F3"/>
    <w:rsid w:val="0042393F"/>
    <w:rsid w:val="00423C04"/>
    <w:rsid w:val="00423C98"/>
    <w:rsid w:val="00423EBF"/>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698"/>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500E"/>
    <w:rsid w:val="0044522F"/>
    <w:rsid w:val="004452F0"/>
    <w:rsid w:val="004453B1"/>
    <w:rsid w:val="004453BD"/>
    <w:rsid w:val="004454A4"/>
    <w:rsid w:val="004455A0"/>
    <w:rsid w:val="004455C3"/>
    <w:rsid w:val="00445650"/>
    <w:rsid w:val="00445B1D"/>
    <w:rsid w:val="004465D9"/>
    <w:rsid w:val="00446852"/>
    <w:rsid w:val="004468F7"/>
    <w:rsid w:val="00446ACB"/>
    <w:rsid w:val="00446DE8"/>
    <w:rsid w:val="00447166"/>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425"/>
    <w:rsid w:val="00453453"/>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9C"/>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17C"/>
    <w:rsid w:val="0046126B"/>
    <w:rsid w:val="004613C0"/>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F2D"/>
    <w:rsid w:val="00480F9A"/>
    <w:rsid w:val="00480FD5"/>
    <w:rsid w:val="0048107D"/>
    <w:rsid w:val="004811B9"/>
    <w:rsid w:val="00481601"/>
    <w:rsid w:val="00481675"/>
    <w:rsid w:val="0048173C"/>
    <w:rsid w:val="00481815"/>
    <w:rsid w:val="0048184C"/>
    <w:rsid w:val="00481883"/>
    <w:rsid w:val="0048196C"/>
    <w:rsid w:val="00481BF9"/>
    <w:rsid w:val="00481FE8"/>
    <w:rsid w:val="00482036"/>
    <w:rsid w:val="00482173"/>
    <w:rsid w:val="004821B2"/>
    <w:rsid w:val="004821F6"/>
    <w:rsid w:val="004824A2"/>
    <w:rsid w:val="004826F5"/>
    <w:rsid w:val="00482A47"/>
    <w:rsid w:val="00482B71"/>
    <w:rsid w:val="00482D03"/>
    <w:rsid w:val="00482F2B"/>
    <w:rsid w:val="00482FA4"/>
    <w:rsid w:val="00483599"/>
    <w:rsid w:val="0048364A"/>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67"/>
    <w:rsid w:val="004863F6"/>
    <w:rsid w:val="004864C4"/>
    <w:rsid w:val="0048655C"/>
    <w:rsid w:val="004866FF"/>
    <w:rsid w:val="00486966"/>
    <w:rsid w:val="00486A68"/>
    <w:rsid w:val="00486ACD"/>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7A7"/>
    <w:rsid w:val="004967BA"/>
    <w:rsid w:val="00496A49"/>
    <w:rsid w:val="00496A54"/>
    <w:rsid w:val="00496B33"/>
    <w:rsid w:val="00496BB7"/>
    <w:rsid w:val="00496C06"/>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205"/>
    <w:rsid w:val="004B7530"/>
    <w:rsid w:val="004B788D"/>
    <w:rsid w:val="004B7B24"/>
    <w:rsid w:val="004B7C2A"/>
    <w:rsid w:val="004B7C6E"/>
    <w:rsid w:val="004B7CA8"/>
    <w:rsid w:val="004B7EE0"/>
    <w:rsid w:val="004B7F16"/>
    <w:rsid w:val="004C0099"/>
    <w:rsid w:val="004C0438"/>
    <w:rsid w:val="004C086C"/>
    <w:rsid w:val="004C0A4F"/>
    <w:rsid w:val="004C0DC8"/>
    <w:rsid w:val="004C0E79"/>
    <w:rsid w:val="004C0FDB"/>
    <w:rsid w:val="004C11F9"/>
    <w:rsid w:val="004C1218"/>
    <w:rsid w:val="004C155A"/>
    <w:rsid w:val="004C18CF"/>
    <w:rsid w:val="004C1B73"/>
    <w:rsid w:val="004C1C3B"/>
    <w:rsid w:val="004C206A"/>
    <w:rsid w:val="004C217E"/>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CF5"/>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27"/>
    <w:rsid w:val="004D3A69"/>
    <w:rsid w:val="004D3BBC"/>
    <w:rsid w:val="004D3D1F"/>
    <w:rsid w:val="004D411B"/>
    <w:rsid w:val="004D41D8"/>
    <w:rsid w:val="004D4384"/>
    <w:rsid w:val="004D47BF"/>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6CE"/>
    <w:rsid w:val="004D6729"/>
    <w:rsid w:val="004D6FC8"/>
    <w:rsid w:val="004D6FCD"/>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A4B"/>
    <w:rsid w:val="004E1BD2"/>
    <w:rsid w:val="004E1C3C"/>
    <w:rsid w:val="004E1D99"/>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B90"/>
    <w:rsid w:val="004E3D06"/>
    <w:rsid w:val="004E3D64"/>
    <w:rsid w:val="004E4219"/>
    <w:rsid w:val="004E437F"/>
    <w:rsid w:val="004E43DC"/>
    <w:rsid w:val="004E4453"/>
    <w:rsid w:val="004E44AD"/>
    <w:rsid w:val="004E49C1"/>
    <w:rsid w:val="004E49E3"/>
    <w:rsid w:val="004E4C86"/>
    <w:rsid w:val="004E4F20"/>
    <w:rsid w:val="004E4F71"/>
    <w:rsid w:val="004E526C"/>
    <w:rsid w:val="004E531C"/>
    <w:rsid w:val="004E54D2"/>
    <w:rsid w:val="004E5897"/>
    <w:rsid w:val="004E58A0"/>
    <w:rsid w:val="004E5DA2"/>
    <w:rsid w:val="004E5E80"/>
    <w:rsid w:val="004E5F7C"/>
    <w:rsid w:val="004E61E8"/>
    <w:rsid w:val="004E6390"/>
    <w:rsid w:val="004E65D4"/>
    <w:rsid w:val="004E678E"/>
    <w:rsid w:val="004E6B22"/>
    <w:rsid w:val="004E6B64"/>
    <w:rsid w:val="004E6C1E"/>
    <w:rsid w:val="004E6C47"/>
    <w:rsid w:val="004E6D95"/>
    <w:rsid w:val="004E70FC"/>
    <w:rsid w:val="004E7517"/>
    <w:rsid w:val="004E767A"/>
    <w:rsid w:val="004E76B6"/>
    <w:rsid w:val="004E7A4B"/>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A76"/>
    <w:rsid w:val="004F4A96"/>
    <w:rsid w:val="004F4AE0"/>
    <w:rsid w:val="004F4B10"/>
    <w:rsid w:val="004F4BA2"/>
    <w:rsid w:val="004F4C57"/>
    <w:rsid w:val="004F4D2F"/>
    <w:rsid w:val="004F4FF7"/>
    <w:rsid w:val="004F51CA"/>
    <w:rsid w:val="004F51CE"/>
    <w:rsid w:val="004F5B15"/>
    <w:rsid w:val="004F5B8E"/>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2306"/>
    <w:rsid w:val="0050268D"/>
    <w:rsid w:val="00502733"/>
    <w:rsid w:val="00502FB3"/>
    <w:rsid w:val="005032DB"/>
    <w:rsid w:val="005033B8"/>
    <w:rsid w:val="00503482"/>
    <w:rsid w:val="00503AEA"/>
    <w:rsid w:val="00503BB4"/>
    <w:rsid w:val="00503C49"/>
    <w:rsid w:val="00503ECF"/>
    <w:rsid w:val="00503FB9"/>
    <w:rsid w:val="00503FF7"/>
    <w:rsid w:val="00504012"/>
    <w:rsid w:val="00504170"/>
    <w:rsid w:val="0050438E"/>
    <w:rsid w:val="005043B3"/>
    <w:rsid w:val="005045EE"/>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F52"/>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4E"/>
    <w:rsid w:val="00514895"/>
    <w:rsid w:val="005148CB"/>
    <w:rsid w:val="00514B40"/>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D32"/>
    <w:rsid w:val="00525DFC"/>
    <w:rsid w:val="00525E7A"/>
    <w:rsid w:val="00526248"/>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E6"/>
    <w:rsid w:val="00535E22"/>
    <w:rsid w:val="00535E52"/>
    <w:rsid w:val="00535E84"/>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1F"/>
    <w:rsid w:val="005373BA"/>
    <w:rsid w:val="00537468"/>
    <w:rsid w:val="00537599"/>
    <w:rsid w:val="00537602"/>
    <w:rsid w:val="00537649"/>
    <w:rsid w:val="00537790"/>
    <w:rsid w:val="005377E1"/>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78"/>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B6A"/>
    <w:rsid w:val="00557C6B"/>
    <w:rsid w:val="00557D48"/>
    <w:rsid w:val="00557D88"/>
    <w:rsid w:val="00557E54"/>
    <w:rsid w:val="00560149"/>
    <w:rsid w:val="005601B4"/>
    <w:rsid w:val="0056031D"/>
    <w:rsid w:val="00560357"/>
    <w:rsid w:val="005603C5"/>
    <w:rsid w:val="00560810"/>
    <w:rsid w:val="00560B29"/>
    <w:rsid w:val="00560C14"/>
    <w:rsid w:val="00560C71"/>
    <w:rsid w:val="00560C8B"/>
    <w:rsid w:val="00560E3A"/>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C78"/>
    <w:rsid w:val="00566EB0"/>
    <w:rsid w:val="0056748B"/>
    <w:rsid w:val="00567499"/>
    <w:rsid w:val="00567569"/>
    <w:rsid w:val="005677E8"/>
    <w:rsid w:val="00567A30"/>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0ED5"/>
    <w:rsid w:val="00581018"/>
    <w:rsid w:val="0058101B"/>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C5"/>
    <w:rsid w:val="005865EC"/>
    <w:rsid w:val="00586813"/>
    <w:rsid w:val="00586856"/>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E20"/>
    <w:rsid w:val="005910B9"/>
    <w:rsid w:val="00591317"/>
    <w:rsid w:val="0059149C"/>
    <w:rsid w:val="005914AC"/>
    <w:rsid w:val="005918D5"/>
    <w:rsid w:val="00591927"/>
    <w:rsid w:val="00591BE4"/>
    <w:rsid w:val="00591CBC"/>
    <w:rsid w:val="00591DA0"/>
    <w:rsid w:val="005922B8"/>
    <w:rsid w:val="00592337"/>
    <w:rsid w:val="00592354"/>
    <w:rsid w:val="00592580"/>
    <w:rsid w:val="0059259C"/>
    <w:rsid w:val="005925F6"/>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0DC2"/>
    <w:rsid w:val="005A1069"/>
    <w:rsid w:val="005A10BB"/>
    <w:rsid w:val="005A15F3"/>
    <w:rsid w:val="005A1996"/>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4CC"/>
    <w:rsid w:val="005A5525"/>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1FF"/>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240"/>
    <w:rsid w:val="005C1244"/>
    <w:rsid w:val="005C13BA"/>
    <w:rsid w:val="005C13CC"/>
    <w:rsid w:val="005C17DB"/>
    <w:rsid w:val="005C18C0"/>
    <w:rsid w:val="005C1ED8"/>
    <w:rsid w:val="005C1F20"/>
    <w:rsid w:val="005C1F71"/>
    <w:rsid w:val="005C28D6"/>
    <w:rsid w:val="005C29A3"/>
    <w:rsid w:val="005C2A8A"/>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D00D2"/>
    <w:rsid w:val="005D054E"/>
    <w:rsid w:val="005D0633"/>
    <w:rsid w:val="005D06C3"/>
    <w:rsid w:val="005D0977"/>
    <w:rsid w:val="005D098A"/>
    <w:rsid w:val="005D0A05"/>
    <w:rsid w:val="005D0BD0"/>
    <w:rsid w:val="005D0BE9"/>
    <w:rsid w:val="005D0D64"/>
    <w:rsid w:val="005D0F57"/>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BBF"/>
    <w:rsid w:val="005D6CD0"/>
    <w:rsid w:val="005D701C"/>
    <w:rsid w:val="005D747A"/>
    <w:rsid w:val="005D74E3"/>
    <w:rsid w:val="005D75DD"/>
    <w:rsid w:val="005D770B"/>
    <w:rsid w:val="005D7A7F"/>
    <w:rsid w:val="005D7B28"/>
    <w:rsid w:val="005D7B57"/>
    <w:rsid w:val="005D7CB9"/>
    <w:rsid w:val="005D7F61"/>
    <w:rsid w:val="005E00A1"/>
    <w:rsid w:val="005E0209"/>
    <w:rsid w:val="005E030F"/>
    <w:rsid w:val="005E0738"/>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0F6"/>
    <w:rsid w:val="005E3160"/>
    <w:rsid w:val="005E3524"/>
    <w:rsid w:val="005E36E3"/>
    <w:rsid w:val="005E39C1"/>
    <w:rsid w:val="005E3A4B"/>
    <w:rsid w:val="005E3B0E"/>
    <w:rsid w:val="005E3B5A"/>
    <w:rsid w:val="005E3D12"/>
    <w:rsid w:val="005E4134"/>
    <w:rsid w:val="005E42F2"/>
    <w:rsid w:val="005E42F9"/>
    <w:rsid w:val="005E4673"/>
    <w:rsid w:val="005E48AA"/>
    <w:rsid w:val="005E48DC"/>
    <w:rsid w:val="005E4A24"/>
    <w:rsid w:val="005E4E5F"/>
    <w:rsid w:val="005E4FA1"/>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7B7"/>
    <w:rsid w:val="005E6AAD"/>
    <w:rsid w:val="005E6ABF"/>
    <w:rsid w:val="005E6B6B"/>
    <w:rsid w:val="005E6DA9"/>
    <w:rsid w:val="005E6FCD"/>
    <w:rsid w:val="005E7008"/>
    <w:rsid w:val="005E72BD"/>
    <w:rsid w:val="005E75ED"/>
    <w:rsid w:val="005E789F"/>
    <w:rsid w:val="005E7A8A"/>
    <w:rsid w:val="005E7CE5"/>
    <w:rsid w:val="005F0030"/>
    <w:rsid w:val="005F029F"/>
    <w:rsid w:val="005F02A5"/>
    <w:rsid w:val="005F0334"/>
    <w:rsid w:val="005F0805"/>
    <w:rsid w:val="005F0966"/>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B2"/>
    <w:rsid w:val="005F2FF3"/>
    <w:rsid w:val="005F302A"/>
    <w:rsid w:val="005F3414"/>
    <w:rsid w:val="005F3B1A"/>
    <w:rsid w:val="005F3C00"/>
    <w:rsid w:val="005F3C68"/>
    <w:rsid w:val="005F3EEC"/>
    <w:rsid w:val="005F4264"/>
    <w:rsid w:val="005F4460"/>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C28"/>
    <w:rsid w:val="00602C9C"/>
    <w:rsid w:val="00602FB7"/>
    <w:rsid w:val="00603121"/>
    <w:rsid w:val="00603225"/>
    <w:rsid w:val="00603305"/>
    <w:rsid w:val="006034DA"/>
    <w:rsid w:val="00603694"/>
    <w:rsid w:val="006036FF"/>
    <w:rsid w:val="006037A7"/>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6F4"/>
    <w:rsid w:val="0061374A"/>
    <w:rsid w:val="00613A04"/>
    <w:rsid w:val="00613C80"/>
    <w:rsid w:val="00613CC6"/>
    <w:rsid w:val="00613D74"/>
    <w:rsid w:val="00613ECB"/>
    <w:rsid w:val="00613FE7"/>
    <w:rsid w:val="006141FE"/>
    <w:rsid w:val="006144AC"/>
    <w:rsid w:val="0061459B"/>
    <w:rsid w:val="00614648"/>
    <w:rsid w:val="0061497E"/>
    <w:rsid w:val="00614A9B"/>
    <w:rsid w:val="00614DE3"/>
    <w:rsid w:val="00615109"/>
    <w:rsid w:val="006151CE"/>
    <w:rsid w:val="00615336"/>
    <w:rsid w:val="00615773"/>
    <w:rsid w:val="006158FA"/>
    <w:rsid w:val="00615D30"/>
    <w:rsid w:val="00615E0A"/>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C66"/>
    <w:rsid w:val="00622D33"/>
    <w:rsid w:val="00622EC6"/>
    <w:rsid w:val="00623041"/>
    <w:rsid w:val="00623670"/>
    <w:rsid w:val="00623B15"/>
    <w:rsid w:val="00623CAE"/>
    <w:rsid w:val="00623CE0"/>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5DA"/>
    <w:rsid w:val="00626759"/>
    <w:rsid w:val="006269A3"/>
    <w:rsid w:val="00626B01"/>
    <w:rsid w:val="00626CFF"/>
    <w:rsid w:val="00626F1F"/>
    <w:rsid w:val="00626F51"/>
    <w:rsid w:val="00626F54"/>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0D68"/>
    <w:rsid w:val="00631512"/>
    <w:rsid w:val="006315AF"/>
    <w:rsid w:val="006319A9"/>
    <w:rsid w:val="00631DAF"/>
    <w:rsid w:val="00631EB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9F"/>
    <w:rsid w:val="00635E90"/>
    <w:rsid w:val="00635E92"/>
    <w:rsid w:val="00635F6F"/>
    <w:rsid w:val="00636436"/>
    <w:rsid w:val="0063649A"/>
    <w:rsid w:val="00636881"/>
    <w:rsid w:val="00636D45"/>
    <w:rsid w:val="00636E59"/>
    <w:rsid w:val="00636F92"/>
    <w:rsid w:val="00637684"/>
    <w:rsid w:val="0063777C"/>
    <w:rsid w:val="00637C73"/>
    <w:rsid w:val="00637D2D"/>
    <w:rsid w:val="00637D82"/>
    <w:rsid w:val="00637DCB"/>
    <w:rsid w:val="00637E0B"/>
    <w:rsid w:val="0064002C"/>
    <w:rsid w:val="006400E7"/>
    <w:rsid w:val="00640324"/>
    <w:rsid w:val="0064058C"/>
    <w:rsid w:val="00640BCB"/>
    <w:rsid w:val="00640C60"/>
    <w:rsid w:val="00640C63"/>
    <w:rsid w:val="00640DBA"/>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D6A"/>
    <w:rsid w:val="00643E8E"/>
    <w:rsid w:val="00644297"/>
    <w:rsid w:val="0064429C"/>
    <w:rsid w:val="006443BD"/>
    <w:rsid w:val="006444A0"/>
    <w:rsid w:val="00644781"/>
    <w:rsid w:val="00644844"/>
    <w:rsid w:val="006449ED"/>
    <w:rsid w:val="00644A42"/>
    <w:rsid w:val="00644AB5"/>
    <w:rsid w:val="00644E9B"/>
    <w:rsid w:val="006451F4"/>
    <w:rsid w:val="006452E1"/>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BD9"/>
    <w:rsid w:val="0066308B"/>
    <w:rsid w:val="006634C9"/>
    <w:rsid w:val="00663669"/>
    <w:rsid w:val="00663950"/>
    <w:rsid w:val="00663D60"/>
    <w:rsid w:val="00663DDF"/>
    <w:rsid w:val="00663F54"/>
    <w:rsid w:val="0066419E"/>
    <w:rsid w:val="0066426E"/>
    <w:rsid w:val="0066428E"/>
    <w:rsid w:val="00664518"/>
    <w:rsid w:val="0066469C"/>
    <w:rsid w:val="00664B47"/>
    <w:rsid w:val="00664D15"/>
    <w:rsid w:val="00664E34"/>
    <w:rsid w:val="00664F4F"/>
    <w:rsid w:val="0066530A"/>
    <w:rsid w:val="006658E7"/>
    <w:rsid w:val="00665B81"/>
    <w:rsid w:val="00666271"/>
    <w:rsid w:val="00666316"/>
    <w:rsid w:val="00666425"/>
    <w:rsid w:val="006665F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BD4"/>
    <w:rsid w:val="00670D09"/>
    <w:rsid w:val="00670DB9"/>
    <w:rsid w:val="00670E3E"/>
    <w:rsid w:val="00670EAE"/>
    <w:rsid w:val="00670F76"/>
    <w:rsid w:val="0067108A"/>
    <w:rsid w:val="0067163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70A"/>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E44"/>
    <w:rsid w:val="0068018C"/>
    <w:rsid w:val="0068036F"/>
    <w:rsid w:val="00680A2C"/>
    <w:rsid w:val="00680AD4"/>
    <w:rsid w:val="00680B66"/>
    <w:rsid w:val="00680DC8"/>
    <w:rsid w:val="00680FF8"/>
    <w:rsid w:val="00681088"/>
    <w:rsid w:val="0068111E"/>
    <w:rsid w:val="0068137A"/>
    <w:rsid w:val="006814C2"/>
    <w:rsid w:val="00681563"/>
    <w:rsid w:val="00681636"/>
    <w:rsid w:val="00681A1D"/>
    <w:rsid w:val="00681C11"/>
    <w:rsid w:val="00681F0A"/>
    <w:rsid w:val="00682035"/>
    <w:rsid w:val="006822DA"/>
    <w:rsid w:val="00682329"/>
    <w:rsid w:val="006823D1"/>
    <w:rsid w:val="006824B2"/>
    <w:rsid w:val="00682506"/>
    <w:rsid w:val="0068279C"/>
    <w:rsid w:val="006828EA"/>
    <w:rsid w:val="006829B7"/>
    <w:rsid w:val="00682AA1"/>
    <w:rsid w:val="00682CEE"/>
    <w:rsid w:val="00682D77"/>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AF"/>
    <w:rsid w:val="00683CF8"/>
    <w:rsid w:val="00683D5E"/>
    <w:rsid w:val="00683ED2"/>
    <w:rsid w:val="00683FA3"/>
    <w:rsid w:val="00684023"/>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AF6"/>
    <w:rsid w:val="00694D9A"/>
    <w:rsid w:val="00694F43"/>
    <w:rsid w:val="00694F61"/>
    <w:rsid w:val="00695055"/>
    <w:rsid w:val="0069513E"/>
    <w:rsid w:val="00695356"/>
    <w:rsid w:val="00695912"/>
    <w:rsid w:val="00695AC7"/>
    <w:rsid w:val="00695E5C"/>
    <w:rsid w:val="006960AC"/>
    <w:rsid w:val="0069610C"/>
    <w:rsid w:val="00696199"/>
    <w:rsid w:val="006966A2"/>
    <w:rsid w:val="00696919"/>
    <w:rsid w:val="00696A83"/>
    <w:rsid w:val="00696B7C"/>
    <w:rsid w:val="00696CF2"/>
    <w:rsid w:val="00696E23"/>
    <w:rsid w:val="00696F97"/>
    <w:rsid w:val="0069735C"/>
    <w:rsid w:val="00697375"/>
    <w:rsid w:val="006975A8"/>
    <w:rsid w:val="006976B1"/>
    <w:rsid w:val="006976E8"/>
    <w:rsid w:val="006978A6"/>
    <w:rsid w:val="00697A04"/>
    <w:rsid w:val="00697B08"/>
    <w:rsid w:val="00697D57"/>
    <w:rsid w:val="00697D9B"/>
    <w:rsid w:val="00697EDF"/>
    <w:rsid w:val="006A0498"/>
    <w:rsid w:val="006A04BE"/>
    <w:rsid w:val="006A071D"/>
    <w:rsid w:val="006A093B"/>
    <w:rsid w:val="006A0C6E"/>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657"/>
    <w:rsid w:val="006A277A"/>
    <w:rsid w:val="006A277C"/>
    <w:rsid w:val="006A28AA"/>
    <w:rsid w:val="006A29B8"/>
    <w:rsid w:val="006A2AF9"/>
    <w:rsid w:val="006A2E99"/>
    <w:rsid w:val="006A2F6E"/>
    <w:rsid w:val="006A2FBD"/>
    <w:rsid w:val="006A3091"/>
    <w:rsid w:val="006A30E7"/>
    <w:rsid w:val="006A3228"/>
    <w:rsid w:val="006A3553"/>
    <w:rsid w:val="006A35EA"/>
    <w:rsid w:val="006A3799"/>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2A9"/>
    <w:rsid w:val="006A6455"/>
    <w:rsid w:val="006A6475"/>
    <w:rsid w:val="006A6641"/>
    <w:rsid w:val="006A66FD"/>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714"/>
    <w:rsid w:val="006B08BB"/>
    <w:rsid w:val="006B0B04"/>
    <w:rsid w:val="006B0CDE"/>
    <w:rsid w:val="006B0D41"/>
    <w:rsid w:val="006B0F73"/>
    <w:rsid w:val="006B10A3"/>
    <w:rsid w:val="006B1298"/>
    <w:rsid w:val="006B14AB"/>
    <w:rsid w:val="006B14DE"/>
    <w:rsid w:val="006B17F8"/>
    <w:rsid w:val="006B1975"/>
    <w:rsid w:val="006B1BF2"/>
    <w:rsid w:val="006B1D5A"/>
    <w:rsid w:val="006B2149"/>
    <w:rsid w:val="006B23AF"/>
    <w:rsid w:val="006B23C0"/>
    <w:rsid w:val="006B246F"/>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A4"/>
    <w:rsid w:val="006C00D0"/>
    <w:rsid w:val="006C0684"/>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4083"/>
    <w:rsid w:val="006D414E"/>
    <w:rsid w:val="006D41A6"/>
    <w:rsid w:val="006D4237"/>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C51"/>
    <w:rsid w:val="006E1E92"/>
    <w:rsid w:val="006E23C0"/>
    <w:rsid w:val="006E23C7"/>
    <w:rsid w:val="006E2442"/>
    <w:rsid w:val="006E2483"/>
    <w:rsid w:val="006E254E"/>
    <w:rsid w:val="006E255F"/>
    <w:rsid w:val="006E265A"/>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833"/>
    <w:rsid w:val="007009CB"/>
    <w:rsid w:val="00701214"/>
    <w:rsid w:val="00701368"/>
    <w:rsid w:val="0070138C"/>
    <w:rsid w:val="0070168F"/>
    <w:rsid w:val="00701773"/>
    <w:rsid w:val="00701846"/>
    <w:rsid w:val="00701853"/>
    <w:rsid w:val="00701911"/>
    <w:rsid w:val="0070197A"/>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122"/>
    <w:rsid w:val="00706356"/>
    <w:rsid w:val="007063EC"/>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8A7"/>
    <w:rsid w:val="00724A9B"/>
    <w:rsid w:val="00724BFD"/>
    <w:rsid w:val="00724E3B"/>
    <w:rsid w:val="00724EB3"/>
    <w:rsid w:val="00725059"/>
    <w:rsid w:val="00725261"/>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4BB"/>
    <w:rsid w:val="007265FE"/>
    <w:rsid w:val="0072662D"/>
    <w:rsid w:val="007266A3"/>
    <w:rsid w:val="00726759"/>
    <w:rsid w:val="0072675C"/>
    <w:rsid w:val="00726872"/>
    <w:rsid w:val="0072688B"/>
    <w:rsid w:val="00726960"/>
    <w:rsid w:val="007269AE"/>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222"/>
    <w:rsid w:val="00732609"/>
    <w:rsid w:val="007328A9"/>
    <w:rsid w:val="007329A5"/>
    <w:rsid w:val="00732B25"/>
    <w:rsid w:val="00732C30"/>
    <w:rsid w:val="00732D7F"/>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1"/>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0DFE"/>
    <w:rsid w:val="007410F0"/>
    <w:rsid w:val="007412D9"/>
    <w:rsid w:val="007417AC"/>
    <w:rsid w:val="00741871"/>
    <w:rsid w:val="007418B5"/>
    <w:rsid w:val="00741A01"/>
    <w:rsid w:val="00741CAB"/>
    <w:rsid w:val="007420F2"/>
    <w:rsid w:val="007425E9"/>
    <w:rsid w:val="007426EB"/>
    <w:rsid w:val="00742970"/>
    <w:rsid w:val="00742AA3"/>
    <w:rsid w:val="00742AF1"/>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D7"/>
    <w:rsid w:val="00746D89"/>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B3"/>
    <w:rsid w:val="00752CF8"/>
    <w:rsid w:val="00752D5C"/>
    <w:rsid w:val="00752E0D"/>
    <w:rsid w:val="00752E49"/>
    <w:rsid w:val="0075306E"/>
    <w:rsid w:val="007531C2"/>
    <w:rsid w:val="007532ED"/>
    <w:rsid w:val="007534AF"/>
    <w:rsid w:val="007534BC"/>
    <w:rsid w:val="007536FB"/>
    <w:rsid w:val="00753D93"/>
    <w:rsid w:val="00753FCC"/>
    <w:rsid w:val="00754174"/>
    <w:rsid w:val="00754182"/>
    <w:rsid w:val="0075421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71C"/>
    <w:rsid w:val="00756ABC"/>
    <w:rsid w:val="00756C74"/>
    <w:rsid w:val="00756DBE"/>
    <w:rsid w:val="00756E5A"/>
    <w:rsid w:val="0075718E"/>
    <w:rsid w:val="007573EB"/>
    <w:rsid w:val="007574D1"/>
    <w:rsid w:val="0075765C"/>
    <w:rsid w:val="00757767"/>
    <w:rsid w:val="00757AAB"/>
    <w:rsid w:val="00757AB7"/>
    <w:rsid w:val="00760034"/>
    <w:rsid w:val="0076062D"/>
    <w:rsid w:val="007606B2"/>
    <w:rsid w:val="007606DA"/>
    <w:rsid w:val="00760A8E"/>
    <w:rsid w:val="00760B0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B59"/>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3E9"/>
    <w:rsid w:val="00771743"/>
    <w:rsid w:val="00771A20"/>
    <w:rsid w:val="00771D0B"/>
    <w:rsid w:val="00771D3E"/>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69E"/>
    <w:rsid w:val="007758C9"/>
    <w:rsid w:val="00775901"/>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EB"/>
    <w:rsid w:val="007809C1"/>
    <w:rsid w:val="00780B9A"/>
    <w:rsid w:val="00780EFB"/>
    <w:rsid w:val="00780FD9"/>
    <w:rsid w:val="007810EC"/>
    <w:rsid w:val="00781370"/>
    <w:rsid w:val="007813FA"/>
    <w:rsid w:val="00781820"/>
    <w:rsid w:val="00782505"/>
    <w:rsid w:val="00782604"/>
    <w:rsid w:val="0078261D"/>
    <w:rsid w:val="0078275A"/>
    <w:rsid w:val="00782911"/>
    <w:rsid w:val="00782A0C"/>
    <w:rsid w:val="00782A87"/>
    <w:rsid w:val="00782C2B"/>
    <w:rsid w:val="00782C30"/>
    <w:rsid w:val="0078327D"/>
    <w:rsid w:val="0078350B"/>
    <w:rsid w:val="0078370A"/>
    <w:rsid w:val="0078384F"/>
    <w:rsid w:val="00783A6C"/>
    <w:rsid w:val="00783AB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402"/>
    <w:rsid w:val="0079569E"/>
    <w:rsid w:val="00795780"/>
    <w:rsid w:val="0079582F"/>
    <w:rsid w:val="00795EF5"/>
    <w:rsid w:val="007961B7"/>
    <w:rsid w:val="00796395"/>
    <w:rsid w:val="00796492"/>
    <w:rsid w:val="00796DC7"/>
    <w:rsid w:val="00796F4F"/>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F9"/>
    <w:rsid w:val="007B4B03"/>
    <w:rsid w:val="007B4C9E"/>
    <w:rsid w:val="007B4CFA"/>
    <w:rsid w:val="007B4D44"/>
    <w:rsid w:val="007B4EBA"/>
    <w:rsid w:val="007B4F40"/>
    <w:rsid w:val="007B4F68"/>
    <w:rsid w:val="007B4F79"/>
    <w:rsid w:val="007B5020"/>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25A"/>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8F0"/>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A2"/>
    <w:rsid w:val="007D05F8"/>
    <w:rsid w:val="007D0762"/>
    <w:rsid w:val="007D0B2F"/>
    <w:rsid w:val="007D0C91"/>
    <w:rsid w:val="007D0F06"/>
    <w:rsid w:val="007D11C7"/>
    <w:rsid w:val="007D138D"/>
    <w:rsid w:val="007D13A2"/>
    <w:rsid w:val="007D150E"/>
    <w:rsid w:val="007D191C"/>
    <w:rsid w:val="007D19F9"/>
    <w:rsid w:val="007D1CEC"/>
    <w:rsid w:val="007D1D80"/>
    <w:rsid w:val="007D1DC9"/>
    <w:rsid w:val="007D1E05"/>
    <w:rsid w:val="007D2043"/>
    <w:rsid w:val="007D2592"/>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821"/>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4C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974"/>
    <w:rsid w:val="007F7B32"/>
    <w:rsid w:val="007F7D2B"/>
    <w:rsid w:val="007F7F65"/>
    <w:rsid w:val="0080028D"/>
    <w:rsid w:val="008003E6"/>
    <w:rsid w:val="00800489"/>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144"/>
    <w:rsid w:val="008054C3"/>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719"/>
    <w:rsid w:val="008118FF"/>
    <w:rsid w:val="00811915"/>
    <w:rsid w:val="00811B09"/>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9CA"/>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D9"/>
    <w:rsid w:val="0083531D"/>
    <w:rsid w:val="00835392"/>
    <w:rsid w:val="008359A7"/>
    <w:rsid w:val="00835D06"/>
    <w:rsid w:val="00835D36"/>
    <w:rsid w:val="00835ECE"/>
    <w:rsid w:val="00835F1D"/>
    <w:rsid w:val="00835F8C"/>
    <w:rsid w:val="008360A0"/>
    <w:rsid w:val="008362C3"/>
    <w:rsid w:val="008364BC"/>
    <w:rsid w:val="0083651D"/>
    <w:rsid w:val="00836572"/>
    <w:rsid w:val="00836723"/>
    <w:rsid w:val="00836763"/>
    <w:rsid w:val="00836AAF"/>
    <w:rsid w:val="00836AF2"/>
    <w:rsid w:val="00836B8B"/>
    <w:rsid w:val="00836D26"/>
    <w:rsid w:val="00836E1D"/>
    <w:rsid w:val="00836E45"/>
    <w:rsid w:val="0083706F"/>
    <w:rsid w:val="00837099"/>
    <w:rsid w:val="008370E2"/>
    <w:rsid w:val="008378CE"/>
    <w:rsid w:val="00837AA0"/>
    <w:rsid w:val="00837C7E"/>
    <w:rsid w:val="00837D6E"/>
    <w:rsid w:val="00837F01"/>
    <w:rsid w:val="00837FCB"/>
    <w:rsid w:val="00840214"/>
    <w:rsid w:val="0084029F"/>
    <w:rsid w:val="0084035F"/>
    <w:rsid w:val="008403D0"/>
    <w:rsid w:val="008403FB"/>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5DC"/>
    <w:rsid w:val="008426F4"/>
    <w:rsid w:val="008431ED"/>
    <w:rsid w:val="00843203"/>
    <w:rsid w:val="00843428"/>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5301"/>
    <w:rsid w:val="00845503"/>
    <w:rsid w:val="00845663"/>
    <w:rsid w:val="00845C64"/>
    <w:rsid w:val="00845E76"/>
    <w:rsid w:val="008460B3"/>
    <w:rsid w:val="008463DA"/>
    <w:rsid w:val="0084640A"/>
    <w:rsid w:val="0084652C"/>
    <w:rsid w:val="0084661C"/>
    <w:rsid w:val="00846663"/>
    <w:rsid w:val="008466CA"/>
    <w:rsid w:val="008468A0"/>
    <w:rsid w:val="00846B58"/>
    <w:rsid w:val="00846F45"/>
    <w:rsid w:val="0084717D"/>
    <w:rsid w:val="008473C1"/>
    <w:rsid w:val="0084773C"/>
    <w:rsid w:val="00847851"/>
    <w:rsid w:val="00847B7A"/>
    <w:rsid w:val="00847E0E"/>
    <w:rsid w:val="00847FD8"/>
    <w:rsid w:val="0085017C"/>
    <w:rsid w:val="008503E9"/>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54B"/>
    <w:rsid w:val="00854679"/>
    <w:rsid w:val="00854757"/>
    <w:rsid w:val="008547A1"/>
    <w:rsid w:val="0085481A"/>
    <w:rsid w:val="00854B3C"/>
    <w:rsid w:val="00854C5F"/>
    <w:rsid w:val="00854C90"/>
    <w:rsid w:val="00854CB3"/>
    <w:rsid w:val="00854D2E"/>
    <w:rsid w:val="00855094"/>
    <w:rsid w:val="00855435"/>
    <w:rsid w:val="008554F9"/>
    <w:rsid w:val="00855624"/>
    <w:rsid w:val="008556B7"/>
    <w:rsid w:val="00855907"/>
    <w:rsid w:val="00855A49"/>
    <w:rsid w:val="00855A8E"/>
    <w:rsid w:val="00855C1A"/>
    <w:rsid w:val="00855C9F"/>
    <w:rsid w:val="00855DDA"/>
    <w:rsid w:val="00855FAA"/>
    <w:rsid w:val="008563DB"/>
    <w:rsid w:val="008564BB"/>
    <w:rsid w:val="008566D7"/>
    <w:rsid w:val="008567B0"/>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AB"/>
    <w:rsid w:val="00864406"/>
    <w:rsid w:val="008644B6"/>
    <w:rsid w:val="00864576"/>
    <w:rsid w:val="00864FD1"/>
    <w:rsid w:val="008650FA"/>
    <w:rsid w:val="0086520F"/>
    <w:rsid w:val="00865262"/>
    <w:rsid w:val="0086535F"/>
    <w:rsid w:val="00865539"/>
    <w:rsid w:val="00865635"/>
    <w:rsid w:val="008658E6"/>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D56"/>
    <w:rsid w:val="00867DF6"/>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07"/>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32A"/>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0F"/>
    <w:rsid w:val="008857BF"/>
    <w:rsid w:val="008858F7"/>
    <w:rsid w:val="00885938"/>
    <w:rsid w:val="00885FE4"/>
    <w:rsid w:val="00886143"/>
    <w:rsid w:val="0088614A"/>
    <w:rsid w:val="008861B8"/>
    <w:rsid w:val="00886232"/>
    <w:rsid w:val="00886353"/>
    <w:rsid w:val="00886426"/>
    <w:rsid w:val="008864A8"/>
    <w:rsid w:val="00886685"/>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620"/>
    <w:rsid w:val="008908CF"/>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797"/>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0DB"/>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9CD"/>
    <w:rsid w:val="008B39D8"/>
    <w:rsid w:val="008B3B25"/>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024"/>
    <w:rsid w:val="008B712A"/>
    <w:rsid w:val="008B7137"/>
    <w:rsid w:val="008B7192"/>
    <w:rsid w:val="008B723C"/>
    <w:rsid w:val="008B7260"/>
    <w:rsid w:val="008B7268"/>
    <w:rsid w:val="008B730A"/>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B0"/>
    <w:rsid w:val="008C5AE2"/>
    <w:rsid w:val="008C5DE3"/>
    <w:rsid w:val="008C5E3E"/>
    <w:rsid w:val="008C5E57"/>
    <w:rsid w:val="008C5F77"/>
    <w:rsid w:val="008C61A2"/>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E4B"/>
    <w:rsid w:val="008C7F02"/>
    <w:rsid w:val="008D0021"/>
    <w:rsid w:val="008D0305"/>
    <w:rsid w:val="008D045D"/>
    <w:rsid w:val="008D0759"/>
    <w:rsid w:val="008D0C27"/>
    <w:rsid w:val="008D0C5A"/>
    <w:rsid w:val="008D0E3B"/>
    <w:rsid w:val="008D12EF"/>
    <w:rsid w:val="008D1380"/>
    <w:rsid w:val="008D1661"/>
    <w:rsid w:val="008D19A0"/>
    <w:rsid w:val="008D1A3E"/>
    <w:rsid w:val="008D1CF9"/>
    <w:rsid w:val="008D1F2C"/>
    <w:rsid w:val="008D2169"/>
    <w:rsid w:val="008D2181"/>
    <w:rsid w:val="008D232B"/>
    <w:rsid w:val="008D2343"/>
    <w:rsid w:val="008D27A0"/>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879"/>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43B"/>
    <w:rsid w:val="00905638"/>
    <w:rsid w:val="00905808"/>
    <w:rsid w:val="009058E9"/>
    <w:rsid w:val="00905943"/>
    <w:rsid w:val="00905A63"/>
    <w:rsid w:val="00905EA1"/>
    <w:rsid w:val="00905EA2"/>
    <w:rsid w:val="00906116"/>
    <w:rsid w:val="00906318"/>
    <w:rsid w:val="0090664C"/>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588"/>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B0"/>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8DC"/>
    <w:rsid w:val="009379FA"/>
    <w:rsid w:val="00937D66"/>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215B"/>
    <w:rsid w:val="00942275"/>
    <w:rsid w:val="0094227C"/>
    <w:rsid w:val="009422F6"/>
    <w:rsid w:val="009423A3"/>
    <w:rsid w:val="009423D8"/>
    <w:rsid w:val="009424DF"/>
    <w:rsid w:val="009425D2"/>
    <w:rsid w:val="009427CE"/>
    <w:rsid w:val="00942B34"/>
    <w:rsid w:val="00942B5C"/>
    <w:rsid w:val="00942C2B"/>
    <w:rsid w:val="00942D2E"/>
    <w:rsid w:val="00942DF7"/>
    <w:rsid w:val="00942FB2"/>
    <w:rsid w:val="0094318B"/>
    <w:rsid w:val="0094323B"/>
    <w:rsid w:val="009439D8"/>
    <w:rsid w:val="00943B9B"/>
    <w:rsid w:val="00943CF0"/>
    <w:rsid w:val="00943FBF"/>
    <w:rsid w:val="009440CF"/>
    <w:rsid w:val="009443B3"/>
    <w:rsid w:val="009443D6"/>
    <w:rsid w:val="009445D4"/>
    <w:rsid w:val="00944762"/>
    <w:rsid w:val="009447D4"/>
    <w:rsid w:val="00944C1B"/>
    <w:rsid w:val="00944C9A"/>
    <w:rsid w:val="00944ED4"/>
    <w:rsid w:val="00944F48"/>
    <w:rsid w:val="0094509E"/>
    <w:rsid w:val="0094523C"/>
    <w:rsid w:val="0094523F"/>
    <w:rsid w:val="00945284"/>
    <w:rsid w:val="00945465"/>
    <w:rsid w:val="00945914"/>
    <w:rsid w:val="00945B4B"/>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CD2"/>
    <w:rsid w:val="00961DA2"/>
    <w:rsid w:val="00961E45"/>
    <w:rsid w:val="00961EA6"/>
    <w:rsid w:val="00962067"/>
    <w:rsid w:val="0096224B"/>
    <w:rsid w:val="009622EB"/>
    <w:rsid w:val="009622F7"/>
    <w:rsid w:val="00962CE2"/>
    <w:rsid w:val="00962E13"/>
    <w:rsid w:val="009633FB"/>
    <w:rsid w:val="00963690"/>
    <w:rsid w:val="0096396C"/>
    <w:rsid w:val="00963A03"/>
    <w:rsid w:val="00963B21"/>
    <w:rsid w:val="00963B76"/>
    <w:rsid w:val="0096409C"/>
    <w:rsid w:val="0096456B"/>
    <w:rsid w:val="009645BA"/>
    <w:rsid w:val="009649A6"/>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10E"/>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0DC"/>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C39"/>
    <w:rsid w:val="00980C53"/>
    <w:rsid w:val="00980CA9"/>
    <w:rsid w:val="00980ECE"/>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744B"/>
    <w:rsid w:val="00987462"/>
    <w:rsid w:val="0098749B"/>
    <w:rsid w:val="00987588"/>
    <w:rsid w:val="009877C0"/>
    <w:rsid w:val="009877EA"/>
    <w:rsid w:val="00987A83"/>
    <w:rsid w:val="00987BEB"/>
    <w:rsid w:val="00987C18"/>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794"/>
    <w:rsid w:val="009A37E3"/>
    <w:rsid w:val="009A3BEF"/>
    <w:rsid w:val="009A4280"/>
    <w:rsid w:val="009A445A"/>
    <w:rsid w:val="009A44B0"/>
    <w:rsid w:val="009A4C8B"/>
    <w:rsid w:val="009A4D51"/>
    <w:rsid w:val="009A4E77"/>
    <w:rsid w:val="009A4F1C"/>
    <w:rsid w:val="009A4FB0"/>
    <w:rsid w:val="009A50E0"/>
    <w:rsid w:val="009A519D"/>
    <w:rsid w:val="009A5518"/>
    <w:rsid w:val="009A58BA"/>
    <w:rsid w:val="009A599A"/>
    <w:rsid w:val="009A59AA"/>
    <w:rsid w:val="009A59D9"/>
    <w:rsid w:val="009A5A34"/>
    <w:rsid w:val="009A5E33"/>
    <w:rsid w:val="009A5EDF"/>
    <w:rsid w:val="009A6011"/>
    <w:rsid w:val="009A60F2"/>
    <w:rsid w:val="009A61B6"/>
    <w:rsid w:val="009A6218"/>
    <w:rsid w:val="009A623E"/>
    <w:rsid w:val="009A6338"/>
    <w:rsid w:val="009A64A9"/>
    <w:rsid w:val="009A679D"/>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535"/>
    <w:rsid w:val="009B1688"/>
    <w:rsid w:val="009B1900"/>
    <w:rsid w:val="009B1959"/>
    <w:rsid w:val="009B1CCB"/>
    <w:rsid w:val="009B1EAF"/>
    <w:rsid w:val="009B2012"/>
    <w:rsid w:val="009B20C8"/>
    <w:rsid w:val="009B2279"/>
    <w:rsid w:val="009B2380"/>
    <w:rsid w:val="009B26D0"/>
    <w:rsid w:val="009B2845"/>
    <w:rsid w:val="009B2CDD"/>
    <w:rsid w:val="009B2DB6"/>
    <w:rsid w:val="009B2E12"/>
    <w:rsid w:val="009B2E4E"/>
    <w:rsid w:val="009B2E86"/>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27A"/>
    <w:rsid w:val="009B4731"/>
    <w:rsid w:val="009B4916"/>
    <w:rsid w:val="009B49D6"/>
    <w:rsid w:val="009B4A02"/>
    <w:rsid w:val="009B4A62"/>
    <w:rsid w:val="009B4B70"/>
    <w:rsid w:val="009B4C7D"/>
    <w:rsid w:val="009B4F1D"/>
    <w:rsid w:val="009B4F45"/>
    <w:rsid w:val="009B4F98"/>
    <w:rsid w:val="009B4FC1"/>
    <w:rsid w:val="009B5514"/>
    <w:rsid w:val="009B55DC"/>
    <w:rsid w:val="009B5682"/>
    <w:rsid w:val="009B5950"/>
    <w:rsid w:val="009B5AA5"/>
    <w:rsid w:val="009B5D31"/>
    <w:rsid w:val="009B5E16"/>
    <w:rsid w:val="009B6092"/>
    <w:rsid w:val="009B6148"/>
    <w:rsid w:val="009B62AB"/>
    <w:rsid w:val="009B6302"/>
    <w:rsid w:val="009B6406"/>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B56"/>
    <w:rsid w:val="009D0C8B"/>
    <w:rsid w:val="009D0DD7"/>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B4E"/>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0CB"/>
    <w:rsid w:val="009D65E5"/>
    <w:rsid w:val="009D669F"/>
    <w:rsid w:val="009D6772"/>
    <w:rsid w:val="009D68F0"/>
    <w:rsid w:val="009D6AF6"/>
    <w:rsid w:val="009D6B8D"/>
    <w:rsid w:val="009D6BCE"/>
    <w:rsid w:val="009D6C0A"/>
    <w:rsid w:val="009D6CF2"/>
    <w:rsid w:val="009D70F3"/>
    <w:rsid w:val="009D7122"/>
    <w:rsid w:val="009D71A5"/>
    <w:rsid w:val="009D7299"/>
    <w:rsid w:val="009D7B0E"/>
    <w:rsid w:val="009D7B6C"/>
    <w:rsid w:val="009D7CCB"/>
    <w:rsid w:val="009D7D12"/>
    <w:rsid w:val="009D7D47"/>
    <w:rsid w:val="009D7E0C"/>
    <w:rsid w:val="009D7F31"/>
    <w:rsid w:val="009D7F5B"/>
    <w:rsid w:val="009D7FA9"/>
    <w:rsid w:val="009E025B"/>
    <w:rsid w:val="009E05CD"/>
    <w:rsid w:val="009E067E"/>
    <w:rsid w:val="009E073F"/>
    <w:rsid w:val="009E07B1"/>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BBA"/>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1D"/>
    <w:rsid w:val="009F0AA4"/>
    <w:rsid w:val="009F0B97"/>
    <w:rsid w:val="009F0B9A"/>
    <w:rsid w:val="009F0BFD"/>
    <w:rsid w:val="009F0D9B"/>
    <w:rsid w:val="009F0E5A"/>
    <w:rsid w:val="009F109C"/>
    <w:rsid w:val="009F10F6"/>
    <w:rsid w:val="009F1397"/>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32B"/>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661"/>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43"/>
    <w:rsid w:val="00A06DD9"/>
    <w:rsid w:val="00A06E04"/>
    <w:rsid w:val="00A06E8F"/>
    <w:rsid w:val="00A0718D"/>
    <w:rsid w:val="00A0737E"/>
    <w:rsid w:val="00A0739B"/>
    <w:rsid w:val="00A0753F"/>
    <w:rsid w:val="00A07549"/>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DC"/>
    <w:rsid w:val="00A1575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1CD"/>
    <w:rsid w:val="00A23205"/>
    <w:rsid w:val="00A233E0"/>
    <w:rsid w:val="00A238C1"/>
    <w:rsid w:val="00A23917"/>
    <w:rsid w:val="00A23BB6"/>
    <w:rsid w:val="00A23BB9"/>
    <w:rsid w:val="00A23C51"/>
    <w:rsid w:val="00A23DE6"/>
    <w:rsid w:val="00A24035"/>
    <w:rsid w:val="00A24044"/>
    <w:rsid w:val="00A24556"/>
    <w:rsid w:val="00A2463E"/>
    <w:rsid w:val="00A24695"/>
    <w:rsid w:val="00A24807"/>
    <w:rsid w:val="00A24A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8B2"/>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09D"/>
    <w:rsid w:val="00A34302"/>
    <w:rsid w:val="00A3478E"/>
    <w:rsid w:val="00A34AFB"/>
    <w:rsid w:val="00A34D53"/>
    <w:rsid w:val="00A34E5D"/>
    <w:rsid w:val="00A34F6A"/>
    <w:rsid w:val="00A35166"/>
    <w:rsid w:val="00A35233"/>
    <w:rsid w:val="00A35346"/>
    <w:rsid w:val="00A35494"/>
    <w:rsid w:val="00A354B8"/>
    <w:rsid w:val="00A356B2"/>
    <w:rsid w:val="00A3586A"/>
    <w:rsid w:val="00A35897"/>
    <w:rsid w:val="00A359F4"/>
    <w:rsid w:val="00A35A53"/>
    <w:rsid w:val="00A35B3A"/>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CF1"/>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B0B"/>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1F64"/>
    <w:rsid w:val="00A5209C"/>
    <w:rsid w:val="00A520B3"/>
    <w:rsid w:val="00A52109"/>
    <w:rsid w:val="00A522BF"/>
    <w:rsid w:val="00A52480"/>
    <w:rsid w:val="00A525D6"/>
    <w:rsid w:val="00A5265A"/>
    <w:rsid w:val="00A52911"/>
    <w:rsid w:val="00A52A63"/>
    <w:rsid w:val="00A52C94"/>
    <w:rsid w:val="00A52D65"/>
    <w:rsid w:val="00A52E3F"/>
    <w:rsid w:val="00A52EA5"/>
    <w:rsid w:val="00A52F25"/>
    <w:rsid w:val="00A531E2"/>
    <w:rsid w:val="00A532A3"/>
    <w:rsid w:val="00A53397"/>
    <w:rsid w:val="00A534AA"/>
    <w:rsid w:val="00A535CB"/>
    <w:rsid w:val="00A53A01"/>
    <w:rsid w:val="00A53C10"/>
    <w:rsid w:val="00A53C22"/>
    <w:rsid w:val="00A53E00"/>
    <w:rsid w:val="00A53FED"/>
    <w:rsid w:val="00A541A5"/>
    <w:rsid w:val="00A54247"/>
    <w:rsid w:val="00A54313"/>
    <w:rsid w:val="00A545DB"/>
    <w:rsid w:val="00A54807"/>
    <w:rsid w:val="00A54937"/>
    <w:rsid w:val="00A54C1B"/>
    <w:rsid w:val="00A54CBE"/>
    <w:rsid w:val="00A54EAA"/>
    <w:rsid w:val="00A551A9"/>
    <w:rsid w:val="00A55392"/>
    <w:rsid w:val="00A553AE"/>
    <w:rsid w:val="00A557CA"/>
    <w:rsid w:val="00A55889"/>
    <w:rsid w:val="00A5595B"/>
    <w:rsid w:val="00A55A4B"/>
    <w:rsid w:val="00A55A62"/>
    <w:rsid w:val="00A55AA9"/>
    <w:rsid w:val="00A56183"/>
    <w:rsid w:val="00A5637F"/>
    <w:rsid w:val="00A56BCD"/>
    <w:rsid w:val="00A56D9F"/>
    <w:rsid w:val="00A56DF3"/>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D36"/>
    <w:rsid w:val="00A670A8"/>
    <w:rsid w:val="00A670F8"/>
    <w:rsid w:val="00A6728C"/>
    <w:rsid w:val="00A673AA"/>
    <w:rsid w:val="00A67936"/>
    <w:rsid w:val="00A67A46"/>
    <w:rsid w:val="00A67C10"/>
    <w:rsid w:val="00A67C1B"/>
    <w:rsid w:val="00A67C30"/>
    <w:rsid w:val="00A67CBE"/>
    <w:rsid w:val="00A67D72"/>
    <w:rsid w:val="00A700B0"/>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954"/>
    <w:rsid w:val="00A83ABA"/>
    <w:rsid w:val="00A83CA8"/>
    <w:rsid w:val="00A83D3C"/>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B8"/>
    <w:rsid w:val="00A903F4"/>
    <w:rsid w:val="00A906FD"/>
    <w:rsid w:val="00A90793"/>
    <w:rsid w:val="00A908E7"/>
    <w:rsid w:val="00A90B8E"/>
    <w:rsid w:val="00A90D7B"/>
    <w:rsid w:val="00A90DC5"/>
    <w:rsid w:val="00A90EEC"/>
    <w:rsid w:val="00A9115D"/>
    <w:rsid w:val="00A91480"/>
    <w:rsid w:val="00A915D8"/>
    <w:rsid w:val="00A915ED"/>
    <w:rsid w:val="00A9176D"/>
    <w:rsid w:val="00A917B5"/>
    <w:rsid w:val="00A91835"/>
    <w:rsid w:val="00A9190C"/>
    <w:rsid w:val="00A91A5F"/>
    <w:rsid w:val="00A91DE1"/>
    <w:rsid w:val="00A91E79"/>
    <w:rsid w:val="00A9202A"/>
    <w:rsid w:val="00A9204C"/>
    <w:rsid w:val="00A920AA"/>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63"/>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F3"/>
    <w:rsid w:val="00AD069C"/>
    <w:rsid w:val="00AD0838"/>
    <w:rsid w:val="00AD0849"/>
    <w:rsid w:val="00AD0BD2"/>
    <w:rsid w:val="00AD1141"/>
    <w:rsid w:val="00AD172A"/>
    <w:rsid w:val="00AD1924"/>
    <w:rsid w:val="00AD1B1E"/>
    <w:rsid w:val="00AD1D71"/>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3CEC"/>
    <w:rsid w:val="00AD3F43"/>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FE1"/>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6FD"/>
    <w:rsid w:val="00AE073A"/>
    <w:rsid w:val="00AE0914"/>
    <w:rsid w:val="00AE0B35"/>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33"/>
    <w:rsid w:val="00AE23BD"/>
    <w:rsid w:val="00AE2467"/>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26"/>
    <w:rsid w:val="00AE6457"/>
    <w:rsid w:val="00AE647D"/>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41"/>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1D9A"/>
    <w:rsid w:val="00B0201F"/>
    <w:rsid w:val="00B0215E"/>
    <w:rsid w:val="00B02576"/>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67C"/>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722"/>
    <w:rsid w:val="00B2181D"/>
    <w:rsid w:val="00B22037"/>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C4"/>
    <w:rsid w:val="00B34A56"/>
    <w:rsid w:val="00B34F6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3E2B"/>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91"/>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2D"/>
    <w:rsid w:val="00B47B63"/>
    <w:rsid w:val="00B47B76"/>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B9E"/>
    <w:rsid w:val="00B53CA6"/>
    <w:rsid w:val="00B53D05"/>
    <w:rsid w:val="00B53F25"/>
    <w:rsid w:val="00B540CB"/>
    <w:rsid w:val="00B5418B"/>
    <w:rsid w:val="00B542AE"/>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371"/>
    <w:rsid w:val="00B6050A"/>
    <w:rsid w:val="00B605C5"/>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463"/>
    <w:rsid w:val="00B629D9"/>
    <w:rsid w:val="00B62A6F"/>
    <w:rsid w:val="00B62B02"/>
    <w:rsid w:val="00B62E8F"/>
    <w:rsid w:val="00B6300F"/>
    <w:rsid w:val="00B63222"/>
    <w:rsid w:val="00B63291"/>
    <w:rsid w:val="00B6350C"/>
    <w:rsid w:val="00B6353B"/>
    <w:rsid w:val="00B63A25"/>
    <w:rsid w:val="00B63C4E"/>
    <w:rsid w:val="00B63C69"/>
    <w:rsid w:val="00B63F13"/>
    <w:rsid w:val="00B64182"/>
    <w:rsid w:val="00B64227"/>
    <w:rsid w:val="00B6426C"/>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685"/>
    <w:rsid w:val="00B72990"/>
    <w:rsid w:val="00B72A0E"/>
    <w:rsid w:val="00B72A13"/>
    <w:rsid w:val="00B72B99"/>
    <w:rsid w:val="00B72D63"/>
    <w:rsid w:val="00B72DEF"/>
    <w:rsid w:val="00B72FB3"/>
    <w:rsid w:val="00B7339E"/>
    <w:rsid w:val="00B733EE"/>
    <w:rsid w:val="00B73A69"/>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1F7E"/>
    <w:rsid w:val="00B821DA"/>
    <w:rsid w:val="00B8242D"/>
    <w:rsid w:val="00B825F4"/>
    <w:rsid w:val="00B82958"/>
    <w:rsid w:val="00B82DDA"/>
    <w:rsid w:val="00B82F36"/>
    <w:rsid w:val="00B82F45"/>
    <w:rsid w:val="00B82F88"/>
    <w:rsid w:val="00B8327E"/>
    <w:rsid w:val="00B8329E"/>
    <w:rsid w:val="00B833D8"/>
    <w:rsid w:val="00B83501"/>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5DEF"/>
    <w:rsid w:val="00B8601A"/>
    <w:rsid w:val="00B8617F"/>
    <w:rsid w:val="00B86182"/>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896"/>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902"/>
    <w:rsid w:val="00BA1A51"/>
    <w:rsid w:val="00BA1A84"/>
    <w:rsid w:val="00BA1A98"/>
    <w:rsid w:val="00BA1C36"/>
    <w:rsid w:val="00BA1C38"/>
    <w:rsid w:val="00BA1DE5"/>
    <w:rsid w:val="00BA23C6"/>
    <w:rsid w:val="00BA23D6"/>
    <w:rsid w:val="00BA25B6"/>
    <w:rsid w:val="00BA2673"/>
    <w:rsid w:val="00BA2676"/>
    <w:rsid w:val="00BA273C"/>
    <w:rsid w:val="00BA2926"/>
    <w:rsid w:val="00BA293C"/>
    <w:rsid w:val="00BA2948"/>
    <w:rsid w:val="00BA2955"/>
    <w:rsid w:val="00BA2AC0"/>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86B"/>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148"/>
    <w:rsid w:val="00BD54A4"/>
    <w:rsid w:val="00BD5567"/>
    <w:rsid w:val="00BD5820"/>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33"/>
    <w:rsid w:val="00BE5F9C"/>
    <w:rsid w:val="00BE613D"/>
    <w:rsid w:val="00BE6775"/>
    <w:rsid w:val="00BE67A9"/>
    <w:rsid w:val="00BE6B12"/>
    <w:rsid w:val="00BE6C81"/>
    <w:rsid w:val="00BE6CF1"/>
    <w:rsid w:val="00BE6D0C"/>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062"/>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A82"/>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CD"/>
    <w:rsid w:val="00C006D8"/>
    <w:rsid w:val="00C00889"/>
    <w:rsid w:val="00C008FA"/>
    <w:rsid w:val="00C00A13"/>
    <w:rsid w:val="00C00AC9"/>
    <w:rsid w:val="00C00BB5"/>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C72"/>
    <w:rsid w:val="00C04C89"/>
    <w:rsid w:val="00C04D89"/>
    <w:rsid w:val="00C04DC0"/>
    <w:rsid w:val="00C04E80"/>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A24"/>
    <w:rsid w:val="00C06BE4"/>
    <w:rsid w:val="00C06C18"/>
    <w:rsid w:val="00C06F76"/>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CCE"/>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A80"/>
    <w:rsid w:val="00C16CFE"/>
    <w:rsid w:val="00C16D22"/>
    <w:rsid w:val="00C16D9F"/>
    <w:rsid w:val="00C16DB9"/>
    <w:rsid w:val="00C16FB1"/>
    <w:rsid w:val="00C17026"/>
    <w:rsid w:val="00C171DC"/>
    <w:rsid w:val="00C17202"/>
    <w:rsid w:val="00C17569"/>
    <w:rsid w:val="00C17585"/>
    <w:rsid w:val="00C178F8"/>
    <w:rsid w:val="00C179A4"/>
    <w:rsid w:val="00C17D18"/>
    <w:rsid w:val="00C17ED8"/>
    <w:rsid w:val="00C200AF"/>
    <w:rsid w:val="00C204AD"/>
    <w:rsid w:val="00C2051F"/>
    <w:rsid w:val="00C2054F"/>
    <w:rsid w:val="00C20750"/>
    <w:rsid w:val="00C209E9"/>
    <w:rsid w:val="00C20AAC"/>
    <w:rsid w:val="00C20B04"/>
    <w:rsid w:val="00C20B1C"/>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488"/>
    <w:rsid w:val="00C2277A"/>
    <w:rsid w:val="00C227B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4D5"/>
    <w:rsid w:val="00C36B41"/>
    <w:rsid w:val="00C36E11"/>
    <w:rsid w:val="00C37115"/>
    <w:rsid w:val="00C37144"/>
    <w:rsid w:val="00C37346"/>
    <w:rsid w:val="00C37413"/>
    <w:rsid w:val="00C375BE"/>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261"/>
    <w:rsid w:val="00C45326"/>
    <w:rsid w:val="00C45971"/>
    <w:rsid w:val="00C45A85"/>
    <w:rsid w:val="00C45AC3"/>
    <w:rsid w:val="00C45B74"/>
    <w:rsid w:val="00C45EF8"/>
    <w:rsid w:val="00C461FA"/>
    <w:rsid w:val="00C463C3"/>
    <w:rsid w:val="00C46744"/>
    <w:rsid w:val="00C46769"/>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E91"/>
    <w:rsid w:val="00C47ED2"/>
    <w:rsid w:val="00C47F13"/>
    <w:rsid w:val="00C47FE1"/>
    <w:rsid w:val="00C501EB"/>
    <w:rsid w:val="00C50406"/>
    <w:rsid w:val="00C50861"/>
    <w:rsid w:val="00C50DA2"/>
    <w:rsid w:val="00C50E18"/>
    <w:rsid w:val="00C50F1F"/>
    <w:rsid w:val="00C51196"/>
    <w:rsid w:val="00C51331"/>
    <w:rsid w:val="00C5160D"/>
    <w:rsid w:val="00C51780"/>
    <w:rsid w:val="00C517D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A20"/>
    <w:rsid w:val="00C53A79"/>
    <w:rsid w:val="00C53B0F"/>
    <w:rsid w:val="00C53D9A"/>
    <w:rsid w:val="00C53FB6"/>
    <w:rsid w:val="00C54016"/>
    <w:rsid w:val="00C5418E"/>
    <w:rsid w:val="00C54389"/>
    <w:rsid w:val="00C54421"/>
    <w:rsid w:val="00C54475"/>
    <w:rsid w:val="00C544A6"/>
    <w:rsid w:val="00C5467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375"/>
    <w:rsid w:val="00C57437"/>
    <w:rsid w:val="00C57731"/>
    <w:rsid w:val="00C578B5"/>
    <w:rsid w:val="00C579D5"/>
    <w:rsid w:val="00C57A6A"/>
    <w:rsid w:val="00C57AEA"/>
    <w:rsid w:val="00C57C17"/>
    <w:rsid w:val="00C57C1B"/>
    <w:rsid w:val="00C6062A"/>
    <w:rsid w:val="00C60744"/>
    <w:rsid w:val="00C6098A"/>
    <w:rsid w:val="00C609DE"/>
    <w:rsid w:val="00C60AD5"/>
    <w:rsid w:val="00C60C1D"/>
    <w:rsid w:val="00C60CD5"/>
    <w:rsid w:val="00C60D94"/>
    <w:rsid w:val="00C611C4"/>
    <w:rsid w:val="00C61292"/>
    <w:rsid w:val="00C612CE"/>
    <w:rsid w:val="00C612F1"/>
    <w:rsid w:val="00C61580"/>
    <w:rsid w:val="00C6164E"/>
    <w:rsid w:val="00C61679"/>
    <w:rsid w:val="00C61C86"/>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2B8"/>
    <w:rsid w:val="00C753B0"/>
    <w:rsid w:val="00C7549D"/>
    <w:rsid w:val="00C756A6"/>
    <w:rsid w:val="00C75A36"/>
    <w:rsid w:val="00C75A62"/>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B"/>
    <w:rsid w:val="00C8161C"/>
    <w:rsid w:val="00C81822"/>
    <w:rsid w:val="00C818B7"/>
    <w:rsid w:val="00C81A04"/>
    <w:rsid w:val="00C81C4C"/>
    <w:rsid w:val="00C81C92"/>
    <w:rsid w:val="00C81E36"/>
    <w:rsid w:val="00C81F70"/>
    <w:rsid w:val="00C81FF4"/>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29"/>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A19"/>
    <w:rsid w:val="00C92D40"/>
    <w:rsid w:val="00C92DD6"/>
    <w:rsid w:val="00C92F86"/>
    <w:rsid w:val="00C9312C"/>
    <w:rsid w:val="00C9348D"/>
    <w:rsid w:val="00C9352A"/>
    <w:rsid w:val="00C93599"/>
    <w:rsid w:val="00C9369C"/>
    <w:rsid w:val="00C93772"/>
    <w:rsid w:val="00C93992"/>
    <w:rsid w:val="00C939CA"/>
    <w:rsid w:val="00C93CB6"/>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0F5A"/>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713B"/>
    <w:rsid w:val="00CB71A5"/>
    <w:rsid w:val="00CB7274"/>
    <w:rsid w:val="00CB72D5"/>
    <w:rsid w:val="00CB73BE"/>
    <w:rsid w:val="00CB73F5"/>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958"/>
    <w:rsid w:val="00CC4B6B"/>
    <w:rsid w:val="00CC4B8B"/>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A72"/>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65"/>
    <w:rsid w:val="00CD5BC5"/>
    <w:rsid w:val="00CD5BC8"/>
    <w:rsid w:val="00CD5C30"/>
    <w:rsid w:val="00CD5C71"/>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7E1"/>
    <w:rsid w:val="00CE18D1"/>
    <w:rsid w:val="00CE1AEA"/>
    <w:rsid w:val="00CE1D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6EAE"/>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4EE"/>
    <w:rsid w:val="00CF357A"/>
    <w:rsid w:val="00CF358E"/>
    <w:rsid w:val="00CF3640"/>
    <w:rsid w:val="00CF366F"/>
    <w:rsid w:val="00CF3679"/>
    <w:rsid w:val="00CF3730"/>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8"/>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466"/>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D1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6BA"/>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A2"/>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8B9"/>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6A7"/>
    <w:rsid w:val="00D516B4"/>
    <w:rsid w:val="00D51811"/>
    <w:rsid w:val="00D518CC"/>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4A"/>
    <w:rsid w:val="00D5305C"/>
    <w:rsid w:val="00D530F2"/>
    <w:rsid w:val="00D53113"/>
    <w:rsid w:val="00D533DF"/>
    <w:rsid w:val="00D536E2"/>
    <w:rsid w:val="00D5371B"/>
    <w:rsid w:val="00D53736"/>
    <w:rsid w:val="00D538DC"/>
    <w:rsid w:val="00D53907"/>
    <w:rsid w:val="00D53B5B"/>
    <w:rsid w:val="00D53CEC"/>
    <w:rsid w:val="00D53DFD"/>
    <w:rsid w:val="00D544D7"/>
    <w:rsid w:val="00D5450B"/>
    <w:rsid w:val="00D54516"/>
    <w:rsid w:val="00D54790"/>
    <w:rsid w:val="00D54B52"/>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588"/>
    <w:rsid w:val="00D56713"/>
    <w:rsid w:val="00D568A2"/>
    <w:rsid w:val="00D5697B"/>
    <w:rsid w:val="00D56BD2"/>
    <w:rsid w:val="00D56E48"/>
    <w:rsid w:val="00D56E5A"/>
    <w:rsid w:val="00D56EB2"/>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3E8"/>
    <w:rsid w:val="00D61438"/>
    <w:rsid w:val="00D615E7"/>
    <w:rsid w:val="00D6160B"/>
    <w:rsid w:val="00D618B7"/>
    <w:rsid w:val="00D61D85"/>
    <w:rsid w:val="00D61E30"/>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31D"/>
    <w:rsid w:val="00D65657"/>
    <w:rsid w:val="00D658BD"/>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57"/>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51F"/>
    <w:rsid w:val="00D74570"/>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0CB"/>
    <w:rsid w:val="00D7617C"/>
    <w:rsid w:val="00D76196"/>
    <w:rsid w:val="00D763C8"/>
    <w:rsid w:val="00D76455"/>
    <w:rsid w:val="00D764BF"/>
    <w:rsid w:val="00D765E0"/>
    <w:rsid w:val="00D7676D"/>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53F"/>
    <w:rsid w:val="00D9567B"/>
    <w:rsid w:val="00D957C5"/>
    <w:rsid w:val="00D957CB"/>
    <w:rsid w:val="00D957FC"/>
    <w:rsid w:val="00D958DC"/>
    <w:rsid w:val="00D95AE1"/>
    <w:rsid w:val="00D95B87"/>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A2A"/>
    <w:rsid w:val="00DB6B32"/>
    <w:rsid w:val="00DB6B49"/>
    <w:rsid w:val="00DB6CCA"/>
    <w:rsid w:val="00DB6DD2"/>
    <w:rsid w:val="00DB6F09"/>
    <w:rsid w:val="00DB6F71"/>
    <w:rsid w:val="00DB7B5F"/>
    <w:rsid w:val="00DB7BC9"/>
    <w:rsid w:val="00DB7C90"/>
    <w:rsid w:val="00DB7D06"/>
    <w:rsid w:val="00DB7DBA"/>
    <w:rsid w:val="00DB7FC1"/>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954"/>
    <w:rsid w:val="00DC2A92"/>
    <w:rsid w:val="00DC2AAA"/>
    <w:rsid w:val="00DC2CC6"/>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34C"/>
    <w:rsid w:val="00DC53E8"/>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F1"/>
    <w:rsid w:val="00DD21EB"/>
    <w:rsid w:val="00DD264A"/>
    <w:rsid w:val="00DD2745"/>
    <w:rsid w:val="00DD2795"/>
    <w:rsid w:val="00DD296D"/>
    <w:rsid w:val="00DD2DA2"/>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52BB"/>
    <w:rsid w:val="00DD536D"/>
    <w:rsid w:val="00DD53AB"/>
    <w:rsid w:val="00DD5437"/>
    <w:rsid w:val="00DD5521"/>
    <w:rsid w:val="00DD552C"/>
    <w:rsid w:val="00DD5661"/>
    <w:rsid w:val="00DD56DB"/>
    <w:rsid w:val="00DD59FD"/>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5C"/>
    <w:rsid w:val="00DE5672"/>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E5B"/>
    <w:rsid w:val="00DF0E64"/>
    <w:rsid w:val="00DF0E72"/>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E9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8F9"/>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EC"/>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91A"/>
    <w:rsid w:val="00E23A73"/>
    <w:rsid w:val="00E23ACE"/>
    <w:rsid w:val="00E23BB7"/>
    <w:rsid w:val="00E23FE6"/>
    <w:rsid w:val="00E24038"/>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0C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229"/>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3E7"/>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D6B"/>
    <w:rsid w:val="00E71E29"/>
    <w:rsid w:val="00E71FD6"/>
    <w:rsid w:val="00E7209B"/>
    <w:rsid w:val="00E721D3"/>
    <w:rsid w:val="00E72441"/>
    <w:rsid w:val="00E724ED"/>
    <w:rsid w:val="00E72509"/>
    <w:rsid w:val="00E72531"/>
    <w:rsid w:val="00E72678"/>
    <w:rsid w:val="00E7268E"/>
    <w:rsid w:val="00E729FB"/>
    <w:rsid w:val="00E72C1E"/>
    <w:rsid w:val="00E72D1B"/>
    <w:rsid w:val="00E72D82"/>
    <w:rsid w:val="00E72E80"/>
    <w:rsid w:val="00E72EDF"/>
    <w:rsid w:val="00E73474"/>
    <w:rsid w:val="00E734AB"/>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9F4"/>
    <w:rsid w:val="00E74BF6"/>
    <w:rsid w:val="00E74F7A"/>
    <w:rsid w:val="00E752BB"/>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0EF"/>
    <w:rsid w:val="00E82199"/>
    <w:rsid w:val="00E82232"/>
    <w:rsid w:val="00E82275"/>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F12"/>
    <w:rsid w:val="00E84011"/>
    <w:rsid w:val="00E8407A"/>
    <w:rsid w:val="00E84504"/>
    <w:rsid w:val="00E846BD"/>
    <w:rsid w:val="00E846EA"/>
    <w:rsid w:val="00E8483E"/>
    <w:rsid w:val="00E8490C"/>
    <w:rsid w:val="00E84B67"/>
    <w:rsid w:val="00E84B75"/>
    <w:rsid w:val="00E84DE8"/>
    <w:rsid w:val="00E84E6E"/>
    <w:rsid w:val="00E84FEB"/>
    <w:rsid w:val="00E8523A"/>
    <w:rsid w:val="00E85247"/>
    <w:rsid w:val="00E853C5"/>
    <w:rsid w:val="00E856EE"/>
    <w:rsid w:val="00E8578A"/>
    <w:rsid w:val="00E8596E"/>
    <w:rsid w:val="00E8597A"/>
    <w:rsid w:val="00E85B07"/>
    <w:rsid w:val="00E85C3E"/>
    <w:rsid w:val="00E85F9C"/>
    <w:rsid w:val="00E85FD7"/>
    <w:rsid w:val="00E8608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C1D"/>
    <w:rsid w:val="00E93CA6"/>
    <w:rsid w:val="00E93F0D"/>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52A"/>
    <w:rsid w:val="00EA483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9C3"/>
    <w:rsid w:val="00EB4CEC"/>
    <w:rsid w:val="00EB4D40"/>
    <w:rsid w:val="00EB4E37"/>
    <w:rsid w:val="00EB4E6E"/>
    <w:rsid w:val="00EB52FB"/>
    <w:rsid w:val="00EB5353"/>
    <w:rsid w:val="00EB546C"/>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F3F"/>
    <w:rsid w:val="00EC15D2"/>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4E3"/>
    <w:rsid w:val="00EC35B4"/>
    <w:rsid w:val="00EC399D"/>
    <w:rsid w:val="00EC3A0D"/>
    <w:rsid w:val="00EC3A69"/>
    <w:rsid w:val="00EC3CCF"/>
    <w:rsid w:val="00EC3D02"/>
    <w:rsid w:val="00EC401F"/>
    <w:rsid w:val="00EC4540"/>
    <w:rsid w:val="00EC45B4"/>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6C6"/>
    <w:rsid w:val="00EC6861"/>
    <w:rsid w:val="00EC6865"/>
    <w:rsid w:val="00EC6AFB"/>
    <w:rsid w:val="00EC6B50"/>
    <w:rsid w:val="00EC6C68"/>
    <w:rsid w:val="00EC6E03"/>
    <w:rsid w:val="00EC6E2C"/>
    <w:rsid w:val="00EC702B"/>
    <w:rsid w:val="00EC7069"/>
    <w:rsid w:val="00EC70DC"/>
    <w:rsid w:val="00EC7437"/>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FDD"/>
    <w:rsid w:val="00EE4066"/>
    <w:rsid w:val="00EE42AE"/>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201C"/>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90E"/>
    <w:rsid w:val="00EF5BB1"/>
    <w:rsid w:val="00EF5C74"/>
    <w:rsid w:val="00EF5D22"/>
    <w:rsid w:val="00EF5E77"/>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6ED"/>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C4A"/>
    <w:rsid w:val="00F0301B"/>
    <w:rsid w:val="00F03214"/>
    <w:rsid w:val="00F03447"/>
    <w:rsid w:val="00F035E9"/>
    <w:rsid w:val="00F03683"/>
    <w:rsid w:val="00F038F7"/>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E3"/>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127"/>
    <w:rsid w:val="00F14462"/>
    <w:rsid w:val="00F145CB"/>
    <w:rsid w:val="00F14835"/>
    <w:rsid w:val="00F149EC"/>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480"/>
    <w:rsid w:val="00F234C9"/>
    <w:rsid w:val="00F23538"/>
    <w:rsid w:val="00F23785"/>
    <w:rsid w:val="00F237BB"/>
    <w:rsid w:val="00F239E7"/>
    <w:rsid w:val="00F23A33"/>
    <w:rsid w:val="00F23A5D"/>
    <w:rsid w:val="00F23A76"/>
    <w:rsid w:val="00F23B61"/>
    <w:rsid w:val="00F23D73"/>
    <w:rsid w:val="00F23DC6"/>
    <w:rsid w:val="00F23F2A"/>
    <w:rsid w:val="00F242DC"/>
    <w:rsid w:val="00F243D1"/>
    <w:rsid w:val="00F2444B"/>
    <w:rsid w:val="00F2457A"/>
    <w:rsid w:val="00F247A6"/>
    <w:rsid w:val="00F24906"/>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91E"/>
    <w:rsid w:val="00F2794A"/>
    <w:rsid w:val="00F27CC9"/>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C7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32"/>
    <w:rsid w:val="00F43345"/>
    <w:rsid w:val="00F4345E"/>
    <w:rsid w:val="00F4356B"/>
    <w:rsid w:val="00F43822"/>
    <w:rsid w:val="00F43829"/>
    <w:rsid w:val="00F43DB3"/>
    <w:rsid w:val="00F43E15"/>
    <w:rsid w:val="00F43EE4"/>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78"/>
    <w:rsid w:val="00F453B9"/>
    <w:rsid w:val="00F45459"/>
    <w:rsid w:val="00F456AB"/>
    <w:rsid w:val="00F45732"/>
    <w:rsid w:val="00F45A52"/>
    <w:rsid w:val="00F45B69"/>
    <w:rsid w:val="00F45C29"/>
    <w:rsid w:val="00F45CB4"/>
    <w:rsid w:val="00F45FCC"/>
    <w:rsid w:val="00F4617B"/>
    <w:rsid w:val="00F463E3"/>
    <w:rsid w:val="00F4670E"/>
    <w:rsid w:val="00F46851"/>
    <w:rsid w:val="00F46894"/>
    <w:rsid w:val="00F4689E"/>
    <w:rsid w:val="00F468A9"/>
    <w:rsid w:val="00F46B0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92C"/>
    <w:rsid w:val="00F51996"/>
    <w:rsid w:val="00F51A53"/>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1FA"/>
    <w:rsid w:val="00F6739A"/>
    <w:rsid w:val="00F67A5D"/>
    <w:rsid w:val="00F67B6D"/>
    <w:rsid w:val="00F67C23"/>
    <w:rsid w:val="00F702D3"/>
    <w:rsid w:val="00F70733"/>
    <w:rsid w:val="00F70A37"/>
    <w:rsid w:val="00F70C80"/>
    <w:rsid w:val="00F70C82"/>
    <w:rsid w:val="00F70D21"/>
    <w:rsid w:val="00F70E9B"/>
    <w:rsid w:val="00F70F43"/>
    <w:rsid w:val="00F7115D"/>
    <w:rsid w:val="00F71396"/>
    <w:rsid w:val="00F713B0"/>
    <w:rsid w:val="00F715C3"/>
    <w:rsid w:val="00F71898"/>
    <w:rsid w:val="00F71B9C"/>
    <w:rsid w:val="00F71C18"/>
    <w:rsid w:val="00F71E57"/>
    <w:rsid w:val="00F7269E"/>
    <w:rsid w:val="00F7292A"/>
    <w:rsid w:val="00F729C7"/>
    <w:rsid w:val="00F72C83"/>
    <w:rsid w:val="00F72CA1"/>
    <w:rsid w:val="00F7315E"/>
    <w:rsid w:val="00F732F7"/>
    <w:rsid w:val="00F7361F"/>
    <w:rsid w:val="00F73869"/>
    <w:rsid w:val="00F73A7A"/>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99A"/>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77E47"/>
    <w:rsid w:val="00F800D3"/>
    <w:rsid w:val="00F800F3"/>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D03"/>
    <w:rsid w:val="00F84D74"/>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810"/>
    <w:rsid w:val="00F8787A"/>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22"/>
    <w:rsid w:val="00F922AA"/>
    <w:rsid w:val="00F924DE"/>
    <w:rsid w:val="00F92539"/>
    <w:rsid w:val="00F92603"/>
    <w:rsid w:val="00F92739"/>
    <w:rsid w:val="00F927AB"/>
    <w:rsid w:val="00F9284D"/>
    <w:rsid w:val="00F92C80"/>
    <w:rsid w:val="00F92CC3"/>
    <w:rsid w:val="00F92F50"/>
    <w:rsid w:val="00F92F5B"/>
    <w:rsid w:val="00F92FF6"/>
    <w:rsid w:val="00F9310D"/>
    <w:rsid w:val="00F9321C"/>
    <w:rsid w:val="00F9323A"/>
    <w:rsid w:val="00F933B2"/>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4FF"/>
    <w:rsid w:val="00FA4581"/>
    <w:rsid w:val="00FA46AC"/>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4C4"/>
    <w:rsid w:val="00FB0748"/>
    <w:rsid w:val="00FB09DE"/>
    <w:rsid w:val="00FB0ABC"/>
    <w:rsid w:val="00FB0BAD"/>
    <w:rsid w:val="00FB0E06"/>
    <w:rsid w:val="00FB0E81"/>
    <w:rsid w:val="00FB110E"/>
    <w:rsid w:val="00FB11E8"/>
    <w:rsid w:val="00FB12CB"/>
    <w:rsid w:val="00FB13C0"/>
    <w:rsid w:val="00FB1413"/>
    <w:rsid w:val="00FB16D0"/>
    <w:rsid w:val="00FB17A8"/>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488"/>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533"/>
    <w:rsid w:val="00FC355A"/>
    <w:rsid w:val="00FC362C"/>
    <w:rsid w:val="00FC3754"/>
    <w:rsid w:val="00FC37D7"/>
    <w:rsid w:val="00FC37F2"/>
    <w:rsid w:val="00FC3B13"/>
    <w:rsid w:val="00FC3BD7"/>
    <w:rsid w:val="00FC3CB8"/>
    <w:rsid w:val="00FC3F29"/>
    <w:rsid w:val="00FC3F9D"/>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158"/>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19F"/>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365"/>
    <w:rsid w:val="00FD34AA"/>
    <w:rsid w:val="00FD3511"/>
    <w:rsid w:val="00FD35BF"/>
    <w:rsid w:val="00FD370C"/>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6B8"/>
    <w:rsid w:val="00FD5738"/>
    <w:rsid w:val="00FD5753"/>
    <w:rsid w:val="00FD595B"/>
    <w:rsid w:val="00FD599E"/>
    <w:rsid w:val="00FD599F"/>
    <w:rsid w:val="00FD6018"/>
    <w:rsid w:val="00FD60BA"/>
    <w:rsid w:val="00FD627A"/>
    <w:rsid w:val="00FD639C"/>
    <w:rsid w:val="00FD6541"/>
    <w:rsid w:val="00FD65B5"/>
    <w:rsid w:val="00FD67E1"/>
    <w:rsid w:val="00FD6BCA"/>
    <w:rsid w:val="00FD6D10"/>
    <w:rsid w:val="00FD6DC2"/>
    <w:rsid w:val="00FD6EBF"/>
    <w:rsid w:val="00FD70D3"/>
    <w:rsid w:val="00FD717F"/>
    <w:rsid w:val="00FD71A3"/>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7AD"/>
    <w:rsid w:val="00FE48B2"/>
    <w:rsid w:val="00FE4962"/>
    <w:rsid w:val="00FE4D8C"/>
    <w:rsid w:val="00FE4E22"/>
    <w:rsid w:val="00FE4E62"/>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3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november-19-202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24news.tv/en/news/israel-at-war" TargetMode="External"/><Relationship Id="rId5" Type="http://schemas.openxmlformats.org/officeDocument/2006/relationships/webSettings" Target="webSettings.xml"/><Relationship Id="rId10" Type="http://schemas.openxmlformats.org/officeDocument/2006/relationships/hyperlink" Target="https://www.timesofisrael.com/yemens-houthis-claim-to-hijack-israeli-ship-in-red-sea-jerusalem-it-isnt-israeli/" TargetMode="External"/><Relationship Id="rId4" Type="http://schemas.openxmlformats.org/officeDocument/2006/relationships/settings" Target="settings.xml"/><Relationship Id="rId9" Type="http://schemas.openxmlformats.org/officeDocument/2006/relationships/hyperlink" Target="https://www.i24news.tv/en/news/israel-at-war/1700418127-idf-publishes-trove-of-evidence-documenting-55-meter-hamas-tunnel-under-gaza-hospita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3</Pages>
  <Words>1186</Words>
  <Characters>6763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53</cp:revision>
  <cp:lastPrinted>2021-11-07T10:36:00Z</cp:lastPrinted>
  <dcterms:created xsi:type="dcterms:W3CDTF">2023-11-19T19:10:00Z</dcterms:created>
  <dcterms:modified xsi:type="dcterms:W3CDTF">2023-11-19T23:00:00Z</dcterms:modified>
</cp:coreProperties>
</file>