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35DCA" w14:textId="3501262B" w:rsidR="00F051B1" w:rsidRPr="00F051B1" w:rsidRDefault="00F051B1" w:rsidP="00F051B1">
      <w:pPr>
        <w:jc w:val="center"/>
        <w:rPr>
          <w:b/>
          <w:bCs/>
          <w:sz w:val="36"/>
          <w:szCs w:val="36"/>
        </w:rPr>
      </w:pPr>
      <w:r w:rsidRPr="00F051B1">
        <w:rPr>
          <w:b/>
          <w:bCs/>
          <w:sz w:val="36"/>
          <w:szCs w:val="36"/>
        </w:rPr>
        <w:t>GNITN</w:t>
      </w:r>
    </w:p>
    <w:p w14:paraId="3521C070" w14:textId="77777777" w:rsidR="00F051B1" w:rsidRPr="00F051B1" w:rsidRDefault="00F051B1" w:rsidP="00F051B1">
      <w:pPr>
        <w:jc w:val="center"/>
        <w:rPr>
          <w:b/>
          <w:bCs/>
          <w:sz w:val="28"/>
          <w:szCs w:val="28"/>
        </w:rPr>
      </w:pPr>
      <w:r w:rsidRPr="00F051B1">
        <w:rPr>
          <w:b/>
          <w:bCs/>
          <w:sz w:val="28"/>
          <w:szCs w:val="28"/>
        </w:rPr>
        <w:t>#1319</w:t>
      </w:r>
    </w:p>
    <w:p w14:paraId="6AE0490C" w14:textId="77777777" w:rsidR="00F051B1" w:rsidRPr="00F051B1" w:rsidRDefault="00F051B1" w:rsidP="00F051B1">
      <w:pPr>
        <w:jc w:val="center"/>
        <w:rPr>
          <w:b/>
          <w:bCs/>
          <w:sz w:val="36"/>
          <w:szCs w:val="36"/>
        </w:rPr>
      </w:pPr>
      <w:r w:rsidRPr="00F051B1">
        <w:rPr>
          <w:b/>
          <w:bCs/>
          <w:sz w:val="36"/>
          <w:szCs w:val="36"/>
        </w:rPr>
        <w:t>Many Paths, One Wolf?</w:t>
      </w:r>
    </w:p>
    <w:p w14:paraId="395F52B0" w14:textId="77777777" w:rsidR="00F051B1" w:rsidRPr="00F051B1" w:rsidRDefault="00F051B1" w:rsidP="00F051B1">
      <w:pPr>
        <w:jc w:val="center"/>
        <w:rPr>
          <w:b/>
          <w:bCs/>
          <w:sz w:val="32"/>
          <w:szCs w:val="32"/>
        </w:rPr>
      </w:pPr>
      <w:r w:rsidRPr="00F051B1">
        <w:rPr>
          <w:b/>
          <w:bCs/>
          <w:sz w:val="32"/>
          <w:szCs w:val="32"/>
        </w:rPr>
        <w:t>Testing JD Vance's Faith Against the Prophetic Warnings</w:t>
      </w:r>
    </w:p>
    <w:p w14:paraId="4B2057E6" w14:textId="77777777" w:rsidR="00D85AB2" w:rsidRPr="00B43AF4" w:rsidRDefault="00DF4009">
      <w:pPr>
        <w:rPr>
          <w:sz w:val="24"/>
          <w:szCs w:val="24"/>
        </w:rPr>
      </w:pPr>
      <w:r w:rsidRPr="00B43AF4">
        <w:rPr>
          <w:b/>
          <w:bCs/>
          <w:sz w:val="24"/>
          <w:szCs w:val="24"/>
        </w:rPr>
        <w:t>A Faith That Isn't for Show</w:t>
      </w:r>
    </w:p>
    <w:p w14:paraId="32D8EEA5" w14:textId="286EF789" w:rsidR="00D85AB2" w:rsidRPr="00B43AF4" w:rsidRDefault="00DF4009">
      <w:pPr>
        <w:rPr>
          <w:sz w:val="24"/>
          <w:szCs w:val="24"/>
        </w:rPr>
      </w:pPr>
      <w:r w:rsidRPr="00B43AF4">
        <w:rPr>
          <w:sz w:val="24"/>
          <w:szCs w:val="24"/>
        </w:rPr>
        <w:t xml:space="preserve">By all appearances, Vice President JD Vance is a genuine believer who asks God for counsel before making the decisions that shape this nation. In the run-up to his new memoir, </w:t>
      </w:r>
      <w:r w:rsidRPr="00B43AF4">
        <w:rPr>
          <w:i/>
          <w:iCs/>
          <w:sz w:val="24"/>
          <w:szCs w:val="24"/>
        </w:rPr>
        <w:t>Communion: Finding My Way Back to Faith</w:t>
      </w:r>
      <w:r w:rsidRPr="00B43AF4">
        <w:rPr>
          <w:sz w:val="24"/>
          <w:szCs w:val="24"/>
        </w:rPr>
        <w:t xml:space="preserve">, he has been consistent that his walk with God is the thing holding his life together. In a Fox News Digital </w:t>
      </w:r>
      <w:hyperlink r:id="rId7" w:history="1">
        <w:r w:rsidRPr="00B43AF4">
          <w:rPr>
            <w:rStyle w:val="Hyperlink"/>
            <w:sz w:val="24"/>
            <w:szCs w:val="24"/>
          </w:rPr>
          <w:t>interview</w:t>
        </w:r>
      </w:hyperlink>
      <w:r w:rsidRPr="00B43AF4">
        <w:rPr>
          <w:sz w:val="24"/>
          <w:szCs w:val="24"/>
        </w:rPr>
        <w:t xml:space="preserve">, Vance said plainly that </w:t>
      </w:r>
      <w:r w:rsidRPr="00B43AF4">
        <w:rPr>
          <w:i/>
          <w:iCs/>
          <w:sz w:val="24"/>
          <w:szCs w:val="24"/>
        </w:rPr>
        <w:t>the Christians in my life seem to have it figured out</w:t>
      </w:r>
      <w:r w:rsidRPr="00B43AF4">
        <w:rPr>
          <w:sz w:val="24"/>
          <w:szCs w:val="24"/>
        </w:rPr>
        <w:t xml:space="preserve"> - the observation that first pulled him back toward belief after years chasing status and success. Asked directly whether faith carries him through the pressure of the vice presidency, he did not hedge: </w:t>
      </w:r>
      <w:r w:rsidRPr="00B43AF4">
        <w:rPr>
          <w:i/>
          <w:iCs/>
          <w:sz w:val="24"/>
          <w:szCs w:val="24"/>
        </w:rPr>
        <w:t>I could not do this job were it not for my faith</w:t>
      </w:r>
      <w:r w:rsidRPr="00B43AF4">
        <w:rPr>
          <w:sz w:val="24"/>
          <w:szCs w:val="24"/>
        </w:rPr>
        <w:t>. He described praying for wisdom and courage in the most stressful moments of the job - even mid-flight to a crisis - and framed it as producing humility about his decisions rather than certainty that he is right. That is not a man performing religion for a camera. That is a man who says he brings his decisions to the Lord</w:t>
      </w:r>
      <w:r w:rsidR="00EE5BDD" w:rsidRPr="00B43AF4">
        <w:rPr>
          <w:sz w:val="24"/>
          <w:szCs w:val="24"/>
        </w:rPr>
        <w:t xml:space="preserve"> as seen in this answer to a question about communicating with God as he does his job as Vice President of the US:</w:t>
      </w:r>
    </w:p>
    <w:p w14:paraId="40E0BD44" w14:textId="600512B7" w:rsidR="00EE5BDD" w:rsidRPr="00B43AF4" w:rsidRDefault="00EE5BDD" w:rsidP="00EE5BDD">
      <w:pPr>
        <w:rPr>
          <w:i/>
          <w:iCs/>
          <w:sz w:val="24"/>
          <w:szCs w:val="24"/>
        </w:rPr>
      </w:pPr>
      <w:r w:rsidRPr="00B43AF4">
        <w:rPr>
          <w:i/>
          <w:iCs/>
          <w:sz w:val="24"/>
          <w:szCs w:val="24"/>
        </w:rPr>
        <w:t>All the time, especially in the most stressful and tense moments. You need to be centered and have your eyes on the right thing. Sometimes I just talk to God. I say, “God, give me wisdom and courage, because I need both right now.” You feel this sense—not always that you know what to do—but that you’re in the right mindset and that you have humility about the decisions you have to make. So, absolutely. I could not do this job were it not for my faith. I think that’s probably true for a lot of people. It makes us all better leaders when we recognize that we don’t know everything. There needs to be humility about the way we do our jobs.</w:t>
      </w:r>
    </w:p>
    <w:p w14:paraId="06AB05B4" w14:textId="22CCFCA7" w:rsidR="00EE5BDD" w:rsidRPr="00B43AF4" w:rsidRDefault="00EE5BDD" w:rsidP="00EE5BDD">
      <w:pPr>
        <w:ind w:left="720" w:hanging="720"/>
        <w:rPr>
          <w:sz w:val="24"/>
          <w:szCs w:val="24"/>
        </w:rPr>
      </w:pPr>
      <w:r w:rsidRPr="00B43AF4">
        <w:rPr>
          <w:sz w:val="24"/>
          <w:szCs w:val="24"/>
        </w:rPr>
        <w:t xml:space="preserve">I’m only scratching the surface about Vance, but I think you get the point. Now on to the current </w:t>
      </w:r>
    </w:p>
    <w:p w14:paraId="3F18C2D6" w14:textId="4FA405F8" w:rsidR="00EE5BDD" w:rsidRPr="00B43AF4" w:rsidRDefault="00EE5BDD" w:rsidP="00EE5BDD">
      <w:pPr>
        <w:ind w:left="720" w:hanging="720"/>
        <w:rPr>
          <w:sz w:val="24"/>
          <w:szCs w:val="24"/>
        </w:rPr>
      </w:pPr>
      <w:r w:rsidRPr="00B43AF4">
        <w:rPr>
          <w:sz w:val="24"/>
          <w:szCs w:val="24"/>
        </w:rPr>
        <w:t>controversy about him.</w:t>
      </w:r>
    </w:p>
    <w:p w14:paraId="4747EC7C" w14:textId="77777777" w:rsidR="00D85AB2" w:rsidRPr="00B43AF4" w:rsidRDefault="00DF4009">
      <w:pPr>
        <w:rPr>
          <w:sz w:val="24"/>
          <w:szCs w:val="24"/>
        </w:rPr>
      </w:pPr>
      <w:r w:rsidRPr="00B43AF4">
        <w:rPr>
          <w:b/>
          <w:bCs/>
          <w:sz w:val="24"/>
          <w:szCs w:val="24"/>
        </w:rPr>
        <w:t>Setting the Record Straight</w:t>
      </w:r>
    </w:p>
    <w:p w14:paraId="26136954" w14:textId="13E9D86A" w:rsidR="00C51BC3" w:rsidRPr="00B43AF4" w:rsidRDefault="00DF4009">
      <w:pPr>
        <w:rPr>
          <w:sz w:val="24"/>
          <w:szCs w:val="24"/>
        </w:rPr>
      </w:pPr>
      <w:r w:rsidRPr="00B43AF4">
        <w:rPr>
          <w:sz w:val="24"/>
          <w:szCs w:val="24"/>
        </w:rPr>
        <w:t xml:space="preserve">Even so, sincerity and soundness are two different tests, and Scripture calls us to apply both. </w:t>
      </w:r>
      <w:hyperlink r:id="rId8" w:history="1">
        <w:r w:rsidRPr="00B43AF4">
          <w:rPr>
            <w:b/>
            <w:bCs/>
            <w:i/>
            <w:iCs/>
            <w:color w:val="0000FF"/>
            <w:sz w:val="24"/>
            <w:szCs w:val="24"/>
            <w:u w:val="single"/>
          </w:rPr>
          <w:t>1 Thessalonians 5:21</w:t>
        </w:r>
      </w:hyperlink>
      <w:r w:rsidRPr="00B43AF4">
        <w:rPr>
          <w:sz w:val="24"/>
          <w:szCs w:val="24"/>
        </w:rPr>
        <w:t xml:space="preserve"> tells us to test all things and hold fast to what is good - not to wave through a public figure's theology simply because his devotion looks genuine, but also not to distort his words into something he did not say.</w:t>
      </w:r>
      <w:r w:rsidR="00EE5BDD" w:rsidRPr="00B43AF4">
        <w:rPr>
          <w:sz w:val="24"/>
          <w:szCs w:val="24"/>
        </w:rPr>
        <w:t xml:space="preserve"> </w:t>
      </w:r>
      <w:r w:rsidRPr="00B43AF4">
        <w:rPr>
          <w:sz w:val="24"/>
          <w:szCs w:val="24"/>
        </w:rPr>
        <w:t>That second caution matters here. Critics have seized on Vance's now-viral June 16 Fox &amp; Friends comment, in which he said</w:t>
      </w:r>
      <w:r w:rsidR="00C51BC3" w:rsidRPr="00B43AF4">
        <w:rPr>
          <w:sz w:val="24"/>
          <w:szCs w:val="24"/>
        </w:rPr>
        <w:t xml:space="preserve"> this:</w:t>
      </w:r>
    </w:p>
    <w:p w14:paraId="78A616FC" w14:textId="14D678C5" w:rsidR="00C51BC3" w:rsidRPr="00B43AF4" w:rsidRDefault="00C51BC3" w:rsidP="00C51BC3">
      <w:pPr>
        <w:rPr>
          <w:i/>
          <w:iCs/>
          <w:sz w:val="24"/>
          <w:szCs w:val="24"/>
        </w:rPr>
      </w:pPr>
      <w:r w:rsidRPr="00B43AF4">
        <w:rPr>
          <w:i/>
          <w:iCs/>
          <w:sz w:val="24"/>
          <w:szCs w:val="24"/>
        </w:rPr>
        <w:t xml:space="preserve">“That’s one of the things I love about the American church, is there are all of these different pathways to God.” </w:t>
      </w:r>
    </w:p>
    <w:p w14:paraId="45BE4F27" w14:textId="05A725E6" w:rsidR="00C51BC3" w:rsidRPr="00B43AF4" w:rsidRDefault="00C51BC3" w:rsidP="00C51BC3">
      <w:pPr>
        <w:rPr>
          <w:sz w:val="24"/>
          <w:szCs w:val="24"/>
        </w:rPr>
      </w:pPr>
      <w:r w:rsidRPr="00B43AF4">
        <w:rPr>
          <w:i/>
          <w:iCs/>
          <w:sz w:val="24"/>
          <w:szCs w:val="24"/>
        </w:rPr>
        <w:t>“Sometimes with snake handlers, sometimes with speaking in tongues, sometimes with a beautiful Catholic Mass — but I think all of these pathways really matter,” he said in that interview. “And they’re part of the reason why we do find our path to God.”</w:t>
      </w:r>
    </w:p>
    <w:p w14:paraId="68832D39" w14:textId="5B72B73D" w:rsidR="00D85AB2" w:rsidRPr="00B43AF4" w:rsidRDefault="00DF4009">
      <w:pPr>
        <w:rPr>
          <w:sz w:val="24"/>
          <w:szCs w:val="24"/>
        </w:rPr>
      </w:pPr>
      <w:r w:rsidRPr="00B43AF4">
        <w:rPr>
          <w:sz w:val="24"/>
          <w:szCs w:val="24"/>
        </w:rPr>
        <w:t>(</w:t>
      </w:r>
      <w:r w:rsidR="00C51BC3" w:rsidRPr="00B43AF4">
        <w:rPr>
          <w:sz w:val="24"/>
          <w:szCs w:val="24"/>
        </w:rPr>
        <w:t xml:space="preserve">you can read more here: </w:t>
      </w:r>
      <w:hyperlink r:id="rId9" w:history="1">
        <w:r w:rsidRPr="00B43AF4">
          <w:rPr>
            <w:color w:val="0000FF"/>
            <w:sz w:val="24"/>
            <w:szCs w:val="24"/>
            <w:u w:val="single"/>
          </w:rPr>
          <w:t>OSV News</w:t>
        </w:r>
      </w:hyperlink>
      <w:r w:rsidRPr="00B43AF4">
        <w:rPr>
          <w:sz w:val="24"/>
          <w:szCs w:val="24"/>
        </w:rPr>
        <w:t xml:space="preserve">), and framed it as Vance declaring all religions equally valid roads to salvation. That charge does not hold up against what he actually said. His examples were all expressions found inside American Christianity itself - Pentecostal worship, charismatic gifts, the Catholic Mass - not Hinduism, Islam, or any other faith. </w:t>
      </w:r>
      <w:r w:rsidR="00EE5BDD" w:rsidRPr="00B43AF4">
        <w:rPr>
          <w:sz w:val="24"/>
          <w:szCs w:val="24"/>
        </w:rPr>
        <w:t>I believe</w:t>
      </w:r>
      <w:r w:rsidRPr="00B43AF4">
        <w:rPr>
          <w:sz w:val="24"/>
          <w:szCs w:val="24"/>
        </w:rPr>
        <w:t xml:space="preserve"> those accusing him of teaching universalism have taken the quote out of context, and that correction needs to be stated plainly rather than left to linger.</w:t>
      </w:r>
      <w:r w:rsidR="00C51BC3" w:rsidRPr="00B43AF4">
        <w:rPr>
          <w:sz w:val="24"/>
          <w:szCs w:val="24"/>
        </w:rPr>
        <w:t xml:space="preserve"> </w:t>
      </w:r>
      <w:r w:rsidRPr="00B43AF4">
        <w:rPr>
          <w:sz w:val="24"/>
          <w:szCs w:val="24"/>
        </w:rPr>
        <w:t xml:space="preserve">That said, precision in his language still matters for a man who may be the GOP's 2028 frontrunner, because </w:t>
      </w:r>
      <w:hyperlink r:id="rId10" w:history="1">
        <w:r w:rsidRPr="00B43AF4">
          <w:rPr>
            <w:b/>
            <w:bCs/>
            <w:i/>
            <w:iCs/>
            <w:color w:val="0000FF"/>
            <w:sz w:val="24"/>
            <w:szCs w:val="24"/>
            <w:u w:val="single"/>
          </w:rPr>
          <w:t>John 14:6</w:t>
        </w:r>
      </w:hyperlink>
      <w:r w:rsidRPr="00B43AF4">
        <w:rPr>
          <w:sz w:val="24"/>
          <w:szCs w:val="24"/>
        </w:rPr>
        <w:t xml:space="preserve"> leaves no </w:t>
      </w:r>
      <w:r w:rsidRPr="00B43AF4">
        <w:rPr>
          <w:sz w:val="24"/>
          <w:szCs w:val="24"/>
        </w:rPr>
        <w:lastRenderedPageBreak/>
        <w:t>ambiguity about how many paths actually lead to the Father, whatever denominational form the walk to Him may take.</w:t>
      </w:r>
    </w:p>
    <w:p w14:paraId="22050063" w14:textId="77777777" w:rsidR="00D85AB2" w:rsidRPr="00B43AF4" w:rsidRDefault="00DF4009">
      <w:pPr>
        <w:rPr>
          <w:sz w:val="24"/>
          <w:szCs w:val="24"/>
        </w:rPr>
      </w:pPr>
      <w:r w:rsidRPr="00B43AF4">
        <w:rPr>
          <w:b/>
          <w:bCs/>
          <w:sz w:val="24"/>
          <w:szCs w:val="24"/>
        </w:rPr>
        <w:t>Genuine Faith Is Not Immunity</w:t>
      </w:r>
    </w:p>
    <w:p w14:paraId="34EC95E1" w14:textId="51CBEA7D" w:rsidR="00D85AB2" w:rsidRPr="00B43AF4" w:rsidRDefault="00DF4009">
      <w:pPr>
        <w:rPr>
          <w:sz w:val="24"/>
          <w:szCs w:val="24"/>
        </w:rPr>
      </w:pPr>
      <w:r w:rsidRPr="00B43AF4">
        <w:rPr>
          <w:sz w:val="24"/>
          <w:szCs w:val="24"/>
        </w:rPr>
        <w:t xml:space="preserve">Here is the harder truth </w:t>
      </w:r>
      <w:r w:rsidR="00EE5BDD" w:rsidRPr="00B43AF4">
        <w:rPr>
          <w:sz w:val="24"/>
          <w:szCs w:val="24"/>
        </w:rPr>
        <w:t>we have</w:t>
      </w:r>
      <w:r w:rsidRPr="00B43AF4">
        <w:rPr>
          <w:sz w:val="24"/>
          <w:szCs w:val="24"/>
        </w:rPr>
        <w:t xml:space="preserve"> to </w:t>
      </w:r>
      <w:r w:rsidR="00EE5BDD" w:rsidRPr="00B43AF4">
        <w:rPr>
          <w:sz w:val="24"/>
          <w:szCs w:val="24"/>
        </w:rPr>
        <w:t>address</w:t>
      </w:r>
      <w:r w:rsidRPr="00B43AF4">
        <w:rPr>
          <w:sz w:val="24"/>
          <w:szCs w:val="24"/>
        </w:rPr>
        <w:t xml:space="preserve"> alongside our defense of Vance's character: a leader's personal faith being real does not mean he cannot still be used, wittingly or not, to advance a system Scripture warns is coming. Discernment voices like Troy Black have repeatedly taught that the end-times deception described in </w:t>
      </w:r>
      <w:hyperlink r:id="rId11" w:history="1">
        <w:r w:rsidRPr="00B43AF4">
          <w:rPr>
            <w:b/>
            <w:bCs/>
            <w:i/>
            <w:iCs/>
            <w:color w:val="0000FF"/>
            <w:sz w:val="24"/>
            <w:szCs w:val="24"/>
            <w:u w:val="single"/>
          </w:rPr>
          <w:t>2 Thessalonians 2:9-10</w:t>
        </w:r>
      </w:hyperlink>
      <w:r w:rsidRPr="00B43AF4">
        <w:rPr>
          <w:sz w:val="24"/>
          <w:szCs w:val="24"/>
        </w:rPr>
        <w:t xml:space="preserve"> will not necessarily arrive through leaders who are obviously wicked. It can arrive through leaders who are sincere in their own walk yet still get folded into a global system Revelation calls the beast. Even </w:t>
      </w:r>
      <w:hyperlink r:id="rId12" w:history="1">
        <w:r w:rsidRPr="00B43AF4">
          <w:rPr>
            <w:b/>
            <w:bCs/>
            <w:i/>
            <w:iCs/>
            <w:color w:val="0000FF"/>
            <w:sz w:val="24"/>
            <w:szCs w:val="24"/>
            <w:u w:val="single"/>
          </w:rPr>
          <w:t>2 Corinthians 11:14</w:t>
        </w:r>
      </w:hyperlink>
      <w:r w:rsidRPr="00B43AF4">
        <w:rPr>
          <w:sz w:val="24"/>
          <w:szCs w:val="24"/>
        </w:rPr>
        <w:t xml:space="preserve"> reminds us that deception rarely looks like deception - it can wear the face of light.</w:t>
      </w:r>
    </w:p>
    <w:p w14:paraId="702C6E7E" w14:textId="77777777" w:rsidR="00C51BC3" w:rsidRPr="00B43AF4" w:rsidRDefault="00DF4009">
      <w:pPr>
        <w:rPr>
          <w:i/>
          <w:iCs/>
          <w:sz w:val="24"/>
          <w:szCs w:val="24"/>
        </w:rPr>
      </w:pPr>
      <w:r w:rsidRPr="00B43AF4">
        <w:rPr>
          <w:sz w:val="24"/>
          <w:szCs w:val="24"/>
        </w:rPr>
        <w:t xml:space="preserve">This ministry has taught on this directly before. In an earlier lesson, we shared a word </w:t>
      </w:r>
      <w:hyperlink r:id="rId13" w:history="1">
        <w:r w:rsidRPr="00B43AF4">
          <w:rPr>
            <w:color w:val="0000FF"/>
            <w:sz w:val="24"/>
            <w:szCs w:val="24"/>
            <w:u w:val="single"/>
          </w:rPr>
          <w:t>Troy Black</w:t>
        </w:r>
      </w:hyperlink>
      <w:r w:rsidRPr="00B43AF4">
        <w:rPr>
          <w:sz w:val="24"/>
          <w:szCs w:val="24"/>
        </w:rPr>
        <w:t xml:space="preserve"> relayed from the Lord regarding Vance and this very system: </w:t>
      </w:r>
      <w:r w:rsidR="00C51BC3" w:rsidRPr="00B43AF4">
        <w:rPr>
          <w:i/>
          <w:iCs/>
          <w:sz w:val="24"/>
          <w:szCs w:val="24"/>
        </w:rPr>
        <w:t xml:space="preserve">And He said, “And I want to stay his hand,” meaning God wants to hold him back, “and keep the floodgate closed for a while yet.” And He said, “It isn't time. It isn't time yet. And I'm handing the reins of control to another who is capable in order to stay the tide.” So the Lord's not saying that this is absolutely going to happen, that Vance is going to get into power. He's saying that in the context of if he did, then these requirements, this infrastructure and the system that would be required for these next steps in the mark of the beast, whatever that looks like in the future, for that system to be in place and to happen at some point, those foundation stones would be laid. And the Lord is saying it's not time for that to happen yet. And so He's staying his hand. </w:t>
      </w:r>
    </w:p>
    <w:p w14:paraId="46FC8D72" w14:textId="412CD677" w:rsidR="00D85AB2" w:rsidRPr="00B43AF4" w:rsidRDefault="00DF4009">
      <w:pPr>
        <w:rPr>
          <w:sz w:val="24"/>
          <w:szCs w:val="24"/>
        </w:rPr>
      </w:pPr>
      <w:r w:rsidRPr="00B43AF4">
        <w:rPr>
          <w:sz w:val="24"/>
          <w:szCs w:val="24"/>
        </w:rPr>
        <w:t>The Lord was not declaring that Vance is guaranteed to reach power. He was speaking in the context of what would follow if he did: that the infrastructure and system required for the next steps toward the mark of the beast, whatever that looks like when it fully arrives, would have its foundation stones laid. And the Lord was clear that it is not time for that to happen yet - He is staying His hand.</w:t>
      </w:r>
    </w:p>
    <w:p w14:paraId="61CB348A" w14:textId="77777777" w:rsidR="00D85AB2" w:rsidRPr="00B43AF4" w:rsidRDefault="00DF4009">
      <w:pPr>
        <w:rPr>
          <w:sz w:val="24"/>
          <w:szCs w:val="24"/>
        </w:rPr>
      </w:pPr>
      <w:r w:rsidRPr="00B43AF4">
        <w:rPr>
          <w:b/>
          <w:bCs/>
          <w:sz w:val="24"/>
          <w:szCs w:val="24"/>
        </w:rPr>
        <w:t>Fitness Beyond Faith</w:t>
      </w:r>
    </w:p>
    <w:p w14:paraId="4BAB8213" w14:textId="77777777" w:rsidR="00D85AB2" w:rsidRPr="00B43AF4" w:rsidRDefault="00DF4009">
      <w:pPr>
        <w:rPr>
          <w:sz w:val="24"/>
          <w:szCs w:val="24"/>
        </w:rPr>
      </w:pPr>
      <w:r w:rsidRPr="00B43AF4">
        <w:rPr>
          <w:sz w:val="24"/>
          <w:szCs w:val="24"/>
        </w:rPr>
        <w:t xml:space="preserve">Faith aside, discernment also has to weigh fitness for the office itself - and here the picture is more complicated. Vance has been the administration's point man on the Iran negotiations, and his public position is more careful than critics give him credit for. On the tarmac in Switzerland, he told reporters, </w:t>
      </w:r>
      <w:r w:rsidRPr="00B43AF4">
        <w:rPr>
          <w:i/>
          <w:iCs/>
          <w:sz w:val="24"/>
          <w:szCs w:val="24"/>
        </w:rPr>
        <w:t>we trust action and we trust conduct</w:t>
      </w:r>
      <w:r w:rsidRPr="00B43AF4">
        <w:rPr>
          <w:sz w:val="24"/>
          <w:szCs w:val="24"/>
        </w:rPr>
        <w:t xml:space="preserve"> (</w:t>
      </w:r>
      <w:hyperlink r:id="rId14" w:history="1">
        <w:r w:rsidRPr="00B43AF4">
          <w:rPr>
            <w:color w:val="0000FF"/>
            <w:sz w:val="24"/>
            <w:szCs w:val="24"/>
            <w:u w:val="single"/>
          </w:rPr>
          <w:t>PBS News</w:t>
        </w:r>
      </w:hyperlink>
      <w:r w:rsidRPr="00B43AF4">
        <w:rPr>
          <w:sz w:val="24"/>
          <w:szCs w:val="24"/>
        </w:rPr>
        <w:t>). That is not naivety about the regime - it is a stated reliance on verification over promises. Whether that verification framework holds up against a regime prophetic voices have flagged for years is a fair question for this ministry to keep asking, distinct from whether Vance personally trusts the Mullahs' word, which, on the record, he says he does not.</w:t>
      </w:r>
    </w:p>
    <w:p w14:paraId="0DA9FAFB" w14:textId="77777777" w:rsidR="00D85AB2" w:rsidRPr="00B43AF4" w:rsidRDefault="00DF4009">
      <w:pPr>
        <w:rPr>
          <w:sz w:val="24"/>
          <w:szCs w:val="24"/>
        </w:rPr>
      </w:pPr>
      <w:r w:rsidRPr="00B43AF4">
        <w:rPr>
          <w:b/>
          <w:bCs/>
          <w:sz w:val="24"/>
          <w:szCs w:val="24"/>
        </w:rPr>
        <w:t>Guard Well, Stand Firm</w:t>
      </w:r>
    </w:p>
    <w:p w14:paraId="56B0D1D6" w14:textId="10C1F140" w:rsidR="00D85AB2" w:rsidRPr="00B43AF4" w:rsidRDefault="00DF4009">
      <w:pPr>
        <w:rPr>
          <w:sz w:val="24"/>
          <w:szCs w:val="24"/>
        </w:rPr>
      </w:pPr>
      <w:r w:rsidRPr="00B43AF4">
        <w:rPr>
          <w:sz w:val="24"/>
          <w:szCs w:val="24"/>
        </w:rPr>
        <w:t xml:space="preserve">If Vance's faith is genuine - and the evidence suggests it is - then the appropriate response is not suspicion of the man but a call to guard what has been given him. </w:t>
      </w:r>
      <w:hyperlink r:id="rId15" w:history="1">
        <w:r w:rsidRPr="00B43AF4">
          <w:rPr>
            <w:b/>
            <w:bCs/>
            <w:i/>
            <w:iCs/>
            <w:color w:val="0000FF"/>
            <w:sz w:val="24"/>
            <w:szCs w:val="24"/>
            <w:u w:val="single"/>
          </w:rPr>
          <w:t>Proverbs 11:14</w:t>
        </w:r>
      </w:hyperlink>
      <w:r w:rsidRPr="00B43AF4">
        <w:rPr>
          <w:sz w:val="24"/>
          <w:szCs w:val="24"/>
        </w:rPr>
        <w:t xml:space="preserve"> warns that a nation falls for lack of counsel, but is safe in a multitude of counselors. Vance needs to make certain he is not deceived, and that means surrounding himself with sound moral and spiritual counsel rather than only political counsel. It also means, in a season when the nations are being tested over Israel, that his support for her only strengthens - because </w:t>
      </w:r>
      <w:hyperlink r:id="rId16" w:history="1">
        <w:r w:rsidR="00FF6D98" w:rsidRPr="00B43AF4">
          <w:rPr>
            <w:b/>
            <w:bCs/>
            <w:i/>
            <w:iCs/>
            <w:color w:val="0000FF"/>
            <w:sz w:val="24"/>
            <w:szCs w:val="24"/>
            <w:u w:val="single"/>
          </w:rPr>
          <w:t>Genesis 12:3</w:t>
        </w:r>
      </w:hyperlink>
      <w:r w:rsidRPr="00B43AF4">
        <w:rPr>
          <w:sz w:val="24"/>
          <w:szCs w:val="24"/>
        </w:rPr>
        <w:t xml:space="preserve"> ties the blessing of nations directly to how they treat that one.</w:t>
      </w:r>
      <w:r w:rsidR="00C51BC3" w:rsidRPr="00B43AF4">
        <w:rPr>
          <w:sz w:val="24"/>
          <w:szCs w:val="24"/>
        </w:rPr>
        <w:t xml:space="preserve"> That could be the reason some prophetic voices are hearing God to be wary of Vance. You see, sincerity isn't the only test. </w:t>
      </w:r>
      <w:r w:rsidRPr="00B43AF4">
        <w:rPr>
          <w:sz w:val="24"/>
          <w:szCs w:val="24"/>
        </w:rPr>
        <w:t xml:space="preserve">As </w:t>
      </w:r>
      <w:r w:rsidR="00C51BC3" w:rsidRPr="00B43AF4">
        <w:rPr>
          <w:sz w:val="24"/>
          <w:szCs w:val="24"/>
        </w:rPr>
        <w:t>I’ve noted before</w:t>
      </w:r>
      <w:r w:rsidRPr="00B43AF4">
        <w:rPr>
          <w:sz w:val="24"/>
          <w:szCs w:val="24"/>
        </w:rPr>
        <w:t xml:space="preserve"> the prophetic community itself is split on him - some see a man of genuine faith being positioned for such a time as this, others see reason for caution. Perhaps both things are true at once: a man who genuinely seeks God, who has been the target of an out-of-context accusation </w:t>
      </w:r>
      <w:r w:rsidRPr="00B43AF4">
        <w:rPr>
          <w:sz w:val="24"/>
          <w:szCs w:val="24"/>
        </w:rPr>
        <w:lastRenderedPageBreak/>
        <w:t>on the pathways-to-God comment, and who still needs to guard his heart, his counsel, and his convictions closely enough that his sincerity is never quietly repurposed for a system Scripture warns is coming.</w:t>
      </w:r>
      <w:r w:rsidR="00F051B1" w:rsidRPr="00B43AF4">
        <w:rPr>
          <w:sz w:val="24"/>
          <w:szCs w:val="24"/>
        </w:rPr>
        <w:t xml:space="preserve"> As always, pray. Then pray more. Then pray even more before taking any other actions. If Holy Spirit tells you to speak out, then do so, but only after running it by other Christians first. </w:t>
      </w:r>
    </w:p>
    <w:p w14:paraId="586EDFEC" w14:textId="77777777" w:rsidR="00D85AB2" w:rsidRPr="00B43AF4" w:rsidRDefault="00D85AB2">
      <w:pPr>
        <w:rPr>
          <w:sz w:val="24"/>
          <w:szCs w:val="24"/>
        </w:rPr>
      </w:pPr>
    </w:p>
    <w:p w14:paraId="30915121" w14:textId="77777777" w:rsidR="00D85AB2" w:rsidRPr="00B43AF4" w:rsidRDefault="00DF4009">
      <w:pPr>
        <w:rPr>
          <w:sz w:val="24"/>
          <w:szCs w:val="24"/>
        </w:rPr>
      </w:pPr>
      <w:r w:rsidRPr="00B43AF4">
        <w:rPr>
          <w:i/>
          <w:iCs/>
          <w:sz w:val="24"/>
          <w:szCs w:val="24"/>
        </w:rPr>
        <w:t>All Scripture quotations are taken from the New King James Version (NKJV).</w:t>
      </w:r>
    </w:p>
    <w:sectPr w:rsidR="00D85AB2" w:rsidRPr="00B43AF4">
      <w:footerReference w:type="default" r:id="rId1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BD14" w14:textId="77777777" w:rsidR="00327660" w:rsidRDefault="00327660" w:rsidP="00F051B1">
      <w:r>
        <w:separator/>
      </w:r>
    </w:p>
  </w:endnote>
  <w:endnote w:type="continuationSeparator" w:id="0">
    <w:p w14:paraId="0D0395E0" w14:textId="77777777" w:rsidR="00327660" w:rsidRDefault="00327660" w:rsidP="00F0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585389"/>
      <w:docPartObj>
        <w:docPartGallery w:val="Page Numbers (Bottom of Page)"/>
        <w:docPartUnique/>
      </w:docPartObj>
    </w:sdtPr>
    <w:sdtEndPr>
      <w:rPr>
        <w:noProof/>
      </w:rPr>
    </w:sdtEndPr>
    <w:sdtContent>
      <w:p w14:paraId="606FDABF" w14:textId="3002504E" w:rsidR="00F051B1" w:rsidRDefault="00F051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9D32E7" w14:textId="77777777" w:rsidR="00F051B1" w:rsidRDefault="00F05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25DC1" w14:textId="77777777" w:rsidR="00327660" w:rsidRDefault="00327660" w:rsidP="00F051B1">
      <w:r>
        <w:separator/>
      </w:r>
    </w:p>
  </w:footnote>
  <w:footnote w:type="continuationSeparator" w:id="0">
    <w:p w14:paraId="7A0592B1" w14:textId="77777777" w:rsidR="00327660" w:rsidRDefault="00327660" w:rsidP="00F05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25C1"/>
    <w:multiLevelType w:val="hybridMultilevel"/>
    <w:tmpl w:val="87207968"/>
    <w:lvl w:ilvl="0" w:tplc="E8FCB5DC">
      <w:start w:val="1"/>
      <w:numFmt w:val="bullet"/>
      <w:lvlText w:val="●"/>
      <w:lvlJc w:val="left"/>
      <w:pPr>
        <w:ind w:left="720" w:hanging="360"/>
      </w:pPr>
    </w:lvl>
    <w:lvl w:ilvl="1" w:tplc="25D857FC">
      <w:start w:val="1"/>
      <w:numFmt w:val="bullet"/>
      <w:lvlText w:val="○"/>
      <w:lvlJc w:val="left"/>
      <w:pPr>
        <w:ind w:left="1440" w:hanging="360"/>
      </w:pPr>
    </w:lvl>
    <w:lvl w:ilvl="2" w:tplc="B726AACC">
      <w:start w:val="1"/>
      <w:numFmt w:val="bullet"/>
      <w:lvlText w:val="■"/>
      <w:lvlJc w:val="left"/>
      <w:pPr>
        <w:ind w:left="2160" w:hanging="360"/>
      </w:pPr>
    </w:lvl>
    <w:lvl w:ilvl="3" w:tplc="C3C4BF7A">
      <w:start w:val="1"/>
      <w:numFmt w:val="bullet"/>
      <w:lvlText w:val="●"/>
      <w:lvlJc w:val="left"/>
      <w:pPr>
        <w:ind w:left="2880" w:hanging="360"/>
      </w:pPr>
    </w:lvl>
    <w:lvl w:ilvl="4" w:tplc="216ECA0C">
      <w:start w:val="1"/>
      <w:numFmt w:val="bullet"/>
      <w:lvlText w:val="○"/>
      <w:lvlJc w:val="left"/>
      <w:pPr>
        <w:ind w:left="3600" w:hanging="360"/>
      </w:pPr>
    </w:lvl>
    <w:lvl w:ilvl="5" w:tplc="BEB0DECC">
      <w:start w:val="1"/>
      <w:numFmt w:val="bullet"/>
      <w:lvlText w:val="■"/>
      <w:lvlJc w:val="left"/>
      <w:pPr>
        <w:ind w:left="4320" w:hanging="360"/>
      </w:pPr>
    </w:lvl>
    <w:lvl w:ilvl="6" w:tplc="E8443DA8">
      <w:start w:val="1"/>
      <w:numFmt w:val="bullet"/>
      <w:lvlText w:val="●"/>
      <w:lvlJc w:val="left"/>
      <w:pPr>
        <w:ind w:left="5040" w:hanging="360"/>
      </w:pPr>
    </w:lvl>
    <w:lvl w:ilvl="7" w:tplc="D312FE54">
      <w:start w:val="1"/>
      <w:numFmt w:val="bullet"/>
      <w:lvlText w:val="●"/>
      <w:lvlJc w:val="left"/>
      <w:pPr>
        <w:ind w:left="5760" w:hanging="360"/>
      </w:pPr>
    </w:lvl>
    <w:lvl w:ilvl="8" w:tplc="9F6A221A">
      <w:start w:val="1"/>
      <w:numFmt w:val="bullet"/>
      <w:lvlText w:val="●"/>
      <w:lvlJc w:val="left"/>
      <w:pPr>
        <w:ind w:left="6480" w:hanging="360"/>
      </w:pPr>
    </w:lvl>
  </w:abstractNum>
  <w:num w:numId="1" w16cid:durableId="8424292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AB2"/>
    <w:rsid w:val="000F6464"/>
    <w:rsid w:val="00327660"/>
    <w:rsid w:val="00766ED3"/>
    <w:rsid w:val="007E6BCB"/>
    <w:rsid w:val="008052AD"/>
    <w:rsid w:val="008D0CD1"/>
    <w:rsid w:val="00A8313B"/>
    <w:rsid w:val="00B43AF4"/>
    <w:rsid w:val="00C51BC3"/>
    <w:rsid w:val="00D85AB2"/>
    <w:rsid w:val="00DF4009"/>
    <w:rsid w:val="00ED3504"/>
    <w:rsid w:val="00EE5BDD"/>
    <w:rsid w:val="00F051B1"/>
    <w:rsid w:val="00FF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37FDA"/>
  <w15:docId w15:val="{3BDCB26D-8986-44D0-A2DF-CD6C3BAF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E5BDD"/>
    <w:rPr>
      <w:color w:val="605E5C"/>
      <w:shd w:val="clear" w:color="auto" w:fill="E1DFDD"/>
    </w:rPr>
  </w:style>
  <w:style w:type="paragraph" w:styleId="Header">
    <w:name w:val="header"/>
    <w:basedOn w:val="Normal"/>
    <w:link w:val="HeaderChar"/>
    <w:uiPriority w:val="99"/>
    <w:unhideWhenUsed/>
    <w:rsid w:val="00F051B1"/>
    <w:pPr>
      <w:tabs>
        <w:tab w:val="center" w:pos="4680"/>
        <w:tab w:val="right" w:pos="9360"/>
      </w:tabs>
    </w:pPr>
  </w:style>
  <w:style w:type="character" w:customStyle="1" w:styleId="HeaderChar">
    <w:name w:val="Header Char"/>
    <w:basedOn w:val="DefaultParagraphFont"/>
    <w:link w:val="Header"/>
    <w:uiPriority w:val="99"/>
    <w:rsid w:val="00F051B1"/>
  </w:style>
  <w:style w:type="paragraph" w:styleId="Footer">
    <w:name w:val="footer"/>
    <w:basedOn w:val="Normal"/>
    <w:link w:val="FooterChar"/>
    <w:uiPriority w:val="99"/>
    <w:unhideWhenUsed/>
    <w:rsid w:val="00F051B1"/>
    <w:pPr>
      <w:tabs>
        <w:tab w:val="center" w:pos="4680"/>
        <w:tab w:val="right" w:pos="9360"/>
      </w:tabs>
    </w:pPr>
  </w:style>
  <w:style w:type="character" w:customStyle="1" w:styleId="FooterChar">
    <w:name w:val="Footer Char"/>
    <w:basedOn w:val="DefaultParagraphFont"/>
    <w:link w:val="Footer"/>
    <w:uiPriority w:val="99"/>
    <w:rsid w:val="00F05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Thessalonians+5%3A21&amp;version=NKJV" TargetMode="External"/><Relationship Id="rId13" Type="http://schemas.openxmlformats.org/officeDocument/2006/relationships/hyperlink" Target="https://www.youtube.com/watch?v=Ldt25c5zZa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xnews.com/politics/jd-vance-reveals-what-drew-him-back-god-after-seeing-christians-had-life-figured-out" TargetMode="External"/><Relationship Id="rId12" Type="http://schemas.openxmlformats.org/officeDocument/2006/relationships/hyperlink" Target="https://www.biblegateway.com/passage/?search=2+Corinthians+11%3A14&amp;version=NKJ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iblegateway.com/passage/?search=Genesis+12%3A3&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2+Thessalonians+2%3A9-10&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Proverbs+11%3A14&amp;version=NKJV" TargetMode="External"/><Relationship Id="rId10" Type="http://schemas.openxmlformats.org/officeDocument/2006/relationships/hyperlink" Target="https://www.biblegateway.com/passage/?search=John+14%3A6&amp;version=NKJ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svnews.com/vances-new-book-communion-details-his-religious-and-political-conversions/" TargetMode="External"/><Relationship Id="rId14" Type="http://schemas.openxmlformats.org/officeDocument/2006/relationships/hyperlink" Target="https://www.pbs.org/newshour/politics/watch-live-vance-holds-white-house-briefing-after-trump-signs-iran-war-agre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2026-07-31T21:32:00Z</dcterms:created>
  <dcterms:modified xsi:type="dcterms:W3CDTF">2026-07-31T22:42:00Z</dcterms:modified>
</cp:coreProperties>
</file>