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BE81D" w14:textId="124798CE" w:rsidR="004303D2" w:rsidRDefault="00B9698E">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GNITN</w:t>
      </w:r>
    </w:p>
    <w:p w14:paraId="643BE81E" w14:textId="6A4E3D90" w:rsidR="004303D2" w:rsidRDefault="00B9698E">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#124</w:t>
      </w:r>
      <w:r w:rsidR="00BB5443">
        <w:rPr>
          <w:rFonts w:ascii="Times New Roman" w:eastAsia="Times New Roman" w:hAnsi="Times New Roman" w:cs="Times New Roman"/>
          <w:b/>
          <w:bCs/>
          <w:sz w:val="28"/>
          <w:szCs w:val="28"/>
        </w:rPr>
        <w:t>2</w:t>
      </w:r>
    </w:p>
    <w:p w14:paraId="643BE81F" w14:textId="02957BAB" w:rsidR="004303D2" w:rsidRDefault="00E13988">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Damascus In The Crosshairs</w:t>
      </w:r>
    </w:p>
    <w:p w14:paraId="643BE820" w14:textId="5E866653" w:rsidR="004303D2" w:rsidRPr="004F5FD7" w:rsidRDefault="00BB5443">
      <w:pPr>
        <w:shd w:val="clear" w:color="auto" w:fill="FFFFFF"/>
        <w:spacing w:after="0" w:line="240" w:lineRule="auto"/>
        <w:rPr>
          <w:rFonts w:ascii="Times New Roman" w:eastAsia="Times New Roman" w:hAnsi="Times New Roman" w:cs="Times New Roman"/>
          <w:b/>
          <w:bCs/>
          <w:color w:val="000000"/>
          <w:sz w:val="24"/>
          <w:szCs w:val="24"/>
        </w:rPr>
      </w:pPr>
      <w:r w:rsidRPr="004F5FD7">
        <w:rPr>
          <w:rFonts w:ascii="Times New Roman" w:eastAsia="Times New Roman" w:hAnsi="Times New Roman" w:cs="Times New Roman"/>
          <w:b/>
          <w:bCs/>
          <w:color w:val="000000"/>
          <w:sz w:val="24"/>
          <w:szCs w:val="24"/>
        </w:rPr>
        <w:t>An Abandoned City</w:t>
      </w:r>
    </w:p>
    <w:p w14:paraId="43E924F2" w14:textId="6A3EAB25" w:rsidR="00BB5443" w:rsidRPr="004F5FD7" w:rsidRDefault="001D7278">
      <w:pPr>
        <w:shd w:val="clear" w:color="auto" w:fill="FFFFFF"/>
        <w:spacing w:after="0" w:line="240" w:lineRule="auto"/>
        <w:rPr>
          <w:rFonts w:ascii="Times New Roman" w:eastAsia="Times New Roman" w:hAnsi="Times New Roman" w:cs="Times New Roman"/>
          <w:b/>
          <w:bCs/>
          <w:i/>
          <w:iCs/>
          <w:color w:val="000000"/>
          <w:sz w:val="24"/>
          <w:szCs w:val="24"/>
        </w:rPr>
      </w:pPr>
      <w:r w:rsidRPr="004F5FD7">
        <w:rPr>
          <w:rFonts w:ascii="Times New Roman" w:eastAsia="Times New Roman" w:hAnsi="Times New Roman" w:cs="Times New Roman"/>
          <w:i/>
          <w:iCs/>
          <w:color w:val="000000"/>
          <w:sz w:val="24"/>
          <w:szCs w:val="24"/>
        </w:rPr>
        <w:t xml:space="preserve">The special word about Damascus: “See, Damascus will no longer be a city. It will be destroyed and laid waste. </w:t>
      </w:r>
      <w:r w:rsidRPr="004F5FD7">
        <w:rPr>
          <w:rFonts w:ascii="Times New Roman" w:eastAsia="Times New Roman" w:hAnsi="Times New Roman" w:cs="Times New Roman"/>
          <w:b/>
          <w:bCs/>
          <w:i/>
          <w:iCs/>
          <w:color w:val="000000"/>
          <w:sz w:val="24"/>
          <w:szCs w:val="24"/>
        </w:rPr>
        <w:t>(</w:t>
      </w:r>
      <w:hyperlink r:id="rId6" w:history="1">
        <w:r w:rsidRPr="004F5FD7">
          <w:rPr>
            <w:rStyle w:val="Hyperlink"/>
            <w:rFonts w:ascii="Times New Roman" w:eastAsia="Times New Roman" w:hAnsi="Times New Roman" w:cs="Times New Roman"/>
            <w:b/>
            <w:bCs/>
            <w:i/>
            <w:iCs/>
            <w:sz w:val="24"/>
            <w:szCs w:val="24"/>
          </w:rPr>
          <w:t>Isa 17:1, NLV</w:t>
        </w:r>
      </w:hyperlink>
      <w:r w:rsidRPr="004F5FD7">
        <w:rPr>
          <w:rFonts w:ascii="Times New Roman" w:eastAsia="Times New Roman" w:hAnsi="Times New Roman" w:cs="Times New Roman"/>
          <w:b/>
          <w:bCs/>
          <w:i/>
          <w:iCs/>
          <w:color w:val="000000"/>
          <w:sz w:val="24"/>
          <w:szCs w:val="24"/>
        </w:rPr>
        <w:t>)</w:t>
      </w:r>
    </w:p>
    <w:p w14:paraId="5A3C2DCE" w14:textId="38B407AF" w:rsidR="004735EB" w:rsidRPr="004F5FD7" w:rsidRDefault="00FF7D19" w:rsidP="004735EB">
      <w:pPr>
        <w:shd w:val="clear" w:color="auto" w:fill="FFFFFF"/>
        <w:spacing w:after="0" w:line="240" w:lineRule="auto"/>
        <w:rPr>
          <w:rFonts w:ascii="Times New Roman" w:eastAsia="Times New Roman" w:hAnsi="Times New Roman" w:cs="Times New Roman"/>
          <w:color w:val="000000"/>
          <w:sz w:val="24"/>
          <w:szCs w:val="24"/>
        </w:rPr>
      </w:pPr>
      <w:r w:rsidRPr="004F5FD7">
        <w:rPr>
          <w:rFonts w:ascii="Times New Roman" w:eastAsia="Times New Roman" w:hAnsi="Times New Roman" w:cs="Times New Roman"/>
          <w:color w:val="000000"/>
          <w:sz w:val="24"/>
          <w:szCs w:val="24"/>
        </w:rPr>
        <w:t xml:space="preserve">In this verse and </w:t>
      </w:r>
      <w:r w:rsidR="008A20E9" w:rsidRPr="004F5FD7">
        <w:rPr>
          <w:rFonts w:ascii="Times New Roman" w:eastAsia="Times New Roman" w:hAnsi="Times New Roman" w:cs="Times New Roman"/>
          <w:color w:val="000000"/>
          <w:sz w:val="24"/>
          <w:szCs w:val="24"/>
        </w:rPr>
        <w:t xml:space="preserve">in </w:t>
      </w:r>
      <w:hyperlink r:id="rId7" w:history="1">
        <w:r w:rsidR="00041077" w:rsidRPr="004F5FD7">
          <w:rPr>
            <w:rStyle w:val="Hyperlink"/>
            <w:rFonts w:ascii="Times New Roman" w:eastAsia="Times New Roman" w:hAnsi="Times New Roman" w:cs="Times New Roman"/>
            <w:b/>
            <w:bCs/>
            <w:i/>
            <w:iCs/>
            <w:sz w:val="24"/>
            <w:szCs w:val="24"/>
          </w:rPr>
          <w:t>Jeremiah 49:23-27</w:t>
        </w:r>
      </w:hyperlink>
      <w:r w:rsidR="00041077" w:rsidRPr="004F5FD7">
        <w:rPr>
          <w:rFonts w:ascii="Times New Roman" w:eastAsia="Times New Roman" w:hAnsi="Times New Roman" w:cs="Times New Roman"/>
          <w:color w:val="000000"/>
          <w:sz w:val="24"/>
          <w:szCs w:val="24"/>
        </w:rPr>
        <w:t xml:space="preserve"> one of the oldest occupied cities in all of history is said to be </w:t>
      </w:r>
      <w:r w:rsidR="001A2194" w:rsidRPr="004F5FD7">
        <w:rPr>
          <w:rFonts w:ascii="Times New Roman" w:eastAsia="Times New Roman" w:hAnsi="Times New Roman" w:cs="Times New Roman"/>
          <w:color w:val="000000"/>
          <w:sz w:val="24"/>
          <w:szCs w:val="24"/>
        </w:rPr>
        <w:t xml:space="preserve">completely destroyed and never to be a city again. Some are saying that the destruction could come </w:t>
      </w:r>
      <w:r w:rsidR="00212213" w:rsidRPr="004F5FD7">
        <w:rPr>
          <w:rFonts w:ascii="Times New Roman" w:eastAsia="Times New Roman" w:hAnsi="Times New Roman" w:cs="Times New Roman"/>
          <w:color w:val="000000"/>
          <w:sz w:val="24"/>
          <w:szCs w:val="24"/>
        </w:rPr>
        <w:t>by a nuclear strike</w:t>
      </w:r>
      <w:r w:rsidR="004735EB" w:rsidRPr="004F5FD7">
        <w:rPr>
          <w:rFonts w:ascii="Times New Roman" w:eastAsia="Times New Roman" w:hAnsi="Times New Roman" w:cs="Times New Roman"/>
          <w:color w:val="000000"/>
          <w:sz w:val="24"/>
          <w:szCs w:val="24"/>
        </w:rPr>
        <w:t xml:space="preserve">, but it does not explicitly say that the city will be destroyed by a nuclear bomb. </w:t>
      </w:r>
      <w:r w:rsidR="0001215B" w:rsidRPr="004F5FD7">
        <w:rPr>
          <w:rFonts w:ascii="Times New Roman" w:eastAsia="Times New Roman" w:hAnsi="Times New Roman" w:cs="Times New Roman"/>
          <w:color w:val="000000"/>
          <w:sz w:val="24"/>
          <w:szCs w:val="24"/>
        </w:rPr>
        <w:t xml:space="preserve">As I previously </w:t>
      </w:r>
      <w:r w:rsidR="002C2D39" w:rsidRPr="004F5FD7">
        <w:rPr>
          <w:rFonts w:ascii="Times New Roman" w:eastAsia="Times New Roman" w:hAnsi="Times New Roman" w:cs="Times New Roman"/>
          <w:color w:val="000000"/>
          <w:sz w:val="24"/>
          <w:szCs w:val="24"/>
        </w:rPr>
        <w:t>mentioned,</w:t>
      </w:r>
      <w:r w:rsidR="0001215B" w:rsidRPr="004F5FD7">
        <w:rPr>
          <w:rFonts w:ascii="Times New Roman" w:eastAsia="Times New Roman" w:hAnsi="Times New Roman" w:cs="Times New Roman"/>
          <w:color w:val="000000"/>
          <w:sz w:val="24"/>
          <w:szCs w:val="24"/>
        </w:rPr>
        <w:t xml:space="preserve"> the verses most </w:t>
      </w:r>
      <w:r w:rsidR="004735EB" w:rsidRPr="004F5FD7">
        <w:rPr>
          <w:rFonts w:ascii="Times New Roman" w:eastAsia="Times New Roman" w:hAnsi="Times New Roman" w:cs="Times New Roman"/>
          <w:color w:val="000000"/>
          <w:sz w:val="24"/>
          <w:szCs w:val="24"/>
        </w:rPr>
        <w:t xml:space="preserve">cited is </w:t>
      </w:r>
      <w:r w:rsidR="004735EB" w:rsidRPr="004F5FD7">
        <w:rPr>
          <w:rFonts w:ascii="Times New Roman" w:eastAsia="Times New Roman" w:hAnsi="Times New Roman" w:cs="Times New Roman"/>
          <w:b/>
          <w:bCs/>
          <w:i/>
          <w:iCs/>
          <w:color w:val="000000"/>
          <w:sz w:val="24"/>
          <w:szCs w:val="24"/>
        </w:rPr>
        <w:t>Isaiah 17:1-3</w:t>
      </w:r>
      <w:r w:rsidR="004735EB" w:rsidRPr="004F5FD7">
        <w:rPr>
          <w:rFonts w:ascii="Times New Roman" w:eastAsia="Times New Roman" w:hAnsi="Times New Roman" w:cs="Times New Roman"/>
          <w:color w:val="000000"/>
          <w:sz w:val="24"/>
          <w:szCs w:val="24"/>
        </w:rPr>
        <w:t>, where Damascus is said to cease from being a city and become a ruinous heap.</w:t>
      </w:r>
      <w:r w:rsidR="002C2D39" w:rsidRPr="004F5FD7">
        <w:rPr>
          <w:rFonts w:ascii="Times New Roman" w:eastAsia="Times New Roman" w:hAnsi="Times New Roman" w:cs="Times New Roman"/>
          <w:color w:val="000000"/>
          <w:sz w:val="24"/>
          <w:szCs w:val="24"/>
        </w:rPr>
        <w:t xml:space="preserve"> </w:t>
      </w:r>
      <w:r w:rsidR="004735EB" w:rsidRPr="004F5FD7">
        <w:rPr>
          <w:rFonts w:ascii="Times New Roman" w:eastAsia="Times New Roman" w:hAnsi="Times New Roman" w:cs="Times New Roman"/>
          <w:b/>
          <w:bCs/>
          <w:i/>
          <w:iCs/>
          <w:color w:val="000000"/>
          <w:sz w:val="24"/>
          <w:szCs w:val="24"/>
        </w:rPr>
        <w:t>Jeremiah 49:23-27</w:t>
      </w:r>
      <w:r w:rsidR="004735EB" w:rsidRPr="004F5FD7">
        <w:rPr>
          <w:rFonts w:ascii="Times New Roman" w:eastAsia="Times New Roman" w:hAnsi="Times New Roman" w:cs="Times New Roman"/>
          <w:color w:val="000000"/>
          <w:sz w:val="24"/>
          <w:szCs w:val="24"/>
        </w:rPr>
        <w:t xml:space="preserve"> is also important because it describes panic, weakening, fire, and military collapse in Damascus. Together, these passages are why many Bible prophecy teachers treat Damascus as a still-significant end-times city.</w:t>
      </w:r>
      <w:r w:rsidR="002C2D39" w:rsidRPr="004F5FD7">
        <w:rPr>
          <w:rFonts w:ascii="Times New Roman" w:eastAsia="Times New Roman" w:hAnsi="Times New Roman" w:cs="Times New Roman"/>
          <w:color w:val="000000"/>
          <w:sz w:val="24"/>
          <w:szCs w:val="24"/>
        </w:rPr>
        <w:t xml:space="preserve"> </w:t>
      </w:r>
      <w:r w:rsidR="004735EB" w:rsidRPr="004F5FD7">
        <w:rPr>
          <w:rFonts w:ascii="Times New Roman" w:eastAsia="Times New Roman" w:hAnsi="Times New Roman" w:cs="Times New Roman"/>
          <w:color w:val="000000"/>
          <w:sz w:val="24"/>
          <w:szCs w:val="24"/>
        </w:rPr>
        <w:t xml:space="preserve">The strongest biblical case usually starts with </w:t>
      </w:r>
      <w:r w:rsidR="004735EB" w:rsidRPr="004F5FD7">
        <w:rPr>
          <w:rFonts w:ascii="Times New Roman" w:eastAsia="Times New Roman" w:hAnsi="Times New Roman" w:cs="Times New Roman"/>
          <w:b/>
          <w:bCs/>
          <w:i/>
          <w:iCs/>
          <w:color w:val="000000"/>
          <w:sz w:val="24"/>
          <w:szCs w:val="24"/>
        </w:rPr>
        <w:t>Isaiah 17</w:t>
      </w:r>
      <w:r w:rsidR="004735EB" w:rsidRPr="004F5FD7">
        <w:rPr>
          <w:rFonts w:ascii="Times New Roman" w:eastAsia="Times New Roman" w:hAnsi="Times New Roman" w:cs="Times New Roman"/>
          <w:color w:val="000000"/>
          <w:sz w:val="24"/>
          <w:szCs w:val="24"/>
        </w:rPr>
        <w:t>. In th</w:t>
      </w:r>
      <w:r w:rsidR="002C2D39" w:rsidRPr="004F5FD7">
        <w:rPr>
          <w:rFonts w:ascii="Times New Roman" w:eastAsia="Times New Roman" w:hAnsi="Times New Roman" w:cs="Times New Roman"/>
          <w:color w:val="000000"/>
          <w:sz w:val="24"/>
          <w:szCs w:val="24"/>
        </w:rPr>
        <w:t>ose verses</w:t>
      </w:r>
      <w:r w:rsidR="004735EB" w:rsidRPr="004F5FD7">
        <w:rPr>
          <w:rFonts w:ascii="Times New Roman" w:eastAsia="Times New Roman" w:hAnsi="Times New Roman" w:cs="Times New Roman"/>
          <w:color w:val="000000"/>
          <w:sz w:val="24"/>
          <w:szCs w:val="24"/>
        </w:rPr>
        <w:t>, Damascus is not merely defeated; it is pictured as reduced to ruins. The language is severe enough that interpreters often argue the prophecy points beyond the ancient Assyrian conquest and toward a more total future destruction.</w:t>
      </w:r>
      <w:r w:rsidR="00517BDF" w:rsidRPr="004F5FD7">
        <w:rPr>
          <w:rFonts w:ascii="Times New Roman" w:eastAsia="Times New Roman" w:hAnsi="Times New Roman" w:cs="Times New Roman"/>
          <w:color w:val="000000"/>
          <w:sz w:val="24"/>
          <w:szCs w:val="24"/>
        </w:rPr>
        <w:t xml:space="preserve"> </w:t>
      </w:r>
      <w:r w:rsidR="004735EB" w:rsidRPr="004F5FD7">
        <w:rPr>
          <w:rFonts w:ascii="Times New Roman" w:eastAsia="Times New Roman" w:hAnsi="Times New Roman" w:cs="Times New Roman"/>
          <w:b/>
          <w:bCs/>
          <w:i/>
          <w:iCs/>
          <w:color w:val="000000"/>
          <w:sz w:val="24"/>
          <w:szCs w:val="24"/>
        </w:rPr>
        <w:t>Jeremiah 49</w:t>
      </w:r>
      <w:r w:rsidR="004735EB" w:rsidRPr="004F5FD7">
        <w:rPr>
          <w:rFonts w:ascii="Times New Roman" w:eastAsia="Times New Roman" w:hAnsi="Times New Roman" w:cs="Times New Roman"/>
          <w:color w:val="000000"/>
          <w:sz w:val="24"/>
          <w:szCs w:val="24"/>
        </w:rPr>
        <w:t xml:space="preserve"> adds imagery of fear, anguish, fleeing, young men falling in the streets, and fire consuming the strongholds of Ben-</w:t>
      </w:r>
      <w:proofErr w:type="spellStart"/>
      <w:r w:rsidR="004735EB" w:rsidRPr="004F5FD7">
        <w:rPr>
          <w:rFonts w:ascii="Times New Roman" w:eastAsia="Times New Roman" w:hAnsi="Times New Roman" w:cs="Times New Roman"/>
          <w:color w:val="000000"/>
          <w:sz w:val="24"/>
          <w:szCs w:val="24"/>
        </w:rPr>
        <w:t>hadad</w:t>
      </w:r>
      <w:proofErr w:type="spellEnd"/>
      <w:r w:rsidR="004735EB" w:rsidRPr="004F5FD7">
        <w:rPr>
          <w:rFonts w:ascii="Times New Roman" w:eastAsia="Times New Roman" w:hAnsi="Times New Roman" w:cs="Times New Roman"/>
          <w:color w:val="000000"/>
          <w:sz w:val="24"/>
          <w:szCs w:val="24"/>
        </w:rPr>
        <w:t>.</w:t>
      </w:r>
      <w:r w:rsidR="00517BDF" w:rsidRPr="004F5FD7">
        <w:rPr>
          <w:rFonts w:ascii="Times New Roman" w:eastAsia="Times New Roman" w:hAnsi="Times New Roman" w:cs="Times New Roman"/>
          <w:color w:val="000000"/>
          <w:sz w:val="24"/>
          <w:szCs w:val="24"/>
        </w:rPr>
        <w:t xml:space="preserve"> </w:t>
      </w:r>
      <w:r w:rsidR="004735EB" w:rsidRPr="004F5FD7">
        <w:rPr>
          <w:rFonts w:ascii="Times New Roman" w:eastAsia="Times New Roman" w:hAnsi="Times New Roman" w:cs="Times New Roman"/>
          <w:color w:val="000000"/>
          <w:sz w:val="24"/>
          <w:szCs w:val="24"/>
        </w:rPr>
        <w:t xml:space="preserve">Some teachers also connect </w:t>
      </w:r>
      <w:hyperlink r:id="rId8" w:history="1">
        <w:r w:rsidR="004735EB" w:rsidRPr="004F5FD7">
          <w:rPr>
            <w:rStyle w:val="Hyperlink"/>
            <w:rFonts w:ascii="Times New Roman" w:eastAsia="Times New Roman" w:hAnsi="Times New Roman" w:cs="Times New Roman"/>
            <w:b/>
            <w:bCs/>
            <w:i/>
            <w:iCs/>
            <w:sz w:val="24"/>
            <w:szCs w:val="24"/>
          </w:rPr>
          <w:t>Zechariah 9:1</w:t>
        </w:r>
      </w:hyperlink>
      <w:r w:rsidR="004735EB" w:rsidRPr="004F5FD7">
        <w:rPr>
          <w:rFonts w:ascii="Times New Roman" w:eastAsia="Times New Roman" w:hAnsi="Times New Roman" w:cs="Times New Roman"/>
          <w:color w:val="000000"/>
          <w:sz w:val="24"/>
          <w:szCs w:val="24"/>
        </w:rPr>
        <w:t xml:space="preserve"> as part of a broader judgment pattern on Syria and the surrounding region, though Isaiah 17 remains the central passage.</w:t>
      </w:r>
    </w:p>
    <w:p w14:paraId="6A35563E" w14:textId="3E6D9BF4" w:rsidR="00BD338C" w:rsidRPr="004F5FD7" w:rsidRDefault="004E3647" w:rsidP="004735EB">
      <w:pPr>
        <w:shd w:val="clear" w:color="auto" w:fill="FFFFFF"/>
        <w:spacing w:after="0" w:line="240" w:lineRule="auto"/>
        <w:rPr>
          <w:rFonts w:ascii="Times New Roman" w:eastAsia="Times New Roman" w:hAnsi="Times New Roman" w:cs="Times New Roman"/>
          <w:b/>
          <w:bCs/>
          <w:color w:val="000000"/>
          <w:sz w:val="24"/>
          <w:szCs w:val="24"/>
        </w:rPr>
      </w:pPr>
      <w:r w:rsidRPr="004F5FD7">
        <w:rPr>
          <w:rFonts w:ascii="Times New Roman" w:eastAsia="Times New Roman" w:hAnsi="Times New Roman" w:cs="Times New Roman"/>
          <w:b/>
          <w:bCs/>
          <w:color w:val="000000"/>
          <w:sz w:val="24"/>
          <w:szCs w:val="24"/>
        </w:rPr>
        <w:t>How Will Judgment Come?</w:t>
      </w:r>
    </w:p>
    <w:p w14:paraId="51B61D10" w14:textId="78972EC7" w:rsidR="004735EB" w:rsidRPr="004F5FD7" w:rsidRDefault="004735EB" w:rsidP="004735EB">
      <w:pPr>
        <w:shd w:val="clear" w:color="auto" w:fill="FFFFFF"/>
        <w:spacing w:after="0" w:line="240" w:lineRule="auto"/>
        <w:rPr>
          <w:rFonts w:ascii="Times New Roman" w:eastAsia="Times New Roman" w:hAnsi="Times New Roman" w:cs="Times New Roman"/>
          <w:color w:val="000000"/>
          <w:sz w:val="24"/>
          <w:szCs w:val="24"/>
        </w:rPr>
      </w:pPr>
      <w:r w:rsidRPr="004F5FD7">
        <w:rPr>
          <w:rFonts w:ascii="Times New Roman" w:eastAsia="Times New Roman" w:hAnsi="Times New Roman" w:cs="Times New Roman"/>
          <w:color w:val="000000"/>
          <w:sz w:val="24"/>
          <w:szCs w:val="24"/>
        </w:rPr>
        <w:t>At the same time, careful interpretation matters. Scripture clearly predicts destruction, but it does not name the mechanism. The text does not say "nuclear," "missile," or "atomic" anywhere. That part is an inference made by modern interpreters who look at the scale and suddenness of the ruin and ask what kind of modern event could make Damascus uninhabitable or reduce it so dramatically. In other words, the Bible gives the outcome; many teachers are speculating about the means.</w:t>
      </w:r>
      <w:r w:rsidR="005F6E5E" w:rsidRPr="004F5FD7">
        <w:rPr>
          <w:rFonts w:ascii="Times New Roman" w:eastAsia="Times New Roman" w:hAnsi="Times New Roman" w:cs="Times New Roman"/>
          <w:color w:val="000000"/>
          <w:sz w:val="24"/>
          <w:szCs w:val="24"/>
        </w:rPr>
        <w:t xml:space="preserve"> But we shouldn’t let that criticism stop us. </w:t>
      </w:r>
      <w:r w:rsidR="00C01D72" w:rsidRPr="004F5FD7">
        <w:rPr>
          <w:rFonts w:ascii="Times New Roman" w:eastAsia="Times New Roman" w:hAnsi="Times New Roman" w:cs="Times New Roman"/>
          <w:color w:val="000000"/>
          <w:sz w:val="24"/>
          <w:szCs w:val="24"/>
        </w:rPr>
        <w:t xml:space="preserve">Oftentimes a prophecy will mention a judgment without being too specific. Also, those terms </w:t>
      </w:r>
      <w:r w:rsidR="00DD6F88" w:rsidRPr="004F5FD7">
        <w:rPr>
          <w:rFonts w:ascii="Times New Roman" w:eastAsia="Times New Roman" w:hAnsi="Times New Roman" w:cs="Times New Roman"/>
          <w:color w:val="000000"/>
          <w:sz w:val="24"/>
          <w:szCs w:val="24"/>
        </w:rPr>
        <w:t>weren’t even around when the author wrote the prophecies</w:t>
      </w:r>
      <w:r w:rsidR="008D4552" w:rsidRPr="004F5FD7">
        <w:rPr>
          <w:rFonts w:ascii="Times New Roman" w:eastAsia="Times New Roman" w:hAnsi="Times New Roman" w:cs="Times New Roman"/>
          <w:color w:val="000000"/>
          <w:sz w:val="24"/>
          <w:szCs w:val="24"/>
        </w:rPr>
        <w:t xml:space="preserve"> but the effects of the judgment can come from modern weapons. </w:t>
      </w:r>
    </w:p>
    <w:p w14:paraId="5285D7DC" w14:textId="675C3820" w:rsidR="004735EB" w:rsidRPr="004F5FD7" w:rsidRDefault="004735EB" w:rsidP="004735EB">
      <w:pPr>
        <w:shd w:val="clear" w:color="auto" w:fill="FFFFFF"/>
        <w:spacing w:after="0" w:line="240" w:lineRule="auto"/>
        <w:rPr>
          <w:rFonts w:ascii="Times New Roman" w:eastAsia="Times New Roman" w:hAnsi="Times New Roman" w:cs="Times New Roman"/>
          <w:color w:val="000000"/>
          <w:sz w:val="24"/>
          <w:szCs w:val="24"/>
        </w:rPr>
      </w:pPr>
      <w:r w:rsidRPr="004F5FD7">
        <w:rPr>
          <w:rFonts w:ascii="Times New Roman" w:eastAsia="Times New Roman" w:hAnsi="Times New Roman" w:cs="Times New Roman"/>
          <w:color w:val="000000"/>
          <w:sz w:val="24"/>
          <w:szCs w:val="24"/>
        </w:rPr>
        <w:t>Among contemporary prophecy teachers, Amir Tsarfati has publicly said that some students of prophecy believe a nuclear bomb could be the means of fulfilling the Damascus prophecy, while others suggest an earthquake. In another public post tied to the same discussion, his page said that if intelligence ever showed the Assad regime responsible for a large attack, nuclear retaliation on Damascus would not be out of the question.</w:t>
      </w:r>
      <w:r w:rsidR="004E3647" w:rsidRPr="004F5FD7">
        <w:rPr>
          <w:rFonts w:ascii="Times New Roman" w:eastAsia="Times New Roman" w:hAnsi="Times New Roman" w:cs="Times New Roman"/>
          <w:color w:val="000000"/>
          <w:sz w:val="24"/>
          <w:szCs w:val="24"/>
        </w:rPr>
        <w:t xml:space="preserve"> </w:t>
      </w:r>
      <w:r w:rsidRPr="004F5FD7">
        <w:rPr>
          <w:rFonts w:ascii="Times New Roman" w:eastAsia="Times New Roman" w:hAnsi="Times New Roman" w:cs="Times New Roman"/>
          <w:color w:val="000000"/>
          <w:sz w:val="24"/>
          <w:szCs w:val="24"/>
        </w:rPr>
        <w:t>Those statements do not claim certainty, but they show that nuclear destruction is a live interpretive option within modern prophecy teaching.</w:t>
      </w:r>
    </w:p>
    <w:p w14:paraId="3D758435" w14:textId="00DB4C75" w:rsidR="004E240D" w:rsidRPr="004F5FD7" w:rsidRDefault="004E240D" w:rsidP="004735EB">
      <w:pPr>
        <w:shd w:val="clear" w:color="auto" w:fill="FFFFFF"/>
        <w:spacing w:after="0" w:line="240" w:lineRule="auto"/>
        <w:rPr>
          <w:rFonts w:ascii="Times New Roman" w:eastAsia="Times New Roman" w:hAnsi="Times New Roman" w:cs="Times New Roman"/>
          <w:b/>
          <w:bCs/>
          <w:color w:val="000000"/>
          <w:sz w:val="24"/>
          <w:szCs w:val="24"/>
        </w:rPr>
      </w:pPr>
      <w:r w:rsidRPr="004F5FD7">
        <w:rPr>
          <w:rFonts w:ascii="Times New Roman" w:eastAsia="Times New Roman" w:hAnsi="Times New Roman" w:cs="Times New Roman"/>
          <w:b/>
          <w:bCs/>
          <w:color w:val="000000"/>
          <w:sz w:val="24"/>
          <w:szCs w:val="24"/>
        </w:rPr>
        <w:t>Others Weigh In</w:t>
      </w:r>
    </w:p>
    <w:p w14:paraId="4F715ACD" w14:textId="0F8A33F1" w:rsidR="004735EB" w:rsidRPr="004F5FD7" w:rsidRDefault="004735EB" w:rsidP="004735EB">
      <w:pPr>
        <w:shd w:val="clear" w:color="auto" w:fill="FFFFFF"/>
        <w:spacing w:after="0" w:line="240" w:lineRule="auto"/>
        <w:rPr>
          <w:rFonts w:ascii="Times New Roman" w:eastAsia="Times New Roman" w:hAnsi="Times New Roman" w:cs="Times New Roman"/>
          <w:color w:val="000000"/>
          <w:sz w:val="24"/>
          <w:szCs w:val="24"/>
        </w:rPr>
      </w:pPr>
      <w:r w:rsidRPr="004F5FD7">
        <w:rPr>
          <w:rFonts w:ascii="Times New Roman" w:eastAsia="Times New Roman" w:hAnsi="Times New Roman" w:cs="Times New Roman"/>
          <w:color w:val="000000"/>
          <w:sz w:val="24"/>
          <w:szCs w:val="24"/>
        </w:rPr>
        <w:t xml:space="preserve">Jack Hibbs has spoken similarly, though more cautiously. In a sermon transcript on the Middle East crisis, he argued that </w:t>
      </w:r>
      <w:r w:rsidRPr="004F5FD7">
        <w:rPr>
          <w:rFonts w:ascii="Times New Roman" w:eastAsia="Times New Roman" w:hAnsi="Times New Roman" w:cs="Times New Roman"/>
          <w:b/>
          <w:bCs/>
          <w:i/>
          <w:iCs/>
          <w:color w:val="000000"/>
          <w:sz w:val="24"/>
          <w:szCs w:val="24"/>
        </w:rPr>
        <w:t>Isaiah 17</w:t>
      </w:r>
      <w:r w:rsidRPr="004F5FD7">
        <w:rPr>
          <w:rFonts w:ascii="Times New Roman" w:eastAsia="Times New Roman" w:hAnsi="Times New Roman" w:cs="Times New Roman"/>
          <w:color w:val="000000"/>
          <w:sz w:val="24"/>
          <w:szCs w:val="24"/>
        </w:rPr>
        <w:t xml:space="preserve"> had not yet been fulfilled in totality, said Damascus would be destroyed, and then speculated that an Israeli missile strike could ignite hidden weapons in or under the city.</w:t>
      </w:r>
      <w:r w:rsidR="00B05289" w:rsidRPr="004F5FD7">
        <w:rPr>
          <w:rFonts w:ascii="Times New Roman" w:eastAsia="Times New Roman" w:hAnsi="Times New Roman" w:cs="Times New Roman"/>
          <w:color w:val="000000"/>
          <w:sz w:val="24"/>
          <w:szCs w:val="24"/>
        </w:rPr>
        <w:t xml:space="preserve"> </w:t>
      </w:r>
      <w:r w:rsidRPr="004F5FD7">
        <w:rPr>
          <w:rFonts w:ascii="Times New Roman" w:eastAsia="Times New Roman" w:hAnsi="Times New Roman" w:cs="Times New Roman"/>
          <w:color w:val="000000"/>
          <w:sz w:val="24"/>
          <w:szCs w:val="24"/>
        </w:rPr>
        <w:t>Elsewhere in the same transcript, he discussed Israeli aircraft allegedly loaded with nuclear devices, which helps explain why some listeners connect his Damascus teaching to a possible nuclear scenario. Again, this is not the Bible speaking directly; it is a pastor drawing a modern military inference from biblical prophecy and current regional tensions.</w:t>
      </w:r>
      <w:r w:rsidR="00A9440D" w:rsidRPr="004F5FD7">
        <w:rPr>
          <w:rFonts w:ascii="Times New Roman" w:eastAsia="Times New Roman" w:hAnsi="Times New Roman" w:cs="Times New Roman"/>
          <w:color w:val="000000"/>
          <w:sz w:val="24"/>
          <w:szCs w:val="24"/>
        </w:rPr>
        <w:t xml:space="preserve"> Again, I don’t think that means it won’t be from nuclear weapons</w:t>
      </w:r>
      <w:r w:rsidR="00EB31ED" w:rsidRPr="004F5FD7">
        <w:rPr>
          <w:rFonts w:ascii="Times New Roman" w:eastAsia="Times New Roman" w:hAnsi="Times New Roman" w:cs="Times New Roman"/>
          <w:color w:val="000000"/>
          <w:sz w:val="24"/>
          <w:szCs w:val="24"/>
        </w:rPr>
        <w:t xml:space="preserve">, either. Tsarfati brought up the topic again </w:t>
      </w:r>
      <w:r w:rsidR="00EB31ED" w:rsidRPr="004F5FD7">
        <w:rPr>
          <w:rFonts w:ascii="Times New Roman" w:eastAsia="Times New Roman" w:hAnsi="Times New Roman" w:cs="Times New Roman"/>
          <w:color w:val="000000"/>
          <w:sz w:val="24"/>
          <w:szCs w:val="24"/>
        </w:rPr>
        <w:lastRenderedPageBreak/>
        <w:t xml:space="preserve">along with a pastor friend of his. </w:t>
      </w:r>
      <w:r w:rsidRPr="004F5FD7">
        <w:rPr>
          <w:rFonts w:ascii="Times New Roman" w:eastAsia="Times New Roman" w:hAnsi="Times New Roman" w:cs="Times New Roman"/>
          <w:color w:val="000000"/>
          <w:sz w:val="24"/>
          <w:szCs w:val="24"/>
        </w:rPr>
        <w:t xml:space="preserve">A joint Amir Tsarfati and Barry Stagner Q&amp;A has also framed the issue in nuclear terms. </w:t>
      </w:r>
      <w:r w:rsidR="0000050A" w:rsidRPr="004F5FD7">
        <w:rPr>
          <w:rFonts w:ascii="Times New Roman" w:eastAsia="Times New Roman" w:hAnsi="Times New Roman" w:cs="Times New Roman"/>
          <w:color w:val="000000"/>
          <w:sz w:val="24"/>
          <w:szCs w:val="24"/>
        </w:rPr>
        <w:t xml:space="preserve">In </w:t>
      </w:r>
      <w:r w:rsidRPr="004F5FD7">
        <w:rPr>
          <w:rFonts w:ascii="Times New Roman" w:eastAsia="Times New Roman" w:hAnsi="Times New Roman" w:cs="Times New Roman"/>
          <w:color w:val="000000"/>
          <w:sz w:val="24"/>
          <w:szCs w:val="24"/>
        </w:rPr>
        <w:t xml:space="preserve">that video </w:t>
      </w:r>
      <w:r w:rsidR="0000050A" w:rsidRPr="004F5FD7">
        <w:rPr>
          <w:rFonts w:ascii="Times New Roman" w:eastAsia="Times New Roman" w:hAnsi="Times New Roman" w:cs="Times New Roman"/>
          <w:color w:val="000000"/>
          <w:sz w:val="24"/>
          <w:szCs w:val="24"/>
        </w:rPr>
        <w:t xml:space="preserve">it </w:t>
      </w:r>
      <w:r w:rsidRPr="004F5FD7">
        <w:rPr>
          <w:rFonts w:ascii="Times New Roman" w:eastAsia="Times New Roman" w:hAnsi="Times New Roman" w:cs="Times New Roman"/>
          <w:color w:val="000000"/>
          <w:sz w:val="24"/>
          <w:szCs w:val="24"/>
        </w:rPr>
        <w:t xml:space="preserve">shows the question, in substance, that if Damascus is to be destroyed and left uninhabitable, would that likely require a nuclear weapon. </w:t>
      </w:r>
      <w:r w:rsidR="00141D33" w:rsidRPr="004F5FD7">
        <w:rPr>
          <w:rFonts w:ascii="Times New Roman" w:eastAsia="Times New Roman" w:hAnsi="Times New Roman" w:cs="Times New Roman"/>
          <w:color w:val="000000"/>
          <w:sz w:val="24"/>
          <w:szCs w:val="24"/>
        </w:rPr>
        <w:t xml:space="preserve">The </w:t>
      </w:r>
      <w:r w:rsidR="00CF1134" w:rsidRPr="004F5FD7">
        <w:rPr>
          <w:rFonts w:ascii="Times New Roman" w:eastAsia="Times New Roman" w:hAnsi="Times New Roman" w:cs="Times New Roman"/>
          <w:color w:val="000000"/>
          <w:sz w:val="24"/>
          <w:szCs w:val="24"/>
        </w:rPr>
        <w:t>pastor, Barry</w:t>
      </w:r>
      <w:r w:rsidRPr="004F5FD7">
        <w:rPr>
          <w:rFonts w:ascii="Times New Roman" w:eastAsia="Times New Roman" w:hAnsi="Times New Roman" w:cs="Times New Roman"/>
          <w:color w:val="000000"/>
          <w:sz w:val="24"/>
          <w:szCs w:val="24"/>
        </w:rPr>
        <w:t xml:space="preserve"> Stagner </w:t>
      </w:r>
      <w:r w:rsidR="00C87710" w:rsidRPr="004F5FD7">
        <w:rPr>
          <w:rFonts w:ascii="Times New Roman" w:eastAsia="Times New Roman" w:hAnsi="Times New Roman" w:cs="Times New Roman"/>
          <w:color w:val="000000"/>
          <w:sz w:val="24"/>
          <w:szCs w:val="24"/>
        </w:rPr>
        <w:t>is more than leaning to the possibility</w:t>
      </w:r>
      <w:r w:rsidRPr="004F5FD7">
        <w:rPr>
          <w:rFonts w:ascii="Times New Roman" w:eastAsia="Times New Roman" w:hAnsi="Times New Roman" w:cs="Times New Roman"/>
          <w:color w:val="000000"/>
          <w:sz w:val="24"/>
          <w:szCs w:val="24"/>
        </w:rPr>
        <w:t xml:space="preserve"> that Damascus will be destroyed by a nuclear bomb</w:t>
      </w:r>
      <w:r w:rsidR="00C87710" w:rsidRPr="004F5FD7">
        <w:rPr>
          <w:rFonts w:ascii="Times New Roman" w:eastAsia="Times New Roman" w:hAnsi="Times New Roman" w:cs="Times New Roman"/>
          <w:color w:val="000000"/>
          <w:sz w:val="24"/>
          <w:szCs w:val="24"/>
        </w:rPr>
        <w:t xml:space="preserve"> which is his </w:t>
      </w:r>
      <w:r w:rsidR="00942762" w:rsidRPr="004F5FD7">
        <w:rPr>
          <w:rFonts w:ascii="Times New Roman" w:eastAsia="Times New Roman" w:hAnsi="Times New Roman" w:cs="Times New Roman"/>
          <w:color w:val="000000"/>
          <w:sz w:val="24"/>
          <w:szCs w:val="24"/>
        </w:rPr>
        <w:t xml:space="preserve">prerogative. </w:t>
      </w:r>
      <w:r w:rsidR="00CF1134" w:rsidRPr="004F5FD7">
        <w:rPr>
          <w:rFonts w:ascii="Times New Roman" w:eastAsia="Times New Roman" w:hAnsi="Times New Roman" w:cs="Times New Roman"/>
          <w:color w:val="000000"/>
          <w:sz w:val="24"/>
          <w:szCs w:val="24"/>
        </w:rPr>
        <w:t>T</w:t>
      </w:r>
      <w:r w:rsidRPr="004F5FD7">
        <w:rPr>
          <w:rFonts w:ascii="Times New Roman" w:eastAsia="Times New Roman" w:hAnsi="Times New Roman" w:cs="Times New Roman"/>
          <w:color w:val="000000"/>
          <w:sz w:val="24"/>
          <w:szCs w:val="24"/>
        </w:rPr>
        <w:t>his interpretation is openly discussed in the prophecy-teacher world around him</w:t>
      </w:r>
      <w:r w:rsidR="00CF1134" w:rsidRPr="004F5FD7">
        <w:rPr>
          <w:rFonts w:ascii="Times New Roman" w:eastAsia="Times New Roman" w:hAnsi="Times New Roman" w:cs="Times New Roman"/>
          <w:color w:val="000000"/>
          <w:sz w:val="24"/>
          <w:szCs w:val="24"/>
        </w:rPr>
        <w:t xml:space="preserve"> and espoused by the late Hal Lindsey</w:t>
      </w:r>
      <w:r w:rsidR="00C252B1" w:rsidRPr="004F5FD7">
        <w:rPr>
          <w:rFonts w:ascii="Times New Roman" w:eastAsia="Times New Roman" w:hAnsi="Times New Roman" w:cs="Times New Roman"/>
          <w:color w:val="000000"/>
          <w:sz w:val="24"/>
          <w:szCs w:val="24"/>
        </w:rPr>
        <w:t xml:space="preserve"> when he wrote about the book of </w:t>
      </w:r>
      <w:r w:rsidR="00C252B1" w:rsidRPr="004F5FD7">
        <w:rPr>
          <w:rFonts w:ascii="Times New Roman" w:eastAsia="Times New Roman" w:hAnsi="Times New Roman" w:cs="Times New Roman"/>
          <w:b/>
          <w:bCs/>
          <w:i/>
          <w:iCs/>
          <w:color w:val="000000"/>
          <w:sz w:val="24"/>
          <w:szCs w:val="24"/>
        </w:rPr>
        <w:t>Revelation</w:t>
      </w:r>
      <w:r w:rsidR="00C252B1" w:rsidRPr="004F5FD7">
        <w:rPr>
          <w:rFonts w:ascii="Times New Roman" w:eastAsia="Times New Roman" w:hAnsi="Times New Roman" w:cs="Times New Roman"/>
          <w:color w:val="000000"/>
          <w:sz w:val="24"/>
          <w:szCs w:val="24"/>
        </w:rPr>
        <w:t xml:space="preserve">. </w:t>
      </w:r>
    </w:p>
    <w:p w14:paraId="4C5921AA" w14:textId="16D08555" w:rsidR="003E02DE" w:rsidRPr="004F5FD7" w:rsidRDefault="00A35DBF" w:rsidP="004735EB">
      <w:pPr>
        <w:shd w:val="clear" w:color="auto" w:fill="FFFFFF"/>
        <w:spacing w:after="0" w:line="240" w:lineRule="auto"/>
        <w:rPr>
          <w:rFonts w:ascii="Times New Roman" w:eastAsia="Times New Roman" w:hAnsi="Times New Roman" w:cs="Times New Roman"/>
          <w:b/>
          <w:bCs/>
          <w:color w:val="000000"/>
          <w:sz w:val="24"/>
          <w:szCs w:val="24"/>
        </w:rPr>
      </w:pPr>
      <w:r w:rsidRPr="004F5FD7">
        <w:rPr>
          <w:rFonts w:ascii="Times New Roman" w:eastAsia="Times New Roman" w:hAnsi="Times New Roman" w:cs="Times New Roman"/>
          <w:b/>
          <w:bCs/>
          <w:color w:val="000000"/>
          <w:sz w:val="24"/>
          <w:szCs w:val="24"/>
        </w:rPr>
        <w:t>What</w:t>
      </w:r>
      <w:r w:rsidR="00B54F8F" w:rsidRPr="004F5FD7">
        <w:rPr>
          <w:rFonts w:ascii="Times New Roman" w:eastAsia="Times New Roman" w:hAnsi="Times New Roman" w:cs="Times New Roman"/>
          <w:b/>
          <w:bCs/>
          <w:color w:val="000000"/>
          <w:sz w:val="24"/>
          <w:szCs w:val="24"/>
        </w:rPr>
        <w:t>’</w:t>
      </w:r>
      <w:r w:rsidRPr="004F5FD7">
        <w:rPr>
          <w:rFonts w:ascii="Times New Roman" w:eastAsia="Times New Roman" w:hAnsi="Times New Roman" w:cs="Times New Roman"/>
          <w:b/>
          <w:bCs/>
          <w:color w:val="000000"/>
          <w:sz w:val="24"/>
          <w:szCs w:val="24"/>
        </w:rPr>
        <w:t>s Next?</w:t>
      </w:r>
    </w:p>
    <w:p w14:paraId="311AB7D3" w14:textId="08665462" w:rsidR="00C44256" w:rsidRPr="004F5FD7" w:rsidRDefault="003122B7" w:rsidP="00C44256">
      <w:pPr>
        <w:spacing w:after="0"/>
        <w:rPr>
          <w:rFonts w:ascii="Times New Roman" w:eastAsia="Times New Roman" w:hAnsi="Times New Roman" w:cs="Times New Roman"/>
          <w:bCs/>
          <w:sz w:val="24"/>
          <w:szCs w:val="24"/>
        </w:rPr>
      </w:pPr>
      <w:r w:rsidRPr="004F5FD7">
        <w:rPr>
          <w:rFonts w:ascii="Times New Roman" w:eastAsia="Times New Roman" w:hAnsi="Times New Roman" w:cs="Times New Roman"/>
          <w:color w:val="000000"/>
          <w:sz w:val="24"/>
          <w:szCs w:val="24"/>
        </w:rPr>
        <w:t>Overall, our</w:t>
      </w:r>
      <w:r w:rsidR="004735EB" w:rsidRPr="004F5FD7">
        <w:rPr>
          <w:rFonts w:ascii="Times New Roman" w:eastAsia="Times New Roman" w:hAnsi="Times New Roman" w:cs="Times New Roman"/>
          <w:color w:val="000000"/>
          <w:sz w:val="24"/>
          <w:szCs w:val="24"/>
        </w:rPr>
        <w:t xml:space="preserve"> conclusion is this</w:t>
      </w:r>
      <w:r w:rsidRPr="004F5FD7">
        <w:rPr>
          <w:rFonts w:ascii="Times New Roman" w:eastAsia="Times New Roman" w:hAnsi="Times New Roman" w:cs="Times New Roman"/>
          <w:color w:val="000000"/>
          <w:sz w:val="24"/>
          <w:szCs w:val="24"/>
        </w:rPr>
        <w:t xml:space="preserve"> that</w:t>
      </w:r>
      <w:r w:rsidR="004735EB" w:rsidRPr="004F5FD7">
        <w:rPr>
          <w:rFonts w:ascii="Times New Roman" w:eastAsia="Times New Roman" w:hAnsi="Times New Roman" w:cs="Times New Roman"/>
          <w:color w:val="000000"/>
          <w:sz w:val="24"/>
          <w:szCs w:val="24"/>
        </w:rPr>
        <w:t xml:space="preserve"> the Bible teaches a catastrophic judgment on Damascus, especially in </w:t>
      </w:r>
      <w:r w:rsidR="004735EB" w:rsidRPr="004F5FD7">
        <w:rPr>
          <w:rFonts w:ascii="Times New Roman" w:eastAsia="Times New Roman" w:hAnsi="Times New Roman" w:cs="Times New Roman"/>
          <w:b/>
          <w:bCs/>
          <w:i/>
          <w:iCs/>
          <w:color w:val="000000"/>
          <w:sz w:val="24"/>
          <w:szCs w:val="24"/>
        </w:rPr>
        <w:t>Isaiah 17:1-3</w:t>
      </w:r>
      <w:r w:rsidR="004735EB" w:rsidRPr="004F5FD7">
        <w:rPr>
          <w:rFonts w:ascii="Times New Roman" w:eastAsia="Times New Roman" w:hAnsi="Times New Roman" w:cs="Times New Roman"/>
          <w:color w:val="000000"/>
          <w:sz w:val="24"/>
          <w:szCs w:val="24"/>
        </w:rPr>
        <w:t xml:space="preserve"> and </w:t>
      </w:r>
      <w:r w:rsidR="004735EB" w:rsidRPr="004F5FD7">
        <w:rPr>
          <w:rFonts w:ascii="Times New Roman" w:eastAsia="Times New Roman" w:hAnsi="Times New Roman" w:cs="Times New Roman"/>
          <w:b/>
          <w:bCs/>
          <w:i/>
          <w:iCs/>
          <w:color w:val="000000"/>
          <w:sz w:val="24"/>
          <w:szCs w:val="24"/>
        </w:rPr>
        <w:t>Jeremiah 49:23-27</w:t>
      </w:r>
      <w:r w:rsidR="004735EB" w:rsidRPr="004F5FD7">
        <w:rPr>
          <w:rFonts w:ascii="Times New Roman" w:eastAsia="Times New Roman" w:hAnsi="Times New Roman" w:cs="Times New Roman"/>
          <w:color w:val="000000"/>
          <w:sz w:val="24"/>
          <w:szCs w:val="24"/>
        </w:rPr>
        <w:t>. What the Bible does not do is identify the technology that brings it about</w:t>
      </w:r>
      <w:r w:rsidR="00515482" w:rsidRPr="004F5FD7">
        <w:rPr>
          <w:rFonts w:ascii="Times New Roman" w:eastAsia="Times New Roman" w:hAnsi="Times New Roman" w:cs="Times New Roman"/>
          <w:color w:val="000000"/>
          <w:sz w:val="24"/>
          <w:szCs w:val="24"/>
        </w:rPr>
        <w:t xml:space="preserve"> specifically. </w:t>
      </w:r>
      <w:r w:rsidR="004735EB" w:rsidRPr="004F5FD7">
        <w:rPr>
          <w:rFonts w:ascii="Times New Roman" w:eastAsia="Times New Roman" w:hAnsi="Times New Roman" w:cs="Times New Roman"/>
          <w:color w:val="000000"/>
          <w:sz w:val="24"/>
          <w:szCs w:val="24"/>
        </w:rPr>
        <w:t xml:space="preserve"> Nuclear strike, chemical detonation, conventional war, internal collapse, or even earthquake are all interpretive proposals made after the fact by modern teachers. </w:t>
      </w:r>
      <w:r w:rsidR="00515482" w:rsidRPr="004F5FD7">
        <w:rPr>
          <w:rFonts w:ascii="Times New Roman" w:eastAsia="Times New Roman" w:hAnsi="Times New Roman" w:cs="Times New Roman"/>
          <w:color w:val="000000"/>
          <w:sz w:val="24"/>
          <w:szCs w:val="24"/>
        </w:rPr>
        <w:t>So,</w:t>
      </w:r>
      <w:r w:rsidR="004735EB" w:rsidRPr="004F5FD7">
        <w:rPr>
          <w:rFonts w:ascii="Times New Roman" w:eastAsia="Times New Roman" w:hAnsi="Times New Roman" w:cs="Times New Roman"/>
          <w:color w:val="000000"/>
          <w:sz w:val="24"/>
          <w:szCs w:val="24"/>
        </w:rPr>
        <w:t xml:space="preserve"> </w:t>
      </w:r>
      <w:r w:rsidR="00FC2DE7" w:rsidRPr="004F5FD7">
        <w:rPr>
          <w:rFonts w:ascii="Times New Roman" w:eastAsia="Times New Roman" w:hAnsi="Times New Roman" w:cs="Times New Roman"/>
          <w:color w:val="000000"/>
          <w:sz w:val="24"/>
          <w:szCs w:val="24"/>
        </w:rPr>
        <w:t>as we discuss t</w:t>
      </w:r>
      <w:r w:rsidR="004735EB" w:rsidRPr="004F5FD7">
        <w:rPr>
          <w:rFonts w:ascii="Times New Roman" w:eastAsia="Times New Roman" w:hAnsi="Times New Roman" w:cs="Times New Roman"/>
          <w:color w:val="000000"/>
          <w:sz w:val="24"/>
          <w:szCs w:val="24"/>
        </w:rPr>
        <w:t xml:space="preserve">his topic </w:t>
      </w:r>
      <w:r w:rsidR="00FC2DE7" w:rsidRPr="004F5FD7">
        <w:rPr>
          <w:rFonts w:ascii="Times New Roman" w:eastAsia="Times New Roman" w:hAnsi="Times New Roman" w:cs="Times New Roman"/>
          <w:color w:val="000000"/>
          <w:sz w:val="24"/>
          <w:szCs w:val="24"/>
        </w:rPr>
        <w:t xml:space="preserve">we </w:t>
      </w:r>
      <w:r w:rsidR="004735EB" w:rsidRPr="004F5FD7">
        <w:rPr>
          <w:rFonts w:ascii="Times New Roman" w:eastAsia="Times New Roman" w:hAnsi="Times New Roman" w:cs="Times New Roman"/>
          <w:color w:val="000000"/>
          <w:sz w:val="24"/>
          <w:szCs w:val="24"/>
        </w:rPr>
        <w:t>should say two things at once: first, Scripture plainly foretells severe ruin for Damascus; second, the nuclear explanation is a contemporary prophetic inference, not an explicit biblical statement.</w:t>
      </w:r>
      <w:r w:rsidR="00A35DBF" w:rsidRPr="004F5FD7">
        <w:rPr>
          <w:rFonts w:ascii="Times New Roman" w:eastAsia="Times New Roman" w:hAnsi="Times New Roman" w:cs="Times New Roman"/>
          <w:color w:val="000000"/>
          <w:sz w:val="24"/>
          <w:szCs w:val="24"/>
        </w:rPr>
        <w:t xml:space="preserve"> </w:t>
      </w:r>
      <w:r w:rsidR="00C44256" w:rsidRPr="004F5FD7">
        <w:rPr>
          <w:rFonts w:ascii="Times New Roman" w:eastAsia="Times New Roman" w:hAnsi="Times New Roman" w:cs="Times New Roman"/>
          <w:color w:val="000000"/>
          <w:sz w:val="24"/>
          <w:szCs w:val="24"/>
        </w:rPr>
        <w:t xml:space="preserve">And who will actually attack Damascus? One Bible teacher thinks Israel will be the one to do it. </w:t>
      </w:r>
      <w:r w:rsidR="00C44256" w:rsidRPr="004F5FD7">
        <w:rPr>
          <w:rFonts w:ascii="Times New Roman" w:eastAsia="Times New Roman" w:hAnsi="Times New Roman" w:cs="Times New Roman"/>
          <w:bCs/>
          <w:sz w:val="24"/>
          <w:szCs w:val="24"/>
        </w:rPr>
        <w:t>However, noted Bible prophecy teacher Bill Salus tells us that verse 9 points to Israel doing the damage:</w:t>
      </w:r>
    </w:p>
    <w:p w14:paraId="690AF609" w14:textId="62F5AD86" w:rsidR="00C44256" w:rsidRPr="004F5FD7" w:rsidRDefault="00C44256" w:rsidP="00C44256">
      <w:pPr>
        <w:spacing w:after="0"/>
        <w:rPr>
          <w:rFonts w:ascii="Times New Roman" w:eastAsia="Times New Roman" w:hAnsi="Times New Roman" w:cs="Times New Roman"/>
          <w:b/>
          <w:i/>
          <w:iCs/>
          <w:sz w:val="24"/>
          <w:szCs w:val="24"/>
        </w:rPr>
      </w:pPr>
      <w:r w:rsidRPr="004F5FD7">
        <w:rPr>
          <w:rFonts w:ascii="Times New Roman" w:eastAsia="Times New Roman" w:hAnsi="Times New Roman" w:cs="Times New Roman"/>
          <w:bCs/>
          <w:i/>
          <w:iCs/>
          <w:sz w:val="24"/>
          <w:szCs w:val="24"/>
        </w:rPr>
        <w:t xml:space="preserve">In that day their strong cities will be like places left empty among the trees, or like high branches which they left behind because of the sons of Israel. The land will be laid waste. </w:t>
      </w:r>
      <w:r w:rsidRPr="004F5FD7">
        <w:rPr>
          <w:rFonts w:ascii="Times New Roman" w:eastAsia="Times New Roman" w:hAnsi="Times New Roman" w:cs="Times New Roman"/>
          <w:b/>
          <w:i/>
          <w:iCs/>
          <w:sz w:val="24"/>
          <w:szCs w:val="24"/>
        </w:rPr>
        <w:t>(</w:t>
      </w:r>
      <w:hyperlink r:id="rId9" w:history="1">
        <w:r w:rsidRPr="004F5FD7">
          <w:rPr>
            <w:rStyle w:val="Hyperlink"/>
            <w:rFonts w:ascii="Times New Roman" w:eastAsia="Times New Roman" w:hAnsi="Times New Roman" w:cs="Times New Roman"/>
            <w:b/>
            <w:i/>
            <w:iCs/>
            <w:sz w:val="24"/>
            <w:szCs w:val="24"/>
          </w:rPr>
          <w:t>Isa 17:9, NLV</w:t>
        </w:r>
      </w:hyperlink>
      <w:r w:rsidRPr="004F5FD7">
        <w:rPr>
          <w:rFonts w:ascii="Times New Roman" w:eastAsia="Times New Roman" w:hAnsi="Times New Roman" w:cs="Times New Roman"/>
          <w:b/>
          <w:i/>
          <w:iCs/>
          <w:sz w:val="24"/>
          <w:szCs w:val="24"/>
        </w:rPr>
        <w:t>)</w:t>
      </w:r>
    </w:p>
    <w:p w14:paraId="7FE789D1" w14:textId="23C9F4D5" w:rsidR="00692CE6" w:rsidRPr="004F5FD7" w:rsidRDefault="00C44256" w:rsidP="009B0BC1">
      <w:pPr>
        <w:spacing w:after="0"/>
        <w:rPr>
          <w:rFonts w:ascii="Times New Roman" w:eastAsia="Times New Roman" w:hAnsi="Times New Roman" w:cs="Times New Roman"/>
          <w:color w:val="000000"/>
          <w:sz w:val="24"/>
          <w:szCs w:val="24"/>
        </w:rPr>
      </w:pPr>
      <w:r w:rsidRPr="004F5FD7">
        <w:rPr>
          <w:rFonts w:ascii="Times New Roman" w:eastAsia="Times New Roman" w:hAnsi="Times New Roman" w:cs="Times New Roman"/>
          <w:bCs/>
          <w:sz w:val="24"/>
          <w:szCs w:val="24"/>
        </w:rPr>
        <w:t>Regardless of how it happens, and I believe that the IDF will be heavily involved the city of Damascus will be destroyed as the Bible predicts.</w:t>
      </w:r>
      <w:r w:rsidR="00B54F8F" w:rsidRPr="004F5FD7">
        <w:rPr>
          <w:rFonts w:ascii="Times New Roman" w:eastAsia="Times New Roman" w:hAnsi="Times New Roman" w:cs="Times New Roman"/>
          <w:bCs/>
          <w:sz w:val="24"/>
          <w:szCs w:val="24"/>
        </w:rPr>
        <w:t xml:space="preserve"> </w:t>
      </w:r>
      <w:r w:rsidR="00953423" w:rsidRPr="004F5FD7">
        <w:rPr>
          <w:rFonts w:ascii="Times New Roman" w:eastAsia="Times New Roman" w:hAnsi="Times New Roman" w:cs="Times New Roman"/>
          <w:bCs/>
          <w:sz w:val="24"/>
          <w:szCs w:val="24"/>
        </w:rPr>
        <w:t xml:space="preserve">If I lived there now I’d think about moving sooner than later. </w:t>
      </w:r>
    </w:p>
    <w:p w14:paraId="206CD427" w14:textId="77777777" w:rsidR="00692CE6" w:rsidRPr="00245F52" w:rsidRDefault="00692CE6" w:rsidP="00515482">
      <w:pPr>
        <w:shd w:val="clear" w:color="auto" w:fill="FFFFFF"/>
        <w:spacing w:after="0" w:line="240" w:lineRule="auto"/>
        <w:rPr>
          <w:rFonts w:ascii="Times New Roman" w:eastAsia="Times New Roman" w:hAnsi="Times New Roman" w:cs="Times New Roman"/>
          <w:color w:val="000000"/>
          <w:sz w:val="100"/>
          <w:szCs w:val="100"/>
        </w:rPr>
      </w:pPr>
    </w:p>
    <w:sectPr w:rsidR="00692CE6" w:rsidRPr="00245F52">
      <w:foot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36D75" w14:textId="77777777" w:rsidR="00A13FF1" w:rsidRDefault="00A13FF1">
      <w:pPr>
        <w:spacing w:after="0" w:line="240" w:lineRule="auto"/>
      </w:pPr>
      <w:r>
        <w:separator/>
      </w:r>
    </w:p>
  </w:endnote>
  <w:endnote w:type="continuationSeparator" w:id="0">
    <w:p w14:paraId="1407CC10" w14:textId="77777777" w:rsidR="00A13FF1" w:rsidRDefault="00A13F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764230FD-C26F-40DE-9457-79F0655DF3FA}"/>
    <w:embedBold r:id="rId2" w:fontKey="{E35CD83F-C1AA-4712-8958-719E07F62C02}"/>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5159B49B-A4A3-44A7-B8F2-2547303942B4}"/>
  </w:font>
  <w:font w:name="Cambria">
    <w:panose1 w:val="02040503050406030204"/>
    <w:charset w:val="00"/>
    <w:family w:val="roman"/>
    <w:pitch w:val="variable"/>
    <w:sig w:usb0="E00006FF" w:usb1="420024FF" w:usb2="02000000" w:usb3="00000000" w:csb0="0000019F" w:csb1="00000000"/>
    <w:embedRegular r:id="rId4" w:fontKey="{BB5F2C4C-8844-48AF-92D4-980BDCFBD51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BE835" w14:textId="0244CF43" w:rsidR="004303D2" w:rsidRDefault="00B9698E">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648A7">
      <w:rPr>
        <w:noProof/>
        <w:color w:val="000000"/>
      </w:rPr>
      <w:t>1</w:t>
    </w:r>
    <w:r>
      <w:rPr>
        <w:color w:val="000000"/>
      </w:rPr>
      <w:fldChar w:fldCharType="end"/>
    </w:r>
  </w:p>
  <w:p w14:paraId="643BE836" w14:textId="77777777" w:rsidR="004303D2" w:rsidRDefault="004303D2">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816B1" w14:textId="77777777" w:rsidR="00A13FF1" w:rsidRDefault="00A13FF1">
      <w:pPr>
        <w:spacing w:after="0" w:line="240" w:lineRule="auto"/>
      </w:pPr>
      <w:r>
        <w:separator/>
      </w:r>
    </w:p>
  </w:footnote>
  <w:footnote w:type="continuationSeparator" w:id="0">
    <w:p w14:paraId="5F5575A3" w14:textId="77777777" w:rsidR="00A13FF1" w:rsidRDefault="00A13FF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03D2"/>
    <w:rsid w:val="0000050A"/>
    <w:rsid w:val="0001215B"/>
    <w:rsid w:val="00041077"/>
    <w:rsid w:val="00141D33"/>
    <w:rsid w:val="0017653E"/>
    <w:rsid w:val="001A2194"/>
    <w:rsid w:val="001D5B58"/>
    <w:rsid w:val="001D7278"/>
    <w:rsid w:val="00212213"/>
    <w:rsid w:val="00245F52"/>
    <w:rsid w:val="00253E13"/>
    <w:rsid w:val="00287425"/>
    <w:rsid w:val="002B1C42"/>
    <w:rsid w:val="002C2D39"/>
    <w:rsid w:val="002C5587"/>
    <w:rsid w:val="003122B7"/>
    <w:rsid w:val="00350689"/>
    <w:rsid w:val="003E02DE"/>
    <w:rsid w:val="004303D2"/>
    <w:rsid w:val="004735EB"/>
    <w:rsid w:val="004E240D"/>
    <w:rsid w:val="004E3647"/>
    <w:rsid w:val="004F5FD7"/>
    <w:rsid w:val="00515482"/>
    <w:rsid w:val="00517BDF"/>
    <w:rsid w:val="005B22BC"/>
    <w:rsid w:val="005F6E5E"/>
    <w:rsid w:val="00665D89"/>
    <w:rsid w:val="00692495"/>
    <w:rsid w:val="00692CE6"/>
    <w:rsid w:val="00734084"/>
    <w:rsid w:val="008A20E9"/>
    <w:rsid w:val="008A61B9"/>
    <w:rsid w:val="008C758D"/>
    <w:rsid w:val="008D4552"/>
    <w:rsid w:val="0092176E"/>
    <w:rsid w:val="00942762"/>
    <w:rsid w:val="00953423"/>
    <w:rsid w:val="009B0BC1"/>
    <w:rsid w:val="00A13FF1"/>
    <w:rsid w:val="00A35DBF"/>
    <w:rsid w:val="00A648A7"/>
    <w:rsid w:val="00A9440D"/>
    <w:rsid w:val="00B05289"/>
    <w:rsid w:val="00B54F8F"/>
    <w:rsid w:val="00B9698E"/>
    <w:rsid w:val="00BB5443"/>
    <w:rsid w:val="00BD338C"/>
    <w:rsid w:val="00C01D72"/>
    <w:rsid w:val="00C252B1"/>
    <w:rsid w:val="00C44256"/>
    <w:rsid w:val="00C87710"/>
    <w:rsid w:val="00CC0CC4"/>
    <w:rsid w:val="00CF1134"/>
    <w:rsid w:val="00DD6F88"/>
    <w:rsid w:val="00E13988"/>
    <w:rsid w:val="00E62286"/>
    <w:rsid w:val="00EB31ED"/>
    <w:rsid w:val="00F743BE"/>
    <w:rsid w:val="00FC2DE7"/>
    <w:rsid w:val="00FD2B8F"/>
    <w:rsid w:val="00FF7D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BE81D"/>
  <w15:docId w15:val="{6278AA2D-FA1E-4891-B248-84938DFF9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40" w:after="0"/>
      <w:outlineLvl w:val="1"/>
    </w:pPr>
    <w:rPr>
      <w:color w:val="2E75B5"/>
      <w:sz w:val="26"/>
      <w:szCs w:val="2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1D5B58"/>
    <w:rPr>
      <w:color w:val="0000FF" w:themeColor="hyperlink"/>
      <w:u w:val="single"/>
    </w:rPr>
  </w:style>
  <w:style w:type="character" w:styleId="UnresolvedMention">
    <w:name w:val="Unresolved Mention"/>
    <w:basedOn w:val="DefaultParagraphFont"/>
    <w:uiPriority w:val="99"/>
    <w:semiHidden/>
    <w:unhideWhenUsed/>
    <w:rsid w:val="001D5B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zechariah%209%3A1&amp;version=NLV" TargetMode="External"/><Relationship Id="rId3" Type="http://schemas.openxmlformats.org/officeDocument/2006/relationships/webSettings" Target="webSettings.xml"/><Relationship Id="rId7" Type="http://schemas.openxmlformats.org/officeDocument/2006/relationships/hyperlink" Target="https://www.biblegateway.com/passage/?search=Jeremiah%2049%3A23-27&amp;version=NLV"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iblegateway.com/passage/?search=Isa%2017&amp;version=NLV"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www.biblegateway.com/passage/?search=Isa%2017%3A9&amp;version=NLV"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298</TotalTime>
  <Pages>2</Pages>
  <Words>863</Words>
  <Characters>4923</Characters>
  <Application>Microsoft Office Word</Application>
  <DocSecurity>0</DocSecurity>
  <Lines>41</Lines>
  <Paragraphs>11</Paragraphs>
  <ScaleCrop>false</ScaleCrop>
  <Company/>
  <LinksUpToDate>false</LinksUpToDate>
  <CharactersWithSpaces>5775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51</cp:revision>
  <dcterms:created xsi:type="dcterms:W3CDTF">2026-04-22T20:43:00Z</dcterms:created>
  <dcterms:modified xsi:type="dcterms:W3CDTF">2026-04-23T01:54:00Z</dcterms:modified>
</cp:coreProperties>
</file>