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0162" w14:textId="0B7058EB" w:rsidR="00A9273D" w:rsidRDefault="00581F7C">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09880163" w14:textId="77777777" w:rsidR="00A9273D" w:rsidRDefault="00581F7C">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#1232</w:t>
      </w:r>
    </w:p>
    <w:p w14:paraId="09880164" w14:textId="77777777" w:rsidR="00A9273D" w:rsidRDefault="00581F7C">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Surveillance State vs. the Secret Place of God</w:t>
      </w:r>
    </w:p>
    <w:p w14:paraId="09880165" w14:textId="77777777" w:rsidR="00A9273D" w:rsidRPr="005B3EE0" w:rsidRDefault="00581F7C">
      <w:pPr>
        <w:shd w:val="clear" w:color="auto" w:fill="FFFFFF"/>
        <w:spacing w:after="0" w:line="240" w:lineRule="auto"/>
        <w:rPr>
          <w:rFonts w:ascii="Times New Roman" w:eastAsia="Times New Roman" w:hAnsi="Times New Roman" w:cs="Times New Roman"/>
          <w:b/>
          <w:bCs/>
          <w:color w:val="000000"/>
          <w:sz w:val="24"/>
          <w:szCs w:val="24"/>
        </w:rPr>
      </w:pPr>
      <w:r w:rsidRPr="005B3EE0">
        <w:rPr>
          <w:rFonts w:ascii="Times New Roman" w:eastAsia="Times New Roman" w:hAnsi="Times New Roman" w:cs="Times New Roman"/>
          <w:b/>
          <w:bCs/>
          <w:color w:val="000000"/>
          <w:sz w:val="24"/>
          <w:szCs w:val="24"/>
        </w:rPr>
        <w:t>They’re Watching Us</w:t>
      </w:r>
    </w:p>
    <w:p w14:paraId="09880166"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color w:val="000000"/>
          <w:sz w:val="24"/>
          <w:szCs w:val="24"/>
        </w:rPr>
        <w:t>There is a spirit rising in this age that wants to see everything, know everything, track everything, and ultimately control everything. We are told it is about convenience. We are told it is about safety. We are told it is about efficiency. But underneath the polished language and sleek technology is something much darker: man’s ancient lust to become godlike. The growing surveillance state is not just about cameras, data centers, digital IDs, facial recognition, artificial intelligence, financial tracking</w:t>
      </w:r>
      <w:r w:rsidRPr="005B3EE0">
        <w:rPr>
          <w:rFonts w:ascii="Times New Roman" w:eastAsia="Times New Roman" w:hAnsi="Times New Roman" w:cs="Times New Roman"/>
          <w:color w:val="000000"/>
          <w:sz w:val="24"/>
          <w:szCs w:val="24"/>
        </w:rPr>
        <w:t xml:space="preserve">, and biometric systems. It is about power. It is about dominion. It is about a world system that increasingly conditions humanity to accept constant oversight as normal. And if you know your Bible, that should make the hair stand up on the back of your neck. Because Scripture has already warned us that a day is coming when buying, selling, worship, allegiance, and coercive power will converge into one monstrous system. </w:t>
      </w:r>
      <w:hyperlink r:id="rId6">
        <w:r w:rsidRPr="005B3EE0">
          <w:rPr>
            <w:rFonts w:ascii="Times New Roman" w:eastAsia="Times New Roman" w:hAnsi="Times New Roman" w:cs="Times New Roman"/>
            <w:b/>
            <w:bCs/>
            <w:i/>
            <w:iCs/>
            <w:color w:val="0000FF"/>
            <w:sz w:val="24"/>
            <w:szCs w:val="24"/>
            <w:u w:val="single"/>
          </w:rPr>
          <w:t>Revelation 13:16–17</w:t>
        </w:r>
      </w:hyperlink>
      <w:r w:rsidRPr="005B3EE0">
        <w:rPr>
          <w:rFonts w:ascii="Times New Roman" w:eastAsia="Times New Roman" w:hAnsi="Times New Roman" w:cs="Times New Roman"/>
          <w:color w:val="000000"/>
          <w:sz w:val="24"/>
          <w:szCs w:val="24"/>
        </w:rPr>
        <w:t xml:space="preserve"> says that the </w:t>
      </w:r>
      <w:r w:rsidRPr="005B3EE0">
        <w:rPr>
          <w:rFonts w:ascii="Times New Roman" w:eastAsia="Times New Roman" w:hAnsi="Times New Roman" w:cs="Times New Roman"/>
          <w:i/>
          <w:iCs/>
          <w:color w:val="000000"/>
          <w:sz w:val="24"/>
          <w:szCs w:val="24"/>
        </w:rPr>
        <w:t>beast “</w:t>
      </w:r>
      <w:proofErr w:type="spellStart"/>
      <w:r w:rsidRPr="005B3EE0">
        <w:rPr>
          <w:rFonts w:ascii="Times New Roman" w:eastAsia="Times New Roman" w:hAnsi="Times New Roman" w:cs="Times New Roman"/>
          <w:i/>
          <w:iCs/>
          <w:color w:val="000000"/>
          <w:sz w:val="24"/>
          <w:szCs w:val="24"/>
        </w:rPr>
        <w:t>causeth</w:t>
      </w:r>
      <w:proofErr w:type="spellEnd"/>
      <w:r w:rsidRPr="005B3EE0">
        <w:rPr>
          <w:rFonts w:ascii="Times New Roman" w:eastAsia="Times New Roman" w:hAnsi="Times New Roman" w:cs="Times New Roman"/>
          <w:i/>
          <w:iCs/>
          <w:color w:val="000000"/>
          <w:sz w:val="24"/>
          <w:szCs w:val="24"/>
        </w:rPr>
        <w:t xml:space="preserve"> all, both small and great, rich and poor, free and bond, to receive a mark... and that no man might buy or sell, save he that had the mark.”</w:t>
      </w:r>
      <w:r w:rsidRPr="005B3EE0">
        <w:rPr>
          <w:rFonts w:ascii="Times New Roman" w:eastAsia="Times New Roman" w:hAnsi="Times New Roman" w:cs="Times New Roman"/>
          <w:color w:val="000000"/>
          <w:sz w:val="24"/>
          <w:szCs w:val="24"/>
        </w:rPr>
        <w:t xml:space="preserve"> That is not just a warning about a future tyrant. It is a warning about a world prepared to receive him.</w:t>
      </w:r>
    </w:p>
    <w:p w14:paraId="09880167"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b/>
          <w:bCs/>
          <w:color w:val="000000"/>
          <w:sz w:val="24"/>
          <w:szCs w:val="24"/>
        </w:rPr>
        <w:t>The March Toward Total Control</w:t>
      </w:r>
    </w:p>
    <w:p w14:paraId="09880168" w14:textId="77777777" w:rsidR="00A9273D" w:rsidRPr="005B3EE0" w:rsidRDefault="00581F7C">
      <w:pPr>
        <w:shd w:val="clear" w:color="auto" w:fill="FFFFFF"/>
        <w:spacing w:after="0" w:line="240" w:lineRule="auto"/>
        <w:rPr>
          <w:rFonts w:ascii="Times New Roman" w:eastAsia="Times New Roman" w:hAnsi="Times New Roman" w:cs="Times New Roman"/>
          <w:b/>
          <w:bCs/>
          <w:i/>
          <w:iCs/>
          <w:color w:val="000000"/>
          <w:sz w:val="24"/>
          <w:szCs w:val="24"/>
        </w:rPr>
      </w:pPr>
      <w:r w:rsidRPr="005B3EE0">
        <w:rPr>
          <w:rFonts w:ascii="Times New Roman" w:eastAsia="Times New Roman" w:hAnsi="Times New Roman" w:cs="Times New Roman"/>
          <w:color w:val="000000"/>
          <w:sz w:val="24"/>
          <w:szCs w:val="24"/>
        </w:rPr>
        <w:t xml:space="preserve">What we are watching right now is not necessarily the finished beast system, but it looks an awful lot like the road being paved for it. A society where movements can be tracked, purchases can be flagged, speech can be monitored, accounts can be frozen, and dissent can be algorithmically punished is a society being trained for centralized control. People are being discipled into digital dependence. They are being conditioned to trade liberty for convenience and privacy for security. </w:t>
      </w:r>
      <w:hyperlink r:id="rId7">
        <w:r w:rsidRPr="005B3EE0">
          <w:rPr>
            <w:rFonts w:ascii="Times New Roman" w:eastAsia="Times New Roman" w:hAnsi="Times New Roman" w:cs="Times New Roman"/>
            <w:color w:val="0000FF"/>
            <w:sz w:val="24"/>
            <w:szCs w:val="24"/>
            <w:u w:val="single"/>
          </w:rPr>
          <w:t>Daniel 7:23</w:t>
        </w:r>
      </w:hyperlink>
      <w:r w:rsidRPr="005B3EE0">
        <w:rPr>
          <w:rFonts w:ascii="Times New Roman" w:eastAsia="Times New Roman" w:hAnsi="Times New Roman" w:cs="Times New Roman"/>
          <w:color w:val="000000"/>
          <w:sz w:val="24"/>
          <w:szCs w:val="24"/>
        </w:rPr>
        <w:t xml:space="preserve"> speaks of a final kingdom that shall be </w:t>
      </w:r>
      <w:r w:rsidRPr="005B3EE0">
        <w:rPr>
          <w:rFonts w:ascii="Times New Roman" w:eastAsia="Times New Roman" w:hAnsi="Times New Roman" w:cs="Times New Roman"/>
          <w:i/>
          <w:iCs/>
          <w:color w:val="000000"/>
          <w:sz w:val="24"/>
          <w:szCs w:val="24"/>
        </w:rPr>
        <w:t>“diverse from all kingdoms, and shall devour the whole earth, and shall tread it down, and break it in pieces.”</w:t>
      </w:r>
      <w:r w:rsidRPr="005B3EE0">
        <w:rPr>
          <w:rFonts w:ascii="Times New Roman" w:eastAsia="Times New Roman" w:hAnsi="Times New Roman" w:cs="Times New Roman"/>
          <w:color w:val="000000"/>
          <w:sz w:val="24"/>
          <w:szCs w:val="24"/>
        </w:rPr>
        <w:t xml:space="preserve"> </w:t>
      </w:r>
      <w:r w:rsidRPr="005B3EE0">
        <w:rPr>
          <w:rFonts w:ascii="Times New Roman" w:eastAsia="Times New Roman" w:hAnsi="Times New Roman" w:cs="Times New Roman"/>
          <w:b/>
          <w:bCs/>
          <w:i/>
          <w:iCs/>
          <w:color w:val="000000"/>
          <w:sz w:val="24"/>
          <w:szCs w:val="24"/>
        </w:rPr>
        <w:t xml:space="preserve"> </w:t>
      </w:r>
    </w:p>
    <w:p w14:paraId="09880169"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hyperlink r:id="rId8">
        <w:r w:rsidRPr="005B3EE0">
          <w:rPr>
            <w:rFonts w:ascii="Times New Roman" w:eastAsia="Times New Roman" w:hAnsi="Times New Roman" w:cs="Times New Roman"/>
            <w:b/>
            <w:bCs/>
            <w:i/>
            <w:iCs/>
            <w:color w:val="0000FF"/>
            <w:sz w:val="24"/>
            <w:szCs w:val="24"/>
            <w:u w:val="single"/>
          </w:rPr>
          <w:t>2 Thessalonians 2</w:t>
        </w:r>
      </w:hyperlink>
      <w:r w:rsidRPr="005B3EE0">
        <w:rPr>
          <w:rFonts w:ascii="Times New Roman" w:eastAsia="Times New Roman" w:hAnsi="Times New Roman" w:cs="Times New Roman"/>
          <w:color w:val="000000"/>
          <w:sz w:val="24"/>
          <w:szCs w:val="24"/>
        </w:rPr>
        <w:t xml:space="preserve"> speaks of the man of sin who will exalt himself above all that is called God. </w:t>
      </w:r>
      <w:r w:rsidRPr="005B3EE0">
        <w:rPr>
          <w:rFonts w:ascii="Times New Roman" w:eastAsia="Times New Roman" w:hAnsi="Times New Roman" w:cs="Times New Roman"/>
          <w:b/>
          <w:bCs/>
          <w:i/>
          <w:iCs/>
          <w:color w:val="000000"/>
          <w:sz w:val="24"/>
          <w:szCs w:val="24"/>
        </w:rPr>
        <w:t>Revelation</w:t>
      </w:r>
      <w:r w:rsidRPr="005B3EE0">
        <w:rPr>
          <w:rFonts w:ascii="Times New Roman" w:eastAsia="Times New Roman" w:hAnsi="Times New Roman" w:cs="Times New Roman"/>
          <w:color w:val="000000"/>
          <w:sz w:val="24"/>
          <w:szCs w:val="24"/>
        </w:rPr>
        <w:t xml:space="preserve"> shows us a beast system with global reach, economic teeth, and spiritual demands. So no, believers should not look at the surveillance age and shrug. We should discern the times.</w:t>
      </w:r>
    </w:p>
    <w:p w14:paraId="0988016A"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color w:val="000000"/>
          <w:sz w:val="24"/>
          <w:szCs w:val="24"/>
        </w:rPr>
        <w:t>What makes this moment so chilling is that the world no longer recoils at being watched. It welcomes it. It craves the ease. It celebrates the speed. It embraces the integration. But that is how bondage often arrives: not with chains first, but with benefits first.</w:t>
      </w:r>
    </w:p>
    <w:p w14:paraId="0988016B"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b/>
          <w:bCs/>
          <w:color w:val="000000"/>
          <w:sz w:val="24"/>
          <w:szCs w:val="24"/>
        </w:rPr>
        <w:t>The Pride of Man</w:t>
      </w:r>
    </w:p>
    <w:p w14:paraId="0988016C"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color w:val="000000"/>
          <w:sz w:val="24"/>
          <w:szCs w:val="24"/>
        </w:rPr>
        <w:t xml:space="preserve">At its core, the surveillance state is an expression of human pride. Man wants omniscience without God. He wants omnipresence without God. He wants sovereignty without God. He wants to build systems that imitate divine attributes while remaining in open rebellion against the Lord of heaven and earth. But the Bible is clear. Only God sees all. </w:t>
      </w:r>
      <w:hyperlink r:id="rId9">
        <w:r w:rsidRPr="005B3EE0">
          <w:rPr>
            <w:rFonts w:ascii="Times New Roman" w:eastAsia="Times New Roman" w:hAnsi="Times New Roman" w:cs="Times New Roman"/>
            <w:color w:val="0000FF"/>
            <w:sz w:val="24"/>
            <w:szCs w:val="24"/>
            <w:u w:val="single"/>
          </w:rPr>
          <w:t>Proverbs 15:3</w:t>
        </w:r>
      </w:hyperlink>
      <w:r w:rsidRPr="005B3EE0">
        <w:rPr>
          <w:rFonts w:ascii="Times New Roman" w:eastAsia="Times New Roman" w:hAnsi="Times New Roman" w:cs="Times New Roman"/>
          <w:color w:val="000000"/>
          <w:sz w:val="24"/>
          <w:szCs w:val="24"/>
        </w:rPr>
        <w:t xml:space="preserve"> says, </w:t>
      </w:r>
      <w:r w:rsidRPr="005B3EE0">
        <w:rPr>
          <w:rFonts w:ascii="Times New Roman" w:eastAsia="Times New Roman" w:hAnsi="Times New Roman" w:cs="Times New Roman"/>
          <w:i/>
          <w:iCs/>
          <w:color w:val="000000"/>
          <w:sz w:val="24"/>
          <w:szCs w:val="24"/>
        </w:rPr>
        <w:t>“The eyes of the Lord are in every place, beholding the evil and the good.”</w:t>
      </w:r>
      <w:r w:rsidRPr="005B3EE0">
        <w:rPr>
          <w:rFonts w:ascii="Times New Roman" w:eastAsia="Times New Roman" w:hAnsi="Times New Roman" w:cs="Times New Roman"/>
          <w:color w:val="000000"/>
          <w:sz w:val="24"/>
          <w:szCs w:val="24"/>
        </w:rPr>
        <w:t xml:space="preserve"> Only God truly knows all. </w:t>
      </w:r>
      <w:hyperlink r:id="rId10">
        <w:r w:rsidRPr="005B3EE0">
          <w:rPr>
            <w:rFonts w:ascii="Times New Roman" w:eastAsia="Times New Roman" w:hAnsi="Times New Roman" w:cs="Times New Roman"/>
            <w:color w:val="0000FF"/>
            <w:sz w:val="24"/>
            <w:szCs w:val="24"/>
            <w:u w:val="single"/>
          </w:rPr>
          <w:t>Psalm 139:1</w:t>
        </w:r>
      </w:hyperlink>
      <w:r w:rsidRPr="005B3EE0">
        <w:rPr>
          <w:rFonts w:ascii="Times New Roman" w:eastAsia="Times New Roman" w:hAnsi="Times New Roman" w:cs="Times New Roman"/>
          <w:color w:val="000000"/>
          <w:sz w:val="24"/>
          <w:szCs w:val="24"/>
        </w:rPr>
        <w:t xml:space="preserve"> says, </w:t>
      </w:r>
      <w:r w:rsidRPr="005B3EE0">
        <w:rPr>
          <w:rFonts w:ascii="Times New Roman" w:eastAsia="Times New Roman" w:hAnsi="Times New Roman" w:cs="Times New Roman"/>
          <w:i/>
          <w:iCs/>
          <w:color w:val="000000"/>
          <w:sz w:val="24"/>
          <w:szCs w:val="24"/>
        </w:rPr>
        <w:t xml:space="preserve">“O Lord, thou hast searched </w:t>
      </w:r>
      <w:proofErr w:type="gramStart"/>
      <w:r w:rsidRPr="005B3EE0">
        <w:rPr>
          <w:rFonts w:ascii="Times New Roman" w:eastAsia="Times New Roman" w:hAnsi="Times New Roman" w:cs="Times New Roman"/>
          <w:i/>
          <w:iCs/>
          <w:color w:val="000000"/>
          <w:sz w:val="24"/>
          <w:szCs w:val="24"/>
        </w:rPr>
        <w:t>me, and</w:t>
      </w:r>
      <w:proofErr w:type="gramEnd"/>
      <w:r w:rsidRPr="005B3EE0">
        <w:rPr>
          <w:rFonts w:ascii="Times New Roman" w:eastAsia="Times New Roman" w:hAnsi="Times New Roman" w:cs="Times New Roman"/>
          <w:i/>
          <w:iCs/>
          <w:color w:val="000000"/>
          <w:sz w:val="24"/>
          <w:szCs w:val="24"/>
        </w:rPr>
        <w:t xml:space="preserve"> known me.”</w:t>
      </w:r>
      <w:r w:rsidRPr="005B3EE0">
        <w:rPr>
          <w:rFonts w:ascii="Times New Roman" w:eastAsia="Times New Roman" w:hAnsi="Times New Roman" w:cs="Times New Roman"/>
          <w:color w:val="000000"/>
          <w:sz w:val="24"/>
          <w:szCs w:val="24"/>
        </w:rPr>
        <w:t xml:space="preserve"> Only God has the right to absolute rule. The state may seek to imitate the gaze of God, but it can never carry the righteousness of God. And that is what makes all-seeing human power so dangerous. Fallen man does not handle godlike tools righteously. The surveillance state says</w:t>
      </w:r>
      <w:r w:rsidRPr="005B3EE0">
        <w:rPr>
          <w:rFonts w:ascii="Times New Roman" w:eastAsia="Times New Roman" w:hAnsi="Times New Roman" w:cs="Times New Roman"/>
          <w:i/>
          <w:iCs/>
          <w:color w:val="000000"/>
          <w:sz w:val="24"/>
          <w:szCs w:val="24"/>
        </w:rPr>
        <w:t xml:space="preserve">, “We must know everything about you.” </w:t>
      </w:r>
      <w:r w:rsidRPr="005B3EE0">
        <w:rPr>
          <w:rFonts w:ascii="Times New Roman" w:eastAsia="Times New Roman" w:hAnsi="Times New Roman" w:cs="Times New Roman"/>
          <w:color w:val="000000"/>
          <w:sz w:val="24"/>
          <w:szCs w:val="24"/>
        </w:rPr>
        <w:t xml:space="preserve">God says, </w:t>
      </w:r>
      <w:r w:rsidRPr="005B3EE0">
        <w:rPr>
          <w:rFonts w:ascii="Times New Roman" w:eastAsia="Times New Roman" w:hAnsi="Times New Roman" w:cs="Times New Roman"/>
          <w:i/>
          <w:iCs/>
          <w:color w:val="000000"/>
          <w:sz w:val="24"/>
          <w:szCs w:val="24"/>
        </w:rPr>
        <w:t>“I already know you completely.”</w:t>
      </w:r>
      <w:r w:rsidRPr="005B3EE0">
        <w:rPr>
          <w:rFonts w:ascii="Times New Roman" w:eastAsia="Times New Roman" w:hAnsi="Times New Roman" w:cs="Times New Roman"/>
          <w:color w:val="000000"/>
          <w:sz w:val="24"/>
          <w:szCs w:val="24"/>
        </w:rPr>
        <w:t xml:space="preserve"> The surveillance state says, </w:t>
      </w:r>
      <w:r w:rsidRPr="005B3EE0">
        <w:rPr>
          <w:rFonts w:ascii="Times New Roman" w:eastAsia="Times New Roman" w:hAnsi="Times New Roman" w:cs="Times New Roman"/>
          <w:i/>
          <w:iCs/>
          <w:color w:val="000000"/>
          <w:sz w:val="24"/>
          <w:szCs w:val="24"/>
        </w:rPr>
        <w:t xml:space="preserve">“You will be safest under our eye.” </w:t>
      </w:r>
      <w:r w:rsidRPr="005B3EE0">
        <w:rPr>
          <w:rFonts w:ascii="Times New Roman" w:eastAsia="Times New Roman" w:hAnsi="Times New Roman" w:cs="Times New Roman"/>
          <w:color w:val="000000"/>
          <w:sz w:val="24"/>
          <w:szCs w:val="24"/>
        </w:rPr>
        <w:t xml:space="preserve">God says, </w:t>
      </w:r>
      <w:r w:rsidRPr="005B3EE0">
        <w:rPr>
          <w:rFonts w:ascii="Times New Roman" w:eastAsia="Times New Roman" w:hAnsi="Times New Roman" w:cs="Times New Roman"/>
          <w:i/>
          <w:iCs/>
          <w:color w:val="000000"/>
          <w:sz w:val="24"/>
          <w:szCs w:val="24"/>
        </w:rPr>
        <w:t>“He that dwelleth in th</w:t>
      </w:r>
      <w:r w:rsidRPr="005B3EE0">
        <w:rPr>
          <w:rFonts w:ascii="Times New Roman" w:eastAsia="Times New Roman" w:hAnsi="Times New Roman" w:cs="Times New Roman"/>
          <w:i/>
          <w:iCs/>
          <w:color w:val="000000"/>
          <w:sz w:val="24"/>
          <w:szCs w:val="24"/>
        </w:rPr>
        <w:t>e secret place of the most High shall abide under the shadow of the Almighty”</w:t>
      </w:r>
      <w:r w:rsidRPr="005B3EE0">
        <w:rPr>
          <w:rFonts w:ascii="Times New Roman" w:eastAsia="Times New Roman" w:hAnsi="Times New Roman" w:cs="Times New Roman"/>
          <w:color w:val="000000"/>
          <w:sz w:val="24"/>
          <w:szCs w:val="24"/>
        </w:rPr>
        <w:t xml:space="preserve"> (</w:t>
      </w:r>
      <w:hyperlink r:id="rId11">
        <w:r w:rsidRPr="005B3EE0">
          <w:rPr>
            <w:rFonts w:ascii="Times New Roman" w:eastAsia="Times New Roman" w:hAnsi="Times New Roman" w:cs="Times New Roman"/>
            <w:color w:val="0000FF"/>
            <w:sz w:val="24"/>
            <w:szCs w:val="24"/>
            <w:u w:val="single"/>
          </w:rPr>
          <w:t>Psalm 91:1</w:t>
        </w:r>
      </w:hyperlink>
      <w:r w:rsidRPr="005B3EE0">
        <w:rPr>
          <w:rFonts w:ascii="Times New Roman" w:eastAsia="Times New Roman" w:hAnsi="Times New Roman" w:cs="Times New Roman"/>
          <w:color w:val="000000"/>
          <w:sz w:val="24"/>
          <w:szCs w:val="24"/>
        </w:rPr>
        <w:t>, KJV).</w:t>
      </w:r>
    </w:p>
    <w:p w14:paraId="0988016D" w14:textId="77777777" w:rsidR="00A9273D" w:rsidRPr="005B3EE0" w:rsidRDefault="00581F7C">
      <w:pPr>
        <w:rPr>
          <w:rFonts w:ascii="Times New Roman" w:eastAsia="Times New Roman" w:hAnsi="Times New Roman" w:cs="Times New Roman"/>
          <w:b/>
          <w:bCs/>
          <w:color w:val="000000"/>
          <w:sz w:val="24"/>
          <w:szCs w:val="24"/>
        </w:rPr>
      </w:pPr>
      <w:r w:rsidRPr="005B3EE0">
        <w:rPr>
          <w:sz w:val="24"/>
          <w:szCs w:val="24"/>
        </w:rPr>
        <w:br w:type="page"/>
      </w:r>
    </w:p>
    <w:p w14:paraId="0988016E"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b/>
          <w:bCs/>
          <w:color w:val="000000"/>
          <w:sz w:val="24"/>
          <w:szCs w:val="24"/>
        </w:rPr>
        <w:lastRenderedPageBreak/>
        <w:t>What Bible Prophecy Tells Us</w:t>
      </w:r>
    </w:p>
    <w:p w14:paraId="0988016F"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color w:val="000000"/>
          <w:sz w:val="24"/>
          <w:szCs w:val="24"/>
        </w:rPr>
        <w:t>Bible prophecy tells us that the last days will not merely be marked by wickedness, but by organized wickedness. Not just sin, but systematized sin. Not just rebellion, but global rebellion. Revelation does not describe a chaotic world alone. It describes a controlled world. A directed world. A coerced world. A world where political power, spiritual deception, and economic enforcement work together. That is why this conversation matters so much. Surveillance by itself is not the beast. But it can become the</w:t>
      </w:r>
      <w:r w:rsidRPr="005B3EE0">
        <w:rPr>
          <w:rFonts w:ascii="Times New Roman" w:eastAsia="Times New Roman" w:hAnsi="Times New Roman" w:cs="Times New Roman"/>
          <w:color w:val="000000"/>
          <w:sz w:val="24"/>
          <w:szCs w:val="24"/>
        </w:rPr>
        <w:t xml:space="preserve"> infrastructure of the beast. It can become the mechanism that makes control scalable, immediate, and nearly inescapable. It can become the digital nervous system of a prophetic order that the Bible warned was coming all along. And yet the real danger is even deeper than tracking. The issue is worship. The issue is allegiance. The issue is who gets to define reality, morality, and obedience. </w:t>
      </w:r>
      <w:r w:rsidRPr="005B3EE0">
        <w:rPr>
          <w:rFonts w:ascii="Times New Roman" w:eastAsia="Times New Roman" w:hAnsi="Times New Roman" w:cs="Times New Roman"/>
          <w:b/>
          <w:bCs/>
          <w:i/>
          <w:iCs/>
          <w:color w:val="000000"/>
          <w:sz w:val="24"/>
          <w:szCs w:val="24"/>
        </w:rPr>
        <w:t>Revelation 13</w:t>
      </w:r>
      <w:r w:rsidRPr="005B3EE0">
        <w:rPr>
          <w:rFonts w:ascii="Times New Roman" w:eastAsia="Times New Roman" w:hAnsi="Times New Roman" w:cs="Times New Roman"/>
          <w:color w:val="000000"/>
          <w:sz w:val="24"/>
          <w:szCs w:val="24"/>
        </w:rPr>
        <w:t xml:space="preserve"> is not ultimately about technology. It is about a counterfeit kingdom demanding what belongs only to God. So, when the world tells you these systems are harmless, remember this: </w:t>
      </w:r>
      <w:proofErr w:type="gramStart"/>
      <w:r w:rsidRPr="005B3EE0">
        <w:rPr>
          <w:rFonts w:ascii="Times New Roman" w:eastAsia="Times New Roman" w:hAnsi="Times New Roman" w:cs="Times New Roman"/>
          <w:color w:val="000000"/>
          <w:sz w:val="24"/>
          <w:szCs w:val="24"/>
        </w:rPr>
        <w:t>man</w:t>
      </w:r>
      <w:proofErr w:type="gramEnd"/>
      <w:r w:rsidRPr="005B3EE0">
        <w:rPr>
          <w:rFonts w:ascii="Times New Roman" w:eastAsia="Times New Roman" w:hAnsi="Times New Roman" w:cs="Times New Roman"/>
          <w:color w:val="000000"/>
          <w:sz w:val="24"/>
          <w:szCs w:val="24"/>
        </w:rPr>
        <w:t xml:space="preserve"> never builds towers innocently for very long. Babel is always in the blood.</w:t>
      </w:r>
    </w:p>
    <w:p w14:paraId="09880170"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b/>
          <w:bCs/>
          <w:color w:val="000000"/>
          <w:sz w:val="24"/>
          <w:szCs w:val="24"/>
        </w:rPr>
        <w:t>Hidden in Christ</w:t>
      </w:r>
    </w:p>
    <w:p w14:paraId="09880171"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color w:val="000000"/>
          <w:sz w:val="24"/>
          <w:szCs w:val="24"/>
        </w:rPr>
        <w:t>Now here is where the believer must stop trembling before the spirit of the age.</w:t>
      </w:r>
    </w:p>
    <w:p w14:paraId="09880172"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color w:val="000000"/>
          <w:sz w:val="24"/>
          <w:szCs w:val="24"/>
        </w:rPr>
        <w:t xml:space="preserve">Because while the world is trying to become all-seeing, all-knowing, and all-controlling, the Christian has already been placed somewhere the system cannot reach. </w:t>
      </w:r>
      <w:hyperlink r:id="rId12">
        <w:r w:rsidRPr="005B3EE0">
          <w:rPr>
            <w:rFonts w:ascii="Times New Roman" w:eastAsia="Times New Roman" w:hAnsi="Times New Roman" w:cs="Times New Roman"/>
            <w:color w:val="0000FF"/>
            <w:sz w:val="24"/>
            <w:szCs w:val="24"/>
            <w:u w:val="single"/>
          </w:rPr>
          <w:t>Colossians 3:3</w:t>
        </w:r>
      </w:hyperlink>
      <w:r w:rsidRPr="005B3EE0">
        <w:rPr>
          <w:rFonts w:ascii="Times New Roman" w:eastAsia="Times New Roman" w:hAnsi="Times New Roman" w:cs="Times New Roman"/>
          <w:color w:val="000000"/>
          <w:sz w:val="24"/>
          <w:szCs w:val="24"/>
        </w:rPr>
        <w:t xml:space="preserve"> says, </w:t>
      </w:r>
      <w:r w:rsidRPr="005B3EE0">
        <w:rPr>
          <w:rFonts w:ascii="Times New Roman" w:eastAsia="Times New Roman" w:hAnsi="Times New Roman" w:cs="Times New Roman"/>
          <w:i/>
          <w:iCs/>
          <w:color w:val="000000"/>
          <w:sz w:val="24"/>
          <w:szCs w:val="24"/>
        </w:rPr>
        <w:t>“For ye are dead, and your life is hid with Christ in God.”</w:t>
      </w:r>
      <w:r w:rsidRPr="005B3EE0">
        <w:rPr>
          <w:rFonts w:ascii="Times New Roman" w:eastAsia="Times New Roman" w:hAnsi="Times New Roman" w:cs="Times New Roman"/>
          <w:color w:val="000000"/>
          <w:sz w:val="24"/>
          <w:szCs w:val="24"/>
        </w:rPr>
        <w:t xml:space="preserve"> That verse is dynamite in a surveillance age. Your truest life is not in your wallet, not in your biometric profile, not in your online footprint, not in your government file, not in your digital identity. Your life is hid with Christ in God. Do not miss the glory of that. Man can watch the body, but he cannot own the soul. Man can monitor your patterns, but he cannot erase your redemption. Man can threaten your comfort, but he cannot cancel</w:t>
      </w:r>
      <w:r w:rsidRPr="005B3EE0">
        <w:rPr>
          <w:rFonts w:ascii="Times New Roman" w:eastAsia="Times New Roman" w:hAnsi="Times New Roman" w:cs="Times New Roman"/>
          <w:color w:val="000000"/>
          <w:sz w:val="24"/>
          <w:szCs w:val="24"/>
        </w:rPr>
        <w:t xml:space="preserve"> your inheritance. The believer’s real security has never been anonymity. It has never been earthly freedom alone. It has never been getting off the grid. It has always been union with Jesus Christ. </w:t>
      </w:r>
      <w:hyperlink r:id="rId13">
        <w:r w:rsidRPr="005B3EE0">
          <w:rPr>
            <w:rFonts w:ascii="Times New Roman" w:eastAsia="Times New Roman" w:hAnsi="Times New Roman" w:cs="Times New Roman"/>
            <w:b/>
            <w:bCs/>
            <w:i/>
            <w:iCs/>
            <w:color w:val="0000FF"/>
            <w:sz w:val="24"/>
            <w:szCs w:val="24"/>
            <w:u w:val="single"/>
          </w:rPr>
          <w:t>Psalm 91</w:t>
        </w:r>
      </w:hyperlink>
      <w:r w:rsidRPr="005B3EE0">
        <w:rPr>
          <w:rFonts w:ascii="Times New Roman" w:eastAsia="Times New Roman" w:hAnsi="Times New Roman" w:cs="Times New Roman"/>
          <w:color w:val="000000"/>
          <w:sz w:val="24"/>
          <w:szCs w:val="24"/>
        </w:rPr>
        <w:t xml:space="preserve"> does not say the child of God lives free from danger. It says he lives under divine shadow. </w:t>
      </w:r>
      <w:r w:rsidRPr="005B3EE0">
        <w:rPr>
          <w:rFonts w:ascii="Times New Roman" w:eastAsia="Times New Roman" w:hAnsi="Times New Roman" w:cs="Times New Roman"/>
          <w:i/>
          <w:iCs/>
          <w:color w:val="000000"/>
          <w:sz w:val="24"/>
          <w:szCs w:val="24"/>
        </w:rPr>
        <w:t>“I will say of the Lord, He is my refuge and my fortress: my God; in him will I trust”</w:t>
      </w:r>
      <w:r w:rsidRPr="005B3EE0">
        <w:rPr>
          <w:rFonts w:ascii="Times New Roman" w:eastAsia="Times New Roman" w:hAnsi="Times New Roman" w:cs="Times New Roman"/>
          <w:color w:val="000000"/>
          <w:sz w:val="24"/>
          <w:szCs w:val="24"/>
        </w:rPr>
        <w:t>(</w:t>
      </w:r>
      <w:hyperlink r:id="rId14">
        <w:r w:rsidRPr="005B3EE0">
          <w:rPr>
            <w:rFonts w:ascii="Times New Roman" w:eastAsia="Times New Roman" w:hAnsi="Times New Roman" w:cs="Times New Roman"/>
            <w:b/>
            <w:bCs/>
            <w:i/>
            <w:iCs/>
            <w:color w:val="0000FF"/>
            <w:sz w:val="24"/>
            <w:szCs w:val="24"/>
            <w:u w:val="single"/>
          </w:rPr>
          <w:t>Psalm 91:2</w:t>
        </w:r>
      </w:hyperlink>
      <w:r w:rsidRPr="005B3EE0">
        <w:rPr>
          <w:rFonts w:ascii="Times New Roman" w:eastAsia="Times New Roman" w:hAnsi="Times New Roman" w:cs="Times New Roman"/>
          <w:color w:val="000000"/>
          <w:sz w:val="24"/>
          <w:szCs w:val="24"/>
        </w:rPr>
        <w:t xml:space="preserve">). </w:t>
      </w:r>
      <w:hyperlink r:id="rId15">
        <w:r w:rsidRPr="005B3EE0">
          <w:rPr>
            <w:rFonts w:ascii="Times New Roman" w:eastAsia="Times New Roman" w:hAnsi="Times New Roman" w:cs="Times New Roman"/>
            <w:b/>
            <w:bCs/>
            <w:i/>
            <w:iCs/>
            <w:color w:val="0000FF"/>
            <w:sz w:val="24"/>
            <w:szCs w:val="24"/>
            <w:u w:val="single"/>
          </w:rPr>
          <w:t>Isaiah 26:20</w:t>
        </w:r>
      </w:hyperlink>
      <w:r w:rsidRPr="005B3EE0">
        <w:rPr>
          <w:rFonts w:ascii="Times New Roman" w:eastAsia="Times New Roman" w:hAnsi="Times New Roman" w:cs="Times New Roman"/>
          <w:color w:val="000000"/>
          <w:sz w:val="24"/>
          <w:szCs w:val="24"/>
        </w:rPr>
        <w:t xml:space="preserve"> says, </w:t>
      </w:r>
      <w:r w:rsidRPr="005B3EE0">
        <w:rPr>
          <w:rFonts w:ascii="Times New Roman" w:eastAsia="Times New Roman" w:hAnsi="Times New Roman" w:cs="Times New Roman"/>
          <w:i/>
          <w:iCs/>
          <w:color w:val="000000"/>
          <w:sz w:val="24"/>
          <w:szCs w:val="24"/>
        </w:rPr>
        <w:t xml:space="preserve">“Come, my people, enter thou into thy chambers... hide thyself as it were for a little moment, until the indignation be </w:t>
      </w:r>
      <w:proofErr w:type="spellStart"/>
      <w:r w:rsidRPr="005B3EE0">
        <w:rPr>
          <w:rFonts w:ascii="Times New Roman" w:eastAsia="Times New Roman" w:hAnsi="Times New Roman" w:cs="Times New Roman"/>
          <w:i/>
          <w:iCs/>
          <w:color w:val="000000"/>
          <w:sz w:val="24"/>
          <w:szCs w:val="24"/>
        </w:rPr>
        <w:t>overpast</w:t>
      </w:r>
      <w:proofErr w:type="spellEnd"/>
      <w:r w:rsidRPr="005B3EE0">
        <w:rPr>
          <w:rFonts w:ascii="Times New Roman" w:eastAsia="Times New Roman" w:hAnsi="Times New Roman" w:cs="Times New Roman"/>
          <w:i/>
          <w:iCs/>
          <w:color w:val="000000"/>
          <w:sz w:val="24"/>
          <w:szCs w:val="24"/>
        </w:rPr>
        <w:t>.”</w:t>
      </w:r>
      <w:r w:rsidRPr="005B3EE0">
        <w:rPr>
          <w:rFonts w:ascii="Times New Roman" w:eastAsia="Times New Roman" w:hAnsi="Times New Roman" w:cs="Times New Roman"/>
          <w:color w:val="000000"/>
          <w:sz w:val="24"/>
          <w:szCs w:val="24"/>
        </w:rPr>
        <w:t xml:space="preserve"> </w:t>
      </w:r>
      <w:hyperlink r:id="rId16">
        <w:r w:rsidRPr="005B3EE0">
          <w:rPr>
            <w:rFonts w:ascii="Times New Roman" w:eastAsia="Times New Roman" w:hAnsi="Times New Roman" w:cs="Times New Roman"/>
            <w:b/>
            <w:bCs/>
            <w:i/>
            <w:iCs/>
            <w:color w:val="0000FF"/>
            <w:sz w:val="24"/>
            <w:szCs w:val="24"/>
            <w:u w:val="single"/>
          </w:rPr>
          <w:t>Proverbs 18:10</w:t>
        </w:r>
      </w:hyperlink>
      <w:r w:rsidRPr="005B3EE0">
        <w:rPr>
          <w:rFonts w:ascii="Times New Roman" w:eastAsia="Times New Roman" w:hAnsi="Times New Roman" w:cs="Times New Roman"/>
          <w:color w:val="000000"/>
          <w:sz w:val="24"/>
          <w:szCs w:val="24"/>
        </w:rPr>
        <w:t xml:space="preserve"> says, “</w:t>
      </w:r>
      <w:r w:rsidRPr="005B3EE0">
        <w:rPr>
          <w:rFonts w:ascii="Times New Roman" w:eastAsia="Times New Roman" w:hAnsi="Times New Roman" w:cs="Times New Roman"/>
          <w:i/>
          <w:iCs/>
          <w:color w:val="000000"/>
          <w:sz w:val="24"/>
          <w:szCs w:val="24"/>
        </w:rPr>
        <w:t xml:space="preserve">The name of the Lord is a strong tower: the righteous </w:t>
      </w:r>
      <w:proofErr w:type="spellStart"/>
      <w:r w:rsidRPr="005B3EE0">
        <w:rPr>
          <w:rFonts w:ascii="Times New Roman" w:eastAsia="Times New Roman" w:hAnsi="Times New Roman" w:cs="Times New Roman"/>
          <w:i/>
          <w:iCs/>
          <w:color w:val="000000"/>
          <w:sz w:val="24"/>
          <w:szCs w:val="24"/>
        </w:rPr>
        <w:t>runneth</w:t>
      </w:r>
      <w:proofErr w:type="spellEnd"/>
      <w:r w:rsidRPr="005B3EE0">
        <w:rPr>
          <w:rFonts w:ascii="Times New Roman" w:eastAsia="Times New Roman" w:hAnsi="Times New Roman" w:cs="Times New Roman"/>
          <w:i/>
          <w:iCs/>
          <w:color w:val="000000"/>
          <w:sz w:val="24"/>
          <w:szCs w:val="24"/>
        </w:rPr>
        <w:t xml:space="preserve"> into </w:t>
      </w:r>
      <w:proofErr w:type="gramStart"/>
      <w:r w:rsidRPr="005B3EE0">
        <w:rPr>
          <w:rFonts w:ascii="Times New Roman" w:eastAsia="Times New Roman" w:hAnsi="Times New Roman" w:cs="Times New Roman"/>
          <w:i/>
          <w:iCs/>
          <w:color w:val="000000"/>
          <w:sz w:val="24"/>
          <w:szCs w:val="24"/>
        </w:rPr>
        <w:t>it, and</w:t>
      </w:r>
      <w:proofErr w:type="gramEnd"/>
      <w:r w:rsidRPr="005B3EE0">
        <w:rPr>
          <w:rFonts w:ascii="Times New Roman" w:eastAsia="Times New Roman" w:hAnsi="Times New Roman" w:cs="Times New Roman"/>
          <w:i/>
          <w:iCs/>
          <w:color w:val="000000"/>
          <w:sz w:val="24"/>
          <w:szCs w:val="24"/>
        </w:rPr>
        <w:t xml:space="preserve"> is safe.”</w:t>
      </w:r>
      <w:r w:rsidRPr="005B3EE0">
        <w:rPr>
          <w:rFonts w:ascii="Times New Roman" w:eastAsia="Times New Roman" w:hAnsi="Times New Roman" w:cs="Times New Roman"/>
          <w:color w:val="000000"/>
          <w:sz w:val="24"/>
          <w:szCs w:val="24"/>
        </w:rPr>
        <w:t xml:space="preserve"> </w:t>
      </w:r>
      <w:hyperlink r:id="rId17">
        <w:r w:rsidRPr="005B3EE0">
          <w:rPr>
            <w:rFonts w:ascii="Times New Roman" w:eastAsia="Times New Roman" w:hAnsi="Times New Roman" w:cs="Times New Roman"/>
            <w:b/>
            <w:bCs/>
            <w:i/>
            <w:iCs/>
            <w:color w:val="0000FF"/>
            <w:sz w:val="24"/>
            <w:szCs w:val="24"/>
            <w:u w:val="single"/>
          </w:rPr>
          <w:t>Psalm 31:20</w:t>
        </w:r>
      </w:hyperlink>
      <w:r w:rsidRPr="005B3EE0">
        <w:rPr>
          <w:rFonts w:ascii="Times New Roman" w:eastAsia="Times New Roman" w:hAnsi="Times New Roman" w:cs="Times New Roman"/>
          <w:color w:val="000000"/>
          <w:sz w:val="24"/>
          <w:szCs w:val="24"/>
        </w:rPr>
        <w:t xml:space="preserve"> says, </w:t>
      </w:r>
      <w:r w:rsidRPr="005B3EE0">
        <w:rPr>
          <w:rFonts w:ascii="Times New Roman" w:eastAsia="Times New Roman" w:hAnsi="Times New Roman" w:cs="Times New Roman"/>
          <w:i/>
          <w:iCs/>
          <w:color w:val="000000"/>
          <w:sz w:val="24"/>
          <w:szCs w:val="24"/>
        </w:rPr>
        <w:t>“Thou shalt hide them in the secret of thy presence from the pride of man.”</w:t>
      </w:r>
      <w:r w:rsidRPr="005B3EE0">
        <w:rPr>
          <w:rFonts w:ascii="Times New Roman" w:eastAsia="Times New Roman" w:hAnsi="Times New Roman" w:cs="Times New Roman"/>
          <w:color w:val="000000"/>
          <w:sz w:val="24"/>
          <w:szCs w:val="24"/>
        </w:rPr>
        <w:t xml:space="preserve"> From the pride of man. There it is. That is this age in a phrase.</w:t>
      </w:r>
    </w:p>
    <w:p w14:paraId="09880173"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b/>
          <w:bCs/>
          <w:color w:val="000000"/>
          <w:sz w:val="24"/>
          <w:szCs w:val="24"/>
        </w:rPr>
        <w:t>Known, Sealed, and Kept</w:t>
      </w:r>
    </w:p>
    <w:p w14:paraId="09880174"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color w:val="000000"/>
          <w:sz w:val="24"/>
          <w:szCs w:val="24"/>
        </w:rPr>
        <w:t>The world wants to mark people, sort people, flag people, score people, track people, and eventually control people. But the Christian is already marked by Someone greater</w:t>
      </w:r>
      <w:r w:rsidRPr="005B3EE0">
        <w:rPr>
          <w:rFonts w:ascii="Times New Roman" w:eastAsia="Times New Roman" w:hAnsi="Times New Roman" w:cs="Times New Roman"/>
          <w:b/>
          <w:bCs/>
          <w:i/>
          <w:iCs/>
          <w:color w:val="000000"/>
          <w:sz w:val="24"/>
          <w:szCs w:val="24"/>
        </w:rPr>
        <w:t xml:space="preserve">. </w:t>
      </w:r>
      <w:hyperlink r:id="rId18">
        <w:r w:rsidRPr="005B3EE0">
          <w:rPr>
            <w:rFonts w:ascii="Times New Roman" w:eastAsia="Times New Roman" w:hAnsi="Times New Roman" w:cs="Times New Roman"/>
            <w:b/>
            <w:bCs/>
            <w:i/>
            <w:iCs/>
            <w:color w:val="0000FF"/>
            <w:sz w:val="24"/>
            <w:szCs w:val="24"/>
            <w:u w:val="single"/>
          </w:rPr>
          <w:t>Ephesians 1:13</w:t>
        </w:r>
      </w:hyperlink>
      <w:r w:rsidRPr="005B3EE0">
        <w:rPr>
          <w:rFonts w:ascii="Times New Roman" w:eastAsia="Times New Roman" w:hAnsi="Times New Roman" w:cs="Times New Roman"/>
          <w:color w:val="000000"/>
          <w:sz w:val="24"/>
          <w:szCs w:val="24"/>
        </w:rPr>
        <w:t xml:space="preserve"> says believers </w:t>
      </w:r>
      <w:r w:rsidRPr="005B3EE0">
        <w:rPr>
          <w:rFonts w:ascii="Times New Roman" w:eastAsia="Times New Roman" w:hAnsi="Times New Roman" w:cs="Times New Roman"/>
          <w:i/>
          <w:iCs/>
          <w:color w:val="000000"/>
          <w:sz w:val="24"/>
          <w:szCs w:val="24"/>
        </w:rPr>
        <w:t>“were sealed with that holy Spirit of promise.”</w:t>
      </w:r>
      <w:r w:rsidRPr="005B3EE0">
        <w:rPr>
          <w:rFonts w:ascii="Times New Roman" w:eastAsia="Times New Roman" w:hAnsi="Times New Roman" w:cs="Times New Roman"/>
          <w:color w:val="000000"/>
          <w:sz w:val="24"/>
          <w:szCs w:val="24"/>
        </w:rPr>
        <w:t xml:space="preserve"> </w:t>
      </w:r>
      <w:hyperlink r:id="rId19">
        <w:r w:rsidRPr="005B3EE0">
          <w:rPr>
            <w:rFonts w:ascii="Times New Roman" w:eastAsia="Times New Roman" w:hAnsi="Times New Roman" w:cs="Times New Roman"/>
            <w:color w:val="0000FF"/>
            <w:sz w:val="24"/>
            <w:szCs w:val="24"/>
            <w:u w:val="single"/>
          </w:rPr>
          <w:t>Ephesians 4:30</w:t>
        </w:r>
      </w:hyperlink>
      <w:r w:rsidRPr="005B3EE0">
        <w:rPr>
          <w:rFonts w:ascii="Times New Roman" w:eastAsia="Times New Roman" w:hAnsi="Times New Roman" w:cs="Times New Roman"/>
          <w:color w:val="000000"/>
          <w:sz w:val="24"/>
          <w:szCs w:val="24"/>
        </w:rPr>
        <w:t xml:space="preserve"> says we are sealed “unto the day of redemption.” Before the beast marks his followers, God has already sealed His own. This is why </w:t>
      </w:r>
      <w:hyperlink r:id="rId20">
        <w:r w:rsidRPr="005B3EE0">
          <w:rPr>
            <w:rFonts w:ascii="Times New Roman" w:eastAsia="Times New Roman" w:hAnsi="Times New Roman" w:cs="Times New Roman"/>
            <w:b/>
            <w:bCs/>
            <w:i/>
            <w:iCs/>
            <w:color w:val="0000FF"/>
            <w:sz w:val="24"/>
            <w:szCs w:val="24"/>
            <w:u w:val="single"/>
          </w:rPr>
          <w:t>Romans 8:35</w:t>
        </w:r>
      </w:hyperlink>
      <w:r w:rsidRPr="005B3EE0">
        <w:rPr>
          <w:rFonts w:ascii="Times New Roman" w:eastAsia="Times New Roman" w:hAnsi="Times New Roman" w:cs="Times New Roman"/>
          <w:color w:val="000000"/>
          <w:sz w:val="24"/>
          <w:szCs w:val="24"/>
        </w:rPr>
        <w:t xml:space="preserve"> is so important for the days ahead. </w:t>
      </w:r>
      <w:r w:rsidRPr="005B3EE0">
        <w:rPr>
          <w:rFonts w:ascii="Times New Roman" w:eastAsia="Times New Roman" w:hAnsi="Times New Roman" w:cs="Times New Roman"/>
          <w:i/>
          <w:iCs/>
          <w:color w:val="000000"/>
          <w:sz w:val="24"/>
          <w:szCs w:val="24"/>
        </w:rPr>
        <w:t xml:space="preserve">“Who shall separate us from the love of Christ?” </w:t>
      </w:r>
      <w:r w:rsidRPr="005B3EE0">
        <w:rPr>
          <w:rFonts w:ascii="Times New Roman" w:eastAsia="Times New Roman" w:hAnsi="Times New Roman" w:cs="Times New Roman"/>
          <w:color w:val="000000"/>
          <w:sz w:val="24"/>
          <w:szCs w:val="24"/>
        </w:rPr>
        <w:t xml:space="preserve">Tribulation cannot. Distress cannot. Persecution cannot. Famine cannot. Peril cannot. Sword cannot. And that means no surveillance regime, no government overreach, no digital leash, and no prophetic storm can separate the believer from the love of God, which is in Christ Jesus our Lord. Jesus said in </w:t>
      </w:r>
      <w:hyperlink r:id="rId21">
        <w:r w:rsidRPr="005B3EE0">
          <w:rPr>
            <w:rFonts w:ascii="Times New Roman" w:eastAsia="Times New Roman" w:hAnsi="Times New Roman" w:cs="Times New Roman"/>
            <w:b/>
            <w:bCs/>
            <w:i/>
            <w:iCs/>
            <w:color w:val="0000FF"/>
            <w:sz w:val="24"/>
            <w:szCs w:val="24"/>
            <w:u w:val="single"/>
          </w:rPr>
          <w:t>John 10:27–28</w:t>
        </w:r>
      </w:hyperlink>
      <w:r w:rsidRPr="005B3EE0">
        <w:rPr>
          <w:rFonts w:ascii="Times New Roman" w:eastAsia="Times New Roman" w:hAnsi="Times New Roman" w:cs="Times New Roman"/>
          <w:color w:val="000000"/>
          <w:sz w:val="24"/>
          <w:szCs w:val="24"/>
        </w:rPr>
        <w:t xml:space="preserve">, </w:t>
      </w:r>
      <w:r w:rsidRPr="005B3EE0">
        <w:rPr>
          <w:rFonts w:ascii="Times New Roman" w:eastAsia="Times New Roman" w:hAnsi="Times New Roman" w:cs="Times New Roman"/>
          <w:i/>
          <w:iCs/>
          <w:color w:val="000000"/>
          <w:sz w:val="24"/>
          <w:szCs w:val="24"/>
        </w:rPr>
        <w:t xml:space="preserve">“My sheep hear my voice... and I give unto them eternal life; and they shall never perish, neither shall any man pluck them out of my hand.” </w:t>
      </w:r>
      <w:r w:rsidRPr="005B3EE0">
        <w:rPr>
          <w:rFonts w:ascii="Times New Roman" w:eastAsia="Times New Roman" w:hAnsi="Times New Roman" w:cs="Times New Roman"/>
          <w:color w:val="000000"/>
          <w:sz w:val="24"/>
          <w:szCs w:val="24"/>
        </w:rPr>
        <w:t xml:space="preserve">The world may exclude. The world may threaten. The world may blacklist. The world may squeeze. But it cannot pluck Christ’s sheep from His hand. </w:t>
      </w:r>
    </w:p>
    <w:p w14:paraId="09880175" w14:textId="77777777" w:rsidR="00A9273D" w:rsidRPr="005B3EE0" w:rsidRDefault="00581F7C">
      <w:pPr>
        <w:rPr>
          <w:rFonts w:ascii="Times New Roman" w:eastAsia="Times New Roman" w:hAnsi="Times New Roman" w:cs="Times New Roman"/>
          <w:color w:val="000000"/>
          <w:sz w:val="24"/>
          <w:szCs w:val="24"/>
        </w:rPr>
      </w:pPr>
      <w:r w:rsidRPr="005B3EE0">
        <w:rPr>
          <w:sz w:val="24"/>
          <w:szCs w:val="24"/>
        </w:rPr>
        <w:br w:type="page"/>
      </w:r>
    </w:p>
    <w:p w14:paraId="09880176"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hyperlink r:id="rId22">
        <w:r w:rsidRPr="005B3EE0">
          <w:rPr>
            <w:rFonts w:ascii="Times New Roman" w:eastAsia="Times New Roman" w:hAnsi="Times New Roman" w:cs="Times New Roman"/>
            <w:b/>
            <w:bCs/>
            <w:i/>
            <w:iCs/>
            <w:color w:val="0000FF"/>
            <w:sz w:val="24"/>
            <w:szCs w:val="24"/>
            <w:u w:val="single"/>
          </w:rPr>
          <w:t>Matthew 10:29–31</w:t>
        </w:r>
      </w:hyperlink>
      <w:r w:rsidRPr="005B3EE0">
        <w:rPr>
          <w:rFonts w:ascii="Times New Roman" w:eastAsia="Times New Roman" w:hAnsi="Times New Roman" w:cs="Times New Roman"/>
          <w:color w:val="000000"/>
          <w:sz w:val="24"/>
          <w:szCs w:val="24"/>
        </w:rPr>
        <w:t xml:space="preserve"> tells us that not even a sparrow falls without the Father, and the very hairs of our head are all numbered. Think about the contrast. The state counts people to manage them. God numbers His children because He loves them.</w:t>
      </w:r>
    </w:p>
    <w:p w14:paraId="09880177" w14:textId="77777777" w:rsidR="00A9273D"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b/>
          <w:bCs/>
          <w:color w:val="000000"/>
          <w:sz w:val="24"/>
          <w:szCs w:val="24"/>
        </w:rPr>
        <w:t>So, What Do We Do?</w:t>
      </w:r>
    </w:p>
    <w:p w14:paraId="1C89441F" w14:textId="0B8C00B4" w:rsidR="005E263F" w:rsidRPr="005B3EE0" w:rsidRDefault="00581F7C">
      <w:pPr>
        <w:shd w:val="clear" w:color="auto" w:fill="FFFFFF"/>
        <w:spacing w:after="0" w:line="240" w:lineRule="auto"/>
        <w:rPr>
          <w:rFonts w:ascii="Times New Roman" w:eastAsia="Times New Roman" w:hAnsi="Times New Roman" w:cs="Times New Roman"/>
          <w:color w:val="000000"/>
          <w:sz w:val="24"/>
          <w:szCs w:val="24"/>
        </w:rPr>
      </w:pPr>
      <w:r w:rsidRPr="005B3EE0">
        <w:rPr>
          <w:rFonts w:ascii="Times New Roman" w:eastAsia="Times New Roman" w:hAnsi="Times New Roman" w:cs="Times New Roman"/>
          <w:color w:val="000000"/>
          <w:sz w:val="24"/>
          <w:szCs w:val="24"/>
        </w:rPr>
        <w:t>We do not panic. We do not deny what is happening. We do not stick our heads in the sand. And we do not put our hope in politicians, platforms, or privacy settings. We watch. We discern. We stay sober. We refuse to worship the system. And above all, we abide in Christ. The days ahead may grow darker. Control may increase. Pressure may intensify. The world may continue marching toward the conditions the Bible warned us about. But prophecy was not given so the saints would collapse in fear. Prophecy was given</w:t>
      </w:r>
      <w:r w:rsidRPr="005B3EE0">
        <w:rPr>
          <w:rFonts w:ascii="Times New Roman" w:eastAsia="Times New Roman" w:hAnsi="Times New Roman" w:cs="Times New Roman"/>
          <w:color w:val="000000"/>
          <w:sz w:val="24"/>
          <w:szCs w:val="24"/>
        </w:rPr>
        <w:t xml:space="preserve"> so the saints would endure in faith. So let the system build its towers. Let the rulers boast in their reach. Let the technocrats dream of omniscience. Let the kings of the earth imagine they can engineer total control. There is still a secret place they cannot enter. There is still a refuge they cannot breach. There is still a fortress they cannot hack, map, scan, infiltrate, or overthrow. That fortress is Jesus Christ. What do I think? I think the growing surveillance state is one more glaring sign that </w:t>
      </w:r>
      <w:r w:rsidRPr="005B3EE0">
        <w:rPr>
          <w:rFonts w:ascii="Times New Roman" w:eastAsia="Times New Roman" w:hAnsi="Times New Roman" w:cs="Times New Roman"/>
          <w:color w:val="000000"/>
          <w:sz w:val="24"/>
          <w:szCs w:val="24"/>
        </w:rPr>
        <w:t>the world is moving in the direction Scripture said it would. I think it reveals the pride of man and the preparation of the stage for a coming system of control. But I also think believers need to stop acting like the enemy has the final move. He does not. Our lives are hidden with Christ in God. We are sealed by the Spirit. We are kept by the power of God. And no matter how advanced the machinery of man becomes, it still cannot penetrate the secret place of the Most High.</w:t>
      </w:r>
    </w:p>
    <w:p w14:paraId="011B6255" w14:textId="77777777" w:rsidR="005E263F" w:rsidRPr="005E263F" w:rsidRDefault="005E263F">
      <w:pPr>
        <w:shd w:val="clear" w:color="auto" w:fill="FFFFFF"/>
        <w:spacing w:after="0" w:line="240" w:lineRule="auto"/>
        <w:rPr>
          <w:rFonts w:ascii="Times New Roman" w:eastAsia="Times New Roman" w:hAnsi="Times New Roman" w:cs="Times New Roman"/>
          <w:color w:val="000000"/>
          <w:sz w:val="100"/>
          <w:szCs w:val="100"/>
        </w:rPr>
      </w:pPr>
    </w:p>
    <w:sectPr w:rsidR="005E263F" w:rsidRPr="005E263F">
      <w:footerReference w:type="defaul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4203" w14:textId="77777777" w:rsidR="00581F7C" w:rsidRDefault="00581F7C">
      <w:pPr>
        <w:spacing w:after="0" w:line="240" w:lineRule="auto"/>
      </w:pPr>
      <w:r>
        <w:separator/>
      </w:r>
    </w:p>
  </w:endnote>
  <w:endnote w:type="continuationSeparator" w:id="0">
    <w:p w14:paraId="0A70D87E" w14:textId="77777777" w:rsidR="00581F7C" w:rsidRDefault="00581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CCD6EA4-00E6-40FF-9D79-DF18AC3B6259}"/>
    <w:embedBold r:id="rId2" w:fontKey="{66E1C91D-579D-43BF-9C42-60A1ED8BC72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95D1D6F4-7A8E-49D0-B958-4C475EB60097}"/>
  </w:font>
  <w:font w:name="Cambria">
    <w:panose1 w:val="02040503050406030204"/>
    <w:charset w:val="00"/>
    <w:family w:val="roman"/>
    <w:pitch w:val="variable"/>
    <w:sig w:usb0="E00006FF" w:usb1="420024FF" w:usb2="02000000" w:usb3="00000000" w:csb0="0000019F" w:csb1="00000000"/>
    <w:embedRegular r:id="rId4" w:fontKey="{861DC9BE-7E7F-4060-A0A3-53378CB20C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0179" w14:textId="082766E8" w:rsidR="00A9273D" w:rsidRDefault="00581F7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15F70">
      <w:rPr>
        <w:noProof/>
        <w:color w:val="000000"/>
      </w:rPr>
      <w:t>1</w:t>
    </w:r>
    <w:r>
      <w:rPr>
        <w:color w:val="000000"/>
      </w:rPr>
      <w:fldChar w:fldCharType="end"/>
    </w:r>
  </w:p>
  <w:p w14:paraId="0988017A" w14:textId="77777777" w:rsidR="00A9273D" w:rsidRDefault="00A9273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E6C1C" w14:textId="77777777" w:rsidR="00581F7C" w:rsidRDefault="00581F7C">
      <w:pPr>
        <w:spacing w:after="0" w:line="240" w:lineRule="auto"/>
      </w:pPr>
      <w:r>
        <w:separator/>
      </w:r>
    </w:p>
  </w:footnote>
  <w:footnote w:type="continuationSeparator" w:id="0">
    <w:p w14:paraId="14B431DE" w14:textId="77777777" w:rsidR="00581F7C" w:rsidRDefault="00581F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73D"/>
    <w:rsid w:val="002529E7"/>
    <w:rsid w:val="00315F70"/>
    <w:rsid w:val="003421B3"/>
    <w:rsid w:val="003D1519"/>
    <w:rsid w:val="00581F7C"/>
    <w:rsid w:val="005B3EE0"/>
    <w:rsid w:val="005E263F"/>
    <w:rsid w:val="00A9273D"/>
    <w:rsid w:val="00F12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80162"/>
  <w15:docId w15:val="{3059F2FF-3064-43C8-9C23-402386777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2%20Thessalonians%201&amp;version=KJV" TargetMode="External"/><Relationship Id="rId13" Type="http://schemas.openxmlformats.org/officeDocument/2006/relationships/hyperlink" Target="https://www.biblegateway.com/passage/?search=Psalm%2091%20&amp;version=KJV" TargetMode="External"/><Relationship Id="rId18" Type="http://schemas.openxmlformats.org/officeDocument/2006/relationships/hyperlink" Target="https://www.biblegateway.com/passage/?search=Ephesians%201%3A13%20&amp;version=KJV" TargetMode="External"/><Relationship Id="rId3" Type="http://schemas.openxmlformats.org/officeDocument/2006/relationships/webSettings" Target="webSettings.xml"/><Relationship Id="rId21" Type="http://schemas.openxmlformats.org/officeDocument/2006/relationships/hyperlink" Target="https://www.biblegateway.com/passage/?search=John%2010%3A27%E2%80%9328&amp;version=KJV" TargetMode="External"/><Relationship Id="rId7" Type="http://schemas.openxmlformats.org/officeDocument/2006/relationships/hyperlink" Target="https://www.biblegateway.com/passage/?search=Daniel%207%3A23&amp;version=KJV" TargetMode="External"/><Relationship Id="rId12" Type="http://schemas.openxmlformats.org/officeDocument/2006/relationships/hyperlink" Target="https://www.biblegateway.com/passage/?search=Colossians%203%3A3%20&amp;version=KJV" TargetMode="External"/><Relationship Id="rId17" Type="http://schemas.openxmlformats.org/officeDocument/2006/relationships/hyperlink" Target="https://www.biblegateway.com/passage/?search=Psalm%2031%3A20%20&amp;version=KJV"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iblegateway.com/passage/?search=Proverbs%2018%3A10%20&amp;version=KJV" TargetMode="External"/><Relationship Id="rId20" Type="http://schemas.openxmlformats.org/officeDocument/2006/relationships/hyperlink" Target="https://www.biblegateway.com/passage/?search=Rom%208%3A35&amp;version=KJV" TargetMode="External"/><Relationship Id="rId1" Type="http://schemas.openxmlformats.org/officeDocument/2006/relationships/styles" Target="styles.xml"/><Relationship Id="rId6" Type="http://schemas.openxmlformats.org/officeDocument/2006/relationships/hyperlink" Target="https://www.biblegateway.com/passage/?search=Revelation%2013%3A16%E2%80%9317&amp;version=KJV" TargetMode="External"/><Relationship Id="rId11" Type="http://schemas.openxmlformats.org/officeDocument/2006/relationships/hyperlink" Target="https://www.biblegateway.com/passage/?search=Psalm%2091%3A1&amp;version=KJV"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biblegateway.com/passage/?search=Isaiah%2026%3A20%20&amp;version=KJV" TargetMode="External"/><Relationship Id="rId23" Type="http://schemas.openxmlformats.org/officeDocument/2006/relationships/footer" Target="footer1.xml"/><Relationship Id="rId10" Type="http://schemas.openxmlformats.org/officeDocument/2006/relationships/hyperlink" Target="https://www.biblegateway.com/passage/?search=Psalm%20139%3A1%20&amp;version=KJV" TargetMode="External"/><Relationship Id="rId19" Type="http://schemas.openxmlformats.org/officeDocument/2006/relationships/hyperlink" Target="https://www.biblegateway.com/passage/?search=Ephesians%204%3A30%20&amp;version=KJV" TargetMode="External"/><Relationship Id="rId4" Type="http://schemas.openxmlformats.org/officeDocument/2006/relationships/footnotes" Target="footnotes.xml"/><Relationship Id="rId9" Type="http://schemas.openxmlformats.org/officeDocument/2006/relationships/hyperlink" Target="https://www.biblegateway.com/passage/?search=Proverbs%2015%3A3%20&amp;version=KJV" TargetMode="External"/><Relationship Id="rId14" Type="http://schemas.openxmlformats.org/officeDocument/2006/relationships/hyperlink" Target="https://www.biblegateway.com/passage/?search=Psalm%2091%3A2&amp;version=KJV" TargetMode="External"/><Relationship Id="rId22" Type="http://schemas.openxmlformats.org/officeDocument/2006/relationships/hyperlink" Target="https://www.biblegateway.com/passage/?search=Matthew%2010%3A29%E2%80%9331%20&amp;versio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1639</Words>
  <Characters>9343</Characters>
  <Application>Microsoft Office Word</Application>
  <DocSecurity>0</DocSecurity>
  <Lines>77</Lines>
  <Paragraphs>21</Paragraphs>
  <ScaleCrop>false</ScaleCrop>
  <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2026-04-10T21:08:00Z</dcterms:created>
  <dcterms:modified xsi:type="dcterms:W3CDTF">2026-04-10T22:25:00Z</dcterms:modified>
</cp:coreProperties>
</file>