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D4180AD" w14:textId="3B7E1393" w:rsidR="00F13DA5" w:rsidRDefault="00586091">
      <w:pPr>
        <w:spacing w:after="0"/>
        <w:jc w:val="center"/>
        <w:rPr>
          <w:rFonts w:ascii="Times New Roman" w:eastAsia="Times New Roman" w:hAnsi="Times New Roman" w:cs="Times New Roman"/>
          <w:b/>
          <w:bCs/>
          <w:color w:val="000000"/>
          <w:sz w:val="44"/>
          <w:szCs w:val="44"/>
        </w:rPr>
      </w:pPr>
      <w:r>
        <w:rPr>
          <w:rFonts w:ascii="Times New Roman" w:eastAsia="Times New Roman" w:hAnsi="Times New Roman" w:cs="Times New Roman"/>
          <w:b/>
          <w:bCs/>
          <w:color w:val="000000"/>
          <w:sz w:val="44"/>
          <w:szCs w:val="44"/>
        </w:rPr>
        <w:t>GNITN</w:t>
      </w:r>
    </w:p>
    <w:p w14:paraId="4D4180AE" w14:textId="77777777" w:rsidR="00F13DA5" w:rsidRDefault="00586091">
      <w:pPr>
        <w:spacing w:after="0"/>
        <w:jc w:val="center"/>
        <w:rPr>
          <w:rFonts w:ascii="Times New Roman" w:eastAsia="Times New Roman" w:hAnsi="Times New Roman" w:cs="Times New Roman"/>
          <w:b/>
          <w:bCs/>
          <w:color w:val="000000"/>
          <w:sz w:val="32"/>
          <w:szCs w:val="32"/>
        </w:rPr>
      </w:pPr>
      <w:r>
        <w:rPr>
          <w:rFonts w:ascii="Times New Roman" w:eastAsia="Times New Roman" w:hAnsi="Times New Roman" w:cs="Times New Roman"/>
          <w:b/>
          <w:bCs/>
          <w:color w:val="000000"/>
          <w:sz w:val="32"/>
          <w:szCs w:val="32"/>
        </w:rPr>
        <w:t>#1,115</w:t>
      </w:r>
    </w:p>
    <w:p w14:paraId="4D4180AF" w14:textId="77777777" w:rsidR="00F13DA5" w:rsidRDefault="00586091">
      <w:pPr>
        <w:spacing w:after="0" w:line="240" w:lineRule="auto"/>
        <w:jc w:val="center"/>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t>A War Update</w:t>
      </w:r>
    </w:p>
    <w:p w14:paraId="4D4180B0" w14:textId="77777777" w:rsidR="00F13DA5" w:rsidRPr="00586091" w:rsidRDefault="00586091">
      <w:pPr>
        <w:spacing w:after="0"/>
        <w:rPr>
          <w:rFonts w:ascii="Times New Roman" w:eastAsia="Times New Roman" w:hAnsi="Times New Roman" w:cs="Times New Roman"/>
          <w:b/>
          <w:bCs/>
          <w:sz w:val="24"/>
          <w:szCs w:val="24"/>
        </w:rPr>
      </w:pPr>
      <w:r w:rsidRPr="00586091">
        <w:rPr>
          <w:rFonts w:ascii="Times New Roman" w:eastAsia="Times New Roman" w:hAnsi="Times New Roman" w:cs="Times New Roman"/>
          <w:b/>
          <w:bCs/>
          <w:sz w:val="24"/>
          <w:szCs w:val="24"/>
        </w:rPr>
        <w:t>Israel At War: Day 798</w:t>
      </w:r>
    </w:p>
    <w:p w14:paraId="4D4180B1" w14:textId="77777777" w:rsidR="00F13DA5" w:rsidRPr="00586091" w:rsidRDefault="00586091">
      <w:pPr>
        <w:spacing w:after="0"/>
        <w:rPr>
          <w:rFonts w:ascii="Times New Roman" w:eastAsia="Times New Roman" w:hAnsi="Times New Roman" w:cs="Times New Roman"/>
          <w:sz w:val="24"/>
          <w:szCs w:val="24"/>
        </w:rPr>
      </w:pPr>
      <w:r w:rsidRPr="00586091">
        <w:rPr>
          <w:rFonts w:ascii="Times New Roman" w:eastAsia="Times New Roman" w:hAnsi="Times New Roman" w:cs="Times New Roman"/>
          <w:sz w:val="24"/>
          <w:szCs w:val="24"/>
        </w:rPr>
        <w:t xml:space="preserve">When we see that the war on terror by Israel is close to 800 days long, I thought it would be good to see where this conflict is on all fronts. Of </w:t>
      </w:r>
      <w:r w:rsidRPr="00586091">
        <w:rPr>
          <w:rFonts w:ascii="Times New Roman" w:eastAsia="Times New Roman" w:hAnsi="Times New Roman" w:cs="Times New Roman"/>
          <w:sz w:val="24"/>
          <w:szCs w:val="24"/>
        </w:rPr>
        <w:lastRenderedPageBreak/>
        <w:t xml:space="preserve">course, we need to start with Hamas in Gaza and on that front Israel is still waiting on the return of the last hostage remains. Prime Minister Netanyahu is putting pressure on negotiators to get that body back so that </w:t>
      </w:r>
      <w:r w:rsidRPr="00586091">
        <w:rPr>
          <w:rFonts w:ascii="Times New Roman" w:eastAsia="Times New Roman" w:hAnsi="Times New Roman" w:cs="Times New Roman"/>
          <w:sz w:val="24"/>
          <w:szCs w:val="24"/>
        </w:rPr>
        <w:lastRenderedPageBreak/>
        <w:t xml:space="preserve">phase two can start as we read in a </w:t>
      </w:r>
      <w:hyperlink r:id="rId6">
        <w:r w:rsidRPr="00586091">
          <w:rPr>
            <w:rFonts w:ascii="Times New Roman" w:eastAsia="Times New Roman" w:hAnsi="Times New Roman" w:cs="Times New Roman"/>
            <w:color w:val="0000FF"/>
            <w:sz w:val="24"/>
            <w:szCs w:val="24"/>
            <w:u w:val="single"/>
          </w:rPr>
          <w:t>report</w:t>
        </w:r>
      </w:hyperlink>
      <w:r w:rsidRPr="00586091">
        <w:rPr>
          <w:rFonts w:ascii="Times New Roman" w:eastAsia="Times New Roman" w:hAnsi="Times New Roman" w:cs="Times New Roman"/>
          <w:sz w:val="24"/>
          <w:szCs w:val="24"/>
        </w:rPr>
        <w:t xml:space="preserve"> from </w:t>
      </w:r>
      <w:r w:rsidRPr="00586091">
        <w:rPr>
          <w:rFonts w:ascii="Times New Roman" w:eastAsia="Times New Roman" w:hAnsi="Times New Roman" w:cs="Times New Roman"/>
          <w:i/>
          <w:iCs/>
          <w:sz w:val="24"/>
          <w:szCs w:val="24"/>
        </w:rPr>
        <w:t>i24news.tv</w:t>
      </w:r>
      <w:r w:rsidRPr="00586091">
        <w:rPr>
          <w:rFonts w:ascii="Times New Roman" w:eastAsia="Times New Roman" w:hAnsi="Times New Roman" w:cs="Times New Roman"/>
          <w:sz w:val="24"/>
          <w:szCs w:val="24"/>
        </w:rPr>
        <w:t>:</w:t>
      </w:r>
    </w:p>
    <w:p w14:paraId="4D4180B2" w14:textId="77777777" w:rsidR="00F13DA5" w:rsidRPr="00586091" w:rsidRDefault="00586091">
      <w:pPr>
        <w:spacing w:after="0"/>
        <w:rPr>
          <w:rFonts w:ascii="Times New Roman" w:eastAsia="Times New Roman" w:hAnsi="Times New Roman" w:cs="Times New Roman"/>
          <w:i/>
          <w:iCs/>
          <w:sz w:val="24"/>
          <w:szCs w:val="24"/>
        </w:rPr>
      </w:pPr>
      <w:r w:rsidRPr="00586091">
        <w:rPr>
          <w:rFonts w:ascii="Times New Roman" w:eastAsia="Times New Roman" w:hAnsi="Times New Roman" w:cs="Times New Roman"/>
          <w:i/>
          <w:iCs/>
          <w:sz w:val="24"/>
          <w:szCs w:val="24"/>
        </w:rPr>
        <w:t xml:space="preserve">Israel has ramped up the pressure on mediators to expedite the recovery of the remains of Sgt. First Class Ran Gvili, a police officer </w:t>
      </w:r>
      <w:r w:rsidRPr="00586091">
        <w:rPr>
          <w:rFonts w:ascii="Times New Roman" w:eastAsia="Times New Roman" w:hAnsi="Times New Roman" w:cs="Times New Roman"/>
          <w:i/>
          <w:iCs/>
          <w:sz w:val="24"/>
          <w:szCs w:val="24"/>
        </w:rPr>
        <w:lastRenderedPageBreak/>
        <w:t>murdered and abducted by Palestinian terrorists during the October 7 massacre, i24NEWS understands.</w:t>
      </w:r>
    </w:p>
    <w:p w14:paraId="4D4180B3" w14:textId="77777777" w:rsidR="00F13DA5" w:rsidRPr="00586091" w:rsidRDefault="00586091">
      <w:pPr>
        <w:spacing w:after="0"/>
        <w:rPr>
          <w:rFonts w:ascii="Times New Roman" w:eastAsia="Times New Roman" w:hAnsi="Times New Roman" w:cs="Times New Roman"/>
          <w:sz w:val="24"/>
          <w:szCs w:val="24"/>
        </w:rPr>
      </w:pPr>
      <w:r w:rsidRPr="00586091">
        <w:rPr>
          <w:rFonts w:ascii="Times New Roman" w:eastAsia="Times New Roman" w:hAnsi="Times New Roman" w:cs="Times New Roman"/>
          <w:sz w:val="24"/>
          <w:szCs w:val="24"/>
        </w:rPr>
        <w:t xml:space="preserve">He sent a strong message to them since Hamas doesn’t appear to be in any hurry to </w:t>
      </w:r>
      <w:r w:rsidRPr="00586091">
        <w:rPr>
          <w:rFonts w:ascii="Times New Roman" w:eastAsia="Times New Roman" w:hAnsi="Times New Roman" w:cs="Times New Roman"/>
          <w:sz w:val="24"/>
          <w:szCs w:val="24"/>
        </w:rPr>
        <w:lastRenderedPageBreak/>
        <w:t>turn over a body they know exactly where it is:</w:t>
      </w:r>
    </w:p>
    <w:p w14:paraId="4D4180B4" w14:textId="77777777" w:rsidR="00F13DA5" w:rsidRPr="00586091" w:rsidRDefault="00586091">
      <w:pPr>
        <w:spacing w:after="0"/>
        <w:rPr>
          <w:rFonts w:ascii="Times New Roman" w:eastAsia="Times New Roman" w:hAnsi="Times New Roman" w:cs="Times New Roman"/>
          <w:i/>
          <w:iCs/>
          <w:sz w:val="24"/>
          <w:szCs w:val="24"/>
        </w:rPr>
      </w:pPr>
      <w:r w:rsidRPr="00586091">
        <w:rPr>
          <w:rFonts w:ascii="Times New Roman" w:eastAsia="Times New Roman" w:hAnsi="Times New Roman" w:cs="Times New Roman"/>
          <w:i/>
          <w:iCs/>
          <w:sz w:val="24"/>
          <w:szCs w:val="24"/>
        </w:rPr>
        <w:t xml:space="preserve">Amid the delays plaguing the operation to retrieve Gvili's remains for burial in Israel, the message conveyed to the mediators was that </w:t>
      </w:r>
      <w:r w:rsidRPr="00586091">
        <w:rPr>
          <w:rFonts w:ascii="Times New Roman" w:eastAsia="Times New Roman" w:hAnsi="Times New Roman" w:cs="Times New Roman"/>
          <w:i/>
          <w:iCs/>
          <w:sz w:val="24"/>
          <w:szCs w:val="24"/>
        </w:rPr>
        <w:lastRenderedPageBreak/>
        <w:t xml:space="preserve">Israel expects nothing less than intensive and coordinated efforts to find the body. Throughout the week, talks were held with the mediators on a daily basis, in which the coordinator of the prisoners and missing </w:t>
      </w:r>
      <w:r w:rsidRPr="00586091">
        <w:rPr>
          <w:rFonts w:ascii="Times New Roman" w:eastAsia="Times New Roman" w:hAnsi="Times New Roman" w:cs="Times New Roman"/>
          <w:i/>
          <w:iCs/>
          <w:sz w:val="24"/>
          <w:szCs w:val="24"/>
        </w:rPr>
        <w:lastRenderedPageBreak/>
        <w:t>persons, Brigadier General (res.) Gal Hirsch, announced that Israel completely rejects the Islamic Jihad's claim that they have returned all those kidnapped.</w:t>
      </w:r>
    </w:p>
    <w:p w14:paraId="4D4180B5" w14:textId="77777777" w:rsidR="00F13DA5" w:rsidRPr="00586091" w:rsidRDefault="00586091">
      <w:pPr>
        <w:spacing w:after="0"/>
        <w:rPr>
          <w:rFonts w:ascii="Times New Roman" w:eastAsia="Times New Roman" w:hAnsi="Times New Roman" w:cs="Times New Roman"/>
          <w:sz w:val="24"/>
          <w:szCs w:val="24"/>
        </w:rPr>
      </w:pPr>
      <w:r w:rsidRPr="00586091">
        <w:rPr>
          <w:rFonts w:ascii="Times New Roman" w:eastAsia="Times New Roman" w:hAnsi="Times New Roman" w:cs="Times New Roman"/>
          <w:sz w:val="24"/>
          <w:szCs w:val="24"/>
        </w:rPr>
        <w:t xml:space="preserve">Since the next step is Hamas disarming this </w:t>
      </w:r>
      <w:r w:rsidRPr="00586091">
        <w:rPr>
          <w:rFonts w:ascii="Times New Roman" w:eastAsia="Times New Roman" w:hAnsi="Times New Roman" w:cs="Times New Roman"/>
          <w:sz w:val="24"/>
          <w:szCs w:val="24"/>
        </w:rPr>
        <w:lastRenderedPageBreak/>
        <w:t>is major hold up, one I am convinced the terrorists are stalling on for obvious reasons:</w:t>
      </w:r>
    </w:p>
    <w:p w14:paraId="4D4180B6" w14:textId="77777777" w:rsidR="00F13DA5" w:rsidRPr="00586091" w:rsidRDefault="00586091">
      <w:pPr>
        <w:spacing w:after="0"/>
        <w:rPr>
          <w:rFonts w:ascii="Times New Roman" w:eastAsia="Times New Roman" w:hAnsi="Times New Roman" w:cs="Times New Roman"/>
          <w:i/>
          <w:iCs/>
          <w:sz w:val="24"/>
          <w:szCs w:val="24"/>
        </w:rPr>
      </w:pPr>
      <w:r w:rsidRPr="00586091">
        <w:rPr>
          <w:rFonts w:ascii="Times New Roman" w:eastAsia="Times New Roman" w:hAnsi="Times New Roman" w:cs="Times New Roman"/>
          <w:i/>
          <w:iCs/>
          <w:sz w:val="24"/>
          <w:szCs w:val="24"/>
        </w:rPr>
        <w:t xml:space="preserve">The recovery of Gvili's remains, i24NEWS was told, represents a central element in the implementation of the agreement and is </w:t>
      </w:r>
      <w:r w:rsidRPr="00586091">
        <w:rPr>
          <w:rFonts w:ascii="Times New Roman" w:eastAsia="Times New Roman" w:hAnsi="Times New Roman" w:cs="Times New Roman"/>
          <w:i/>
          <w:iCs/>
          <w:sz w:val="24"/>
          <w:szCs w:val="24"/>
        </w:rPr>
        <w:lastRenderedPageBreak/>
        <w:t xml:space="preserve">considered more than a purely tactical demand. Israel is demanding that the mediators apply pressure on Hamas and the Islamic Jihad, since both organizations possess information about his </w:t>
      </w:r>
      <w:r w:rsidRPr="00586091">
        <w:rPr>
          <w:rFonts w:ascii="Times New Roman" w:eastAsia="Times New Roman" w:hAnsi="Times New Roman" w:cs="Times New Roman"/>
          <w:i/>
          <w:iCs/>
          <w:sz w:val="24"/>
          <w:szCs w:val="24"/>
        </w:rPr>
        <w:lastRenderedPageBreak/>
        <w:t>location, in addition to the significant intelligence information that was passed on last week by the special delegation that went to Cairo.</w:t>
      </w:r>
    </w:p>
    <w:p w14:paraId="4D4180B7" w14:textId="77777777" w:rsidR="00F13DA5" w:rsidRPr="00586091" w:rsidRDefault="00586091">
      <w:pPr>
        <w:spacing w:after="0"/>
        <w:rPr>
          <w:rFonts w:ascii="Times New Roman" w:eastAsia="Times New Roman" w:hAnsi="Times New Roman" w:cs="Times New Roman"/>
          <w:sz w:val="24"/>
          <w:szCs w:val="24"/>
        </w:rPr>
      </w:pPr>
      <w:r w:rsidRPr="00586091">
        <w:rPr>
          <w:rFonts w:ascii="Times New Roman" w:eastAsia="Times New Roman" w:hAnsi="Times New Roman" w:cs="Times New Roman"/>
          <w:sz w:val="24"/>
          <w:szCs w:val="24"/>
        </w:rPr>
        <w:t xml:space="preserve">In other words, Israel knows where the body is right now. I’m sure </w:t>
      </w:r>
      <w:r w:rsidRPr="00586091">
        <w:rPr>
          <w:rFonts w:ascii="Times New Roman" w:eastAsia="Times New Roman" w:hAnsi="Times New Roman" w:cs="Times New Roman"/>
          <w:sz w:val="24"/>
          <w:szCs w:val="24"/>
        </w:rPr>
        <w:lastRenderedPageBreak/>
        <w:t>Israel told the US ambassador when he was in town:</w:t>
      </w:r>
    </w:p>
    <w:p w14:paraId="4D4180B8" w14:textId="77777777" w:rsidR="00F13DA5" w:rsidRPr="00586091" w:rsidRDefault="00586091">
      <w:pPr>
        <w:spacing w:after="0"/>
        <w:rPr>
          <w:rFonts w:ascii="Times New Roman" w:eastAsia="Times New Roman" w:hAnsi="Times New Roman" w:cs="Times New Roman"/>
          <w:i/>
          <w:iCs/>
          <w:sz w:val="24"/>
          <w:szCs w:val="24"/>
        </w:rPr>
      </w:pPr>
      <w:r w:rsidRPr="00586091">
        <w:rPr>
          <w:rFonts w:ascii="Times New Roman" w:eastAsia="Times New Roman" w:hAnsi="Times New Roman" w:cs="Times New Roman"/>
          <w:i/>
          <w:iCs/>
          <w:sz w:val="24"/>
          <w:szCs w:val="24"/>
        </w:rPr>
        <w:t xml:space="preserve">i24NEWS can report that the issue also came up in Hirsch's talks this week with the American ambassador in Jerusalem, Mike Walz, as well as with a </w:t>
      </w:r>
      <w:r w:rsidRPr="00586091">
        <w:rPr>
          <w:rFonts w:ascii="Times New Roman" w:eastAsia="Times New Roman" w:hAnsi="Times New Roman" w:cs="Times New Roman"/>
          <w:i/>
          <w:iCs/>
          <w:sz w:val="24"/>
          <w:szCs w:val="24"/>
        </w:rPr>
        <w:lastRenderedPageBreak/>
        <w:t>senior official on behalf of the mediators.</w:t>
      </w:r>
    </w:p>
    <w:p w14:paraId="4D4180B9" w14:textId="77777777" w:rsidR="00F13DA5" w:rsidRPr="00586091" w:rsidRDefault="00586091">
      <w:pPr>
        <w:spacing w:after="0"/>
        <w:rPr>
          <w:rFonts w:ascii="Times New Roman" w:eastAsia="Times New Roman" w:hAnsi="Times New Roman" w:cs="Times New Roman"/>
          <w:sz w:val="24"/>
          <w:szCs w:val="24"/>
        </w:rPr>
      </w:pPr>
      <w:r w:rsidRPr="00586091">
        <w:rPr>
          <w:rFonts w:ascii="Times New Roman" w:eastAsia="Times New Roman" w:hAnsi="Times New Roman" w:cs="Times New Roman"/>
          <w:sz w:val="24"/>
          <w:szCs w:val="24"/>
        </w:rPr>
        <w:t xml:space="preserve">Push is coming to shove on this, and I actually see Hamas never turning over the body for months if no pressure is applied on them. Expect Hamas to </w:t>
      </w:r>
      <w:r w:rsidRPr="00586091">
        <w:rPr>
          <w:rFonts w:ascii="Times New Roman" w:eastAsia="Times New Roman" w:hAnsi="Times New Roman" w:cs="Times New Roman"/>
          <w:sz w:val="24"/>
          <w:szCs w:val="24"/>
        </w:rPr>
        <w:lastRenderedPageBreak/>
        <w:t>start threatening to leave the ceasefire next.</w:t>
      </w:r>
    </w:p>
    <w:p w14:paraId="4D4180BA" w14:textId="77777777" w:rsidR="00F13DA5" w:rsidRPr="00586091" w:rsidRDefault="00586091">
      <w:pPr>
        <w:spacing w:after="0"/>
        <w:rPr>
          <w:rFonts w:ascii="Times New Roman" w:eastAsia="Times New Roman" w:hAnsi="Times New Roman" w:cs="Times New Roman"/>
          <w:b/>
          <w:bCs/>
          <w:sz w:val="24"/>
          <w:szCs w:val="24"/>
        </w:rPr>
      </w:pPr>
      <w:r w:rsidRPr="00586091">
        <w:rPr>
          <w:rFonts w:ascii="Times New Roman" w:eastAsia="Times New Roman" w:hAnsi="Times New Roman" w:cs="Times New Roman"/>
          <w:b/>
          <w:bCs/>
          <w:sz w:val="24"/>
          <w:szCs w:val="24"/>
        </w:rPr>
        <w:t>Northern Exposure</w:t>
      </w:r>
    </w:p>
    <w:p w14:paraId="4D4180BB" w14:textId="77777777" w:rsidR="00F13DA5" w:rsidRPr="00586091" w:rsidRDefault="00586091">
      <w:pPr>
        <w:spacing w:after="0"/>
        <w:rPr>
          <w:rFonts w:ascii="Times New Roman" w:eastAsia="Times New Roman" w:hAnsi="Times New Roman" w:cs="Times New Roman"/>
          <w:sz w:val="24"/>
          <w:szCs w:val="24"/>
        </w:rPr>
      </w:pPr>
      <w:r w:rsidRPr="00586091">
        <w:rPr>
          <w:rFonts w:ascii="Times New Roman" w:eastAsia="Times New Roman" w:hAnsi="Times New Roman" w:cs="Times New Roman"/>
          <w:sz w:val="24"/>
          <w:szCs w:val="24"/>
        </w:rPr>
        <w:t xml:space="preserve">Israel and Hezbollah are nearing a collapse of the tenuous ceasefire they agreed to as we read in an </w:t>
      </w:r>
      <w:hyperlink r:id="rId7">
        <w:r w:rsidRPr="00586091">
          <w:rPr>
            <w:rFonts w:ascii="Times New Roman" w:eastAsia="Times New Roman" w:hAnsi="Times New Roman" w:cs="Times New Roman"/>
            <w:color w:val="0000FF"/>
            <w:sz w:val="24"/>
            <w:szCs w:val="24"/>
            <w:u w:val="single"/>
          </w:rPr>
          <w:t>article</w:t>
        </w:r>
      </w:hyperlink>
      <w:r w:rsidRPr="00586091">
        <w:rPr>
          <w:rFonts w:ascii="Times New Roman" w:eastAsia="Times New Roman" w:hAnsi="Times New Roman" w:cs="Times New Roman"/>
          <w:sz w:val="24"/>
          <w:szCs w:val="24"/>
        </w:rPr>
        <w:t xml:space="preserve"> from </w:t>
      </w:r>
      <w:r w:rsidRPr="00586091">
        <w:rPr>
          <w:rFonts w:ascii="Times New Roman" w:eastAsia="Times New Roman" w:hAnsi="Times New Roman" w:cs="Times New Roman"/>
          <w:i/>
          <w:iCs/>
          <w:sz w:val="24"/>
          <w:szCs w:val="24"/>
        </w:rPr>
        <w:t>The Times Of Israel</w:t>
      </w:r>
      <w:r w:rsidRPr="00586091">
        <w:rPr>
          <w:rFonts w:ascii="Times New Roman" w:eastAsia="Times New Roman" w:hAnsi="Times New Roman" w:cs="Times New Roman"/>
          <w:sz w:val="24"/>
          <w:szCs w:val="24"/>
        </w:rPr>
        <w:t>:</w:t>
      </w:r>
    </w:p>
    <w:p w14:paraId="4D4180BC" w14:textId="77777777" w:rsidR="00F13DA5" w:rsidRPr="00586091" w:rsidRDefault="00586091">
      <w:pPr>
        <w:spacing w:after="0"/>
        <w:rPr>
          <w:rFonts w:ascii="Times New Roman" w:eastAsia="Times New Roman" w:hAnsi="Times New Roman" w:cs="Times New Roman"/>
          <w:i/>
          <w:iCs/>
          <w:sz w:val="24"/>
          <w:szCs w:val="24"/>
        </w:rPr>
      </w:pPr>
      <w:r w:rsidRPr="00586091">
        <w:rPr>
          <w:rFonts w:ascii="Times New Roman" w:eastAsia="Times New Roman" w:hAnsi="Times New Roman" w:cs="Times New Roman"/>
          <w:i/>
          <w:iCs/>
          <w:sz w:val="24"/>
          <w:szCs w:val="24"/>
        </w:rPr>
        <w:t xml:space="preserve">Lebanese Foreign Minister Youssef Rajji reveals to Al Jazeera that Beirut has received warnings from Arab and international parties that Israel is preparing </w:t>
      </w:r>
      <w:r w:rsidRPr="00586091">
        <w:rPr>
          <w:rFonts w:ascii="Times New Roman" w:eastAsia="Times New Roman" w:hAnsi="Times New Roman" w:cs="Times New Roman"/>
          <w:i/>
          <w:iCs/>
          <w:sz w:val="24"/>
          <w:szCs w:val="24"/>
        </w:rPr>
        <w:lastRenderedPageBreak/>
        <w:t>to launch a wide-scale operation against Hezbollah in Lebanon.</w:t>
      </w:r>
    </w:p>
    <w:p w14:paraId="4D4180BD" w14:textId="77777777" w:rsidR="00F13DA5" w:rsidRPr="00586091" w:rsidRDefault="00586091">
      <w:pPr>
        <w:spacing w:after="0"/>
        <w:rPr>
          <w:rFonts w:ascii="Times New Roman" w:eastAsia="Times New Roman" w:hAnsi="Times New Roman" w:cs="Times New Roman"/>
          <w:sz w:val="24"/>
          <w:szCs w:val="24"/>
        </w:rPr>
      </w:pPr>
      <w:r w:rsidRPr="00586091">
        <w:rPr>
          <w:rFonts w:ascii="Times New Roman" w:eastAsia="Times New Roman" w:hAnsi="Times New Roman" w:cs="Times New Roman"/>
          <w:sz w:val="24"/>
          <w:szCs w:val="24"/>
        </w:rPr>
        <w:t xml:space="preserve">This attack is coming because the Lebanese army can’t disarm Hezbollah as they agreed to do as part of the ceasefire. Instead of using military force, </w:t>
      </w:r>
      <w:r w:rsidRPr="00586091">
        <w:rPr>
          <w:rFonts w:ascii="Times New Roman" w:eastAsia="Times New Roman" w:hAnsi="Times New Roman" w:cs="Times New Roman"/>
          <w:sz w:val="24"/>
          <w:szCs w:val="24"/>
        </w:rPr>
        <w:lastRenderedPageBreak/>
        <w:t>Lebanon is hoping that diplomacy will work:</w:t>
      </w:r>
    </w:p>
    <w:p w14:paraId="4D4180BE" w14:textId="77777777" w:rsidR="00F13DA5" w:rsidRPr="00586091" w:rsidRDefault="00586091">
      <w:pPr>
        <w:spacing w:after="0"/>
        <w:rPr>
          <w:rFonts w:ascii="Times New Roman" w:eastAsia="Times New Roman" w:hAnsi="Times New Roman" w:cs="Times New Roman"/>
          <w:i/>
          <w:iCs/>
          <w:sz w:val="24"/>
          <w:szCs w:val="24"/>
        </w:rPr>
      </w:pPr>
      <w:r w:rsidRPr="00586091">
        <w:rPr>
          <w:rFonts w:ascii="Times New Roman" w:eastAsia="Times New Roman" w:hAnsi="Times New Roman" w:cs="Times New Roman"/>
          <w:i/>
          <w:iCs/>
          <w:sz w:val="24"/>
          <w:szCs w:val="24"/>
        </w:rPr>
        <w:t xml:space="preserve">Rajji says the Lebanese government is in the midst of intensive diplomatic engagements to prevent such an operation and to ensure that its </w:t>
      </w:r>
      <w:r w:rsidRPr="00586091">
        <w:rPr>
          <w:rFonts w:ascii="Times New Roman" w:eastAsia="Times New Roman" w:hAnsi="Times New Roman" w:cs="Times New Roman"/>
          <w:i/>
          <w:iCs/>
          <w:sz w:val="24"/>
          <w:szCs w:val="24"/>
        </w:rPr>
        <w:lastRenderedPageBreak/>
        <w:t xml:space="preserve">personnel and facilities are not targeted. </w:t>
      </w:r>
    </w:p>
    <w:p w14:paraId="4D4180BF" w14:textId="77777777" w:rsidR="00F13DA5" w:rsidRPr="00586091" w:rsidRDefault="00586091">
      <w:pPr>
        <w:spacing w:after="0"/>
        <w:rPr>
          <w:rFonts w:ascii="Times New Roman" w:eastAsia="Times New Roman" w:hAnsi="Times New Roman" w:cs="Times New Roman"/>
          <w:sz w:val="24"/>
          <w:szCs w:val="24"/>
        </w:rPr>
      </w:pPr>
      <w:r w:rsidRPr="00586091">
        <w:rPr>
          <w:rFonts w:ascii="Times New Roman" w:eastAsia="Times New Roman" w:hAnsi="Times New Roman" w:cs="Times New Roman"/>
          <w:sz w:val="24"/>
          <w:szCs w:val="24"/>
        </w:rPr>
        <w:t>One of their talking points is that the reason for attacking Israel is to support Hamas which isn’t working:</w:t>
      </w:r>
    </w:p>
    <w:p w14:paraId="4D4180C0" w14:textId="77777777" w:rsidR="00F13DA5" w:rsidRPr="00586091" w:rsidRDefault="00586091">
      <w:pPr>
        <w:spacing w:after="0"/>
        <w:rPr>
          <w:rFonts w:ascii="Times New Roman" w:eastAsia="Times New Roman" w:hAnsi="Times New Roman" w:cs="Times New Roman"/>
          <w:i/>
          <w:iCs/>
          <w:sz w:val="24"/>
          <w:szCs w:val="24"/>
        </w:rPr>
      </w:pPr>
      <w:r w:rsidRPr="00586091">
        <w:rPr>
          <w:rFonts w:ascii="Times New Roman" w:eastAsia="Times New Roman" w:hAnsi="Times New Roman" w:cs="Times New Roman"/>
          <w:i/>
          <w:iCs/>
          <w:sz w:val="24"/>
          <w:szCs w:val="24"/>
        </w:rPr>
        <w:lastRenderedPageBreak/>
        <w:t xml:space="preserve">The Lebanese foreign minister says his government is still trying to negotiate with Hezbollah, hoping it can coax the terror group to willingly give up its weapons, arguing that they proved ineffective </w:t>
      </w:r>
      <w:r w:rsidRPr="00586091">
        <w:rPr>
          <w:rFonts w:ascii="Times New Roman" w:eastAsia="Times New Roman" w:hAnsi="Times New Roman" w:cs="Times New Roman"/>
          <w:i/>
          <w:iCs/>
          <w:sz w:val="24"/>
          <w:szCs w:val="24"/>
        </w:rPr>
        <w:lastRenderedPageBreak/>
        <w:t>“in supporting Gaza and defending the country” over the past two years.</w:t>
      </w:r>
    </w:p>
    <w:p w14:paraId="4D4180C1" w14:textId="77777777" w:rsidR="00F13DA5" w:rsidRPr="00586091" w:rsidRDefault="00586091">
      <w:pPr>
        <w:spacing w:after="0"/>
        <w:rPr>
          <w:rFonts w:ascii="Times New Roman" w:eastAsia="Times New Roman" w:hAnsi="Times New Roman" w:cs="Times New Roman"/>
          <w:sz w:val="24"/>
          <w:szCs w:val="24"/>
        </w:rPr>
      </w:pPr>
      <w:r w:rsidRPr="00586091">
        <w:rPr>
          <w:rFonts w:ascii="Times New Roman" w:eastAsia="Times New Roman" w:hAnsi="Times New Roman" w:cs="Times New Roman"/>
          <w:sz w:val="24"/>
          <w:szCs w:val="24"/>
        </w:rPr>
        <w:t xml:space="preserve">I see no chance that approach will work. These terrorists only capitulate when force is used against them. They’ll talk all day and </w:t>
      </w:r>
      <w:r w:rsidRPr="00586091">
        <w:rPr>
          <w:rFonts w:ascii="Times New Roman" w:eastAsia="Times New Roman" w:hAnsi="Times New Roman" w:cs="Times New Roman"/>
          <w:sz w:val="24"/>
          <w:szCs w:val="24"/>
        </w:rPr>
        <w:lastRenderedPageBreak/>
        <w:t xml:space="preserve">into the night as long as they are left alone. Expect more of the same until the US tells Israel to finish off Hezbollah their way. </w:t>
      </w:r>
    </w:p>
    <w:p w14:paraId="4D4180C2" w14:textId="77777777" w:rsidR="00F13DA5" w:rsidRPr="00586091" w:rsidRDefault="00586091">
      <w:pPr>
        <w:spacing w:after="0"/>
        <w:rPr>
          <w:rFonts w:ascii="Times New Roman" w:eastAsia="Times New Roman" w:hAnsi="Times New Roman" w:cs="Times New Roman"/>
          <w:b/>
          <w:bCs/>
          <w:sz w:val="24"/>
          <w:szCs w:val="24"/>
        </w:rPr>
      </w:pPr>
      <w:r w:rsidRPr="00586091">
        <w:rPr>
          <w:rFonts w:ascii="Times New Roman" w:eastAsia="Times New Roman" w:hAnsi="Times New Roman" w:cs="Times New Roman"/>
          <w:b/>
          <w:bCs/>
          <w:sz w:val="24"/>
          <w:szCs w:val="24"/>
        </w:rPr>
        <w:t>Crazy Antisemites</w:t>
      </w:r>
    </w:p>
    <w:p w14:paraId="4D4180C3" w14:textId="77777777" w:rsidR="00F13DA5" w:rsidRPr="00586091" w:rsidRDefault="00586091">
      <w:pPr>
        <w:spacing w:after="0"/>
        <w:rPr>
          <w:rFonts w:ascii="Times New Roman" w:eastAsia="Times New Roman" w:hAnsi="Times New Roman" w:cs="Times New Roman"/>
          <w:sz w:val="24"/>
          <w:szCs w:val="24"/>
        </w:rPr>
      </w:pPr>
      <w:r w:rsidRPr="00586091">
        <w:rPr>
          <w:rFonts w:ascii="Times New Roman" w:eastAsia="Times New Roman" w:hAnsi="Times New Roman" w:cs="Times New Roman"/>
          <w:sz w:val="24"/>
          <w:szCs w:val="24"/>
        </w:rPr>
        <w:t xml:space="preserve">And on the Jew hatred front we hear about prominent </w:t>
      </w:r>
      <w:r w:rsidRPr="00586091">
        <w:rPr>
          <w:rFonts w:ascii="Times New Roman" w:eastAsia="Times New Roman" w:hAnsi="Times New Roman" w:cs="Times New Roman"/>
          <w:sz w:val="24"/>
          <w:szCs w:val="24"/>
        </w:rPr>
        <w:lastRenderedPageBreak/>
        <w:t xml:space="preserve">personalities calling for the release of one Israel’s worst terrorists in an </w:t>
      </w:r>
      <w:hyperlink r:id="rId8">
        <w:r w:rsidRPr="00586091">
          <w:rPr>
            <w:rFonts w:ascii="Times New Roman" w:eastAsia="Times New Roman" w:hAnsi="Times New Roman" w:cs="Times New Roman"/>
            <w:color w:val="0000FF"/>
            <w:sz w:val="24"/>
            <w:szCs w:val="24"/>
            <w:u w:val="single"/>
          </w:rPr>
          <w:t>article</w:t>
        </w:r>
      </w:hyperlink>
      <w:r w:rsidRPr="00586091">
        <w:rPr>
          <w:rFonts w:ascii="Times New Roman" w:eastAsia="Times New Roman" w:hAnsi="Times New Roman" w:cs="Times New Roman"/>
          <w:sz w:val="24"/>
          <w:szCs w:val="24"/>
        </w:rPr>
        <w:t xml:space="preserve"> from </w:t>
      </w:r>
      <w:r w:rsidRPr="00586091">
        <w:rPr>
          <w:rFonts w:ascii="Times New Roman" w:eastAsia="Times New Roman" w:hAnsi="Times New Roman" w:cs="Times New Roman"/>
          <w:i/>
          <w:iCs/>
          <w:sz w:val="24"/>
          <w:szCs w:val="24"/>
        </w:rPr>
        <w:t>i24news.tv</w:t>
      </w:r>
      <w:r w:rsidRPr="00586091">
        <w:rPr>
          <w:rFonts w:ascii="Times New Roman" w:eastAsia="Times New Roman" w:hAnsi="Times New Roman" w:cs="Times New Roman"/>
          <w:sz w:val="24"/>
          <w:szCs w:val="24"/>
        </w:rPr>
        <w:t>:</w:t>
      </w:r>
    </w:p>
    <w:p w14:paraId="4D4180C4" w14:textId="77777777" w:rsidR="00F13DA5" w:rsidRPr="00586091" w:rsidRDefault="00586091">
      <w:pPr>
        <w:spacing w:after="0"/>
        <w:rPr>
          <w:rFonts w:ascii="Times New Roman" w:eastAsia="Times New Roman" w:hAnsi="Times New Roman" w:cs="Times New Roman"/>
          <w:i/>
          <w:iCs/>
          <w:sz w:val="24"/>
          <w:szCs w:val="24"/>
        </w:rPr>
      </w:pPr>
      <w:r w:rsidRPr="00586091">
        <w:rPr>
          <w:rFonts w:ascii="Times New Roman" w:eastAsia="Times New Roman" w:hAnsi="Times New Roman" w:cs="Times New Roman"/>
          <w:i/>
          <w:iCs/>
          <w:sz w:val="24"/>
          <w:szCs w:val="24"/>
        </w:rPr>
        <w:t xml:space="preserve">More than 200 prominent figures from the global cultural scene have signed a new petition </w:t>
      </w:r>
      <w:r w:rsidRPr="00586091">
        <w:rPr>
          <w:rFonts w:ascii="Times New Roman" w:eastAsia="Times New Roman" w:hAnsi="Times New Roman" w:cs="Times New Roman"/>
          <w:i/>
          <w:iCs/>
          <w:sz w:val="24"/>
          <w:szCs w:val="24"/>
        </w:rPr>
        <w:lastRenderedPageBreak/>
        <w:t xml:space="preserve">demanding the release of Marwan Barghouti, the Palestinian militant leader serving multiple life sentences in Israel. </w:t>
      </w:r>
    </w:p>
    <w:p w14:paraId="4D4180C5" w14:textId="77777777" w:rsidR="00F13DA5" w:rsidRPr="00586091" w:rsidRDefault="00586091">
      <w:pPr>
        <w:spacing w:after="0"/>
        <w:rPr>
          <w:rFonts w:ascii="Times New Roman" w:eastAsia="Times New Roman" w:hAnsi="Times New Roman" w:cs="Times New Roman"/>
          <w:sz w:val="24"/>
          <w:szCs w:val="24"/>
        </w:rPr>
      </w:pPr>
      <w:r w:rsidRPr="00586091">
        <w:rPr>
          <w:rFonts w:ascii="Times New Roman" w:eastAsia="Times New Roman" w:hAnsi="Times New Roman" w:cs="Times New Roman"/>
          <w:sz w:val="24"/>
          <w:szCs w:val="24"/>
        </w:rPr>
        <w:t xml:space="preserve">These antisemites are seemingly blind to the fact that he killed 5 Israelis and would </w:t>
      </w:r>
      <w:r w:rsidRPr="00586091">
        <w:rPr>
          <w:rFonts w:ascii="Times New Roman" w:eastAsia="Times New Roman" w:hAnsi="Times New Roman" w:cs="Times New Roman"/>
          <w:sz w:val="24"/>
          <w:szCs w:val="24"/>
        </w:rPr>
        <w:lastRenderedPageBreak/>
        <w:t>murder more if he could.  The article gives details about their cause:</w:t>
      </w:r>
    </w:p>
    <w:p w14:paraId="4D4180C6" w14:textId="77777777" w:rsidR="00F13DA5" w:rsidRPr="00586091" w:rsidRDefault="00586091">
      <w:pPr>
        <w:spacing w:after="0"/>
        <w:rPr>
          <w:rFonts w:ascii="Times New Roman" w:eastAsia="Times New Roman" w:hAnsi="Times New Roman" w:cs="Times New Roman"/>
          <w:i/>
          <w:iCs/>
          <w:sz w:val="24"/>
          <w:szCs w:val="24"/>
        </w:rPr>
      </w:pPr>
      <w:r w:rsidRPr="00586091">
        <w:rPr>
          <w:rFonts w:ascii="Times New Roman" w:eastAsia="Times New Roman" w:hAnsi="Times New Roman" w:cs="Times New Roman"/>
          <w:i/>
          <w:iCs/>
          <w:sz w:val="24"/>
          <w:szCs w:val="24"/>
        </w:rPr>
        <w:t xml:space="preserve">The campaign organized by the “Free Marwan” initiative, seeks to spotlight Barghouti’s decades-long incarceration and </w:t>
      </w:r>
      <w:r w:rsidRPr="00586091">
        <w:rPr>
          <w:rFonts w:ascii="Times New Roman" w:eastAsia="Times New Roman" w:hAnsi="Times New Roman" w:cs="Times New Roman"/>
          <w:i/>
          <w:iCs/>
          <w:sz w:val="24"/>
          <w:szCs w:val="24"/>
        </w:rPr>
        <w:lastRenderedPageBreak/>
        <w:t>what it describes as the harsh conditions of his imprisonment.</w:t>
      </w:r>
    </w:p>
    <w:p w14:paraId="4D4180C7" w14:textId="77777777" w:rsidR="00F13DA5" w:rsidRPr="00586091" w:rsidRDefault="00586091">
      <w:pPr>
        <w:spacing w:after="0"/>
        <w:rPr>
          <w:rFonts w:ascii="Times New Roman" w:eastAsia="Times New Roman" w:hAnsi="Times New Roman" w:cs="Times New Roman"/>
          <w:i/>
          <w:iCs/>
          <w:sz w:val="24"/>
          <w:szCs w:val="24"/>
        </w:rPr>
      </w:pPr>
      <w:r w:rsidRPr="00586091">
        <w:rPr>
          <w:rFonts w:ascii="Times New Roman" w:eastAsia="Times New Roman" w:hAnsi="Times New Roman" w:cs="Times New Roman"/>
          <w:i/>
          <w:iCs/>
          <w:sz w:val="24"/>
          <w:szCs w:val="24"/>
        </w:rPr>
        <w:t xml:space="preserve">The petition has drawn an unusually high-profile list of supporters, including several well-known Jewish artists. Among them are British actor </w:t>
      </w:r>
      <w:r w:rsidRPr="00586091">
        <w:rPr>
          <w:rFonts w:ascii="Times New Roman" w:eastAsia="Times New Roman" w:hAnsi="Times New Roman" w:cs="Times New Roman"/>
          <w:i/>
          <w:iCs/>
          <w:sz w:val="24"/>
          <w:szCs w:val="24"/>
        </w:rPr>
        <w:lastRenderedPageBreak/>
        <w:t xml:space="preserve">Stephen Fry, American musician Paul Simon, and actresses Hannah Einbinder and Ilana Glazer. </w:t>
      </w:r>
    </w:p>
    <w:p w14:paraId="4D4180C8" w14:textId="77777777" w:rsidR="00F13DA5" w:rsidRPr="00586091" w:rsidRDefault="00586091">
      <w:pPr>
        <w:spacing w:after="0"/>
        <w:rPr>
          <w:rFonts w:ascii="Times New Roman" w:eastAsia="Times New Roman" w:hAnsi="Times New Roman" w:cs="Times New Roman"/>
          <w:i/>
          <w:iCs/>
          <w:sz w:val="24"/>
          <w:szCs w:val="24"/>
        </w:rPr>
      </w:pPr>
      <w:r w:rsidRPr="00586091">
        <w:rPr>
          <w:rFonts w:ascii="Times New Roman" w:eastAsia="Times New Roman" w:hAnsi="Times New Roman" w:cs="Times New Roman"/>
          <w:i/>
          <w:iCs/>
          <w:sz w:val="24"/>
          <w:szCs w:val="24"/>
        </w:rPr>
        <w:t xml:space="preserve">They join a roster of internationally recognized names such as Mark Ruffalo, Sir Ian McKellen, </w:t>
      </w:r>
      <w:r w:rsidRPr="00586091">
        <w:rPr>
          <w:rFonts w:ascii="Times New Roman" w:eastAsia="Times New Roman" w:hAnsi="Times New Roman" w:cs="Times New Roman"/>
          <w:i/>
          <w:iCs/>
          <w:sz w:val="24"/>
          <w:szCs w:val="24"/>
        </w:rPr>
        <w:lastRenderedPageBreak/>
        <w:t>Benedict Cumberbatch, Tilda Swinton, Josh O’Connor, Sting, Annie Lennox, Brian Eno, and acclaimed author Margaret Atwood.</w:t>
      </w:r>
    </w:p>
    <w:p w14:paraId="4D4180C9" w14:textId="77777777" w:rsidR="00F13DA5" w:rsidRPr="00586091" w:rsidRDefault="00586091">
      <w:pPr>
        <w:spacing w:after="0"/>
        <w:rPr>
          <w:rFonts w:ascii="Times New Roman" w:eastAsia="Times New Roman" w:hAnsi="Times New Roman" w:cs="Times New Roman"/>
          <w:sz w:val="24"/>
          <w:szCs w:val="24"/>
        </w:rPr>
      </w:pPr>
      <w:r w:rsidRPr="00586091">
        <w:rPr>
          <w:rFonts w:ascii="Times New Roman" w:eastAsia="Times New Roman" w:hAnsi="Times New Roman" w:cs="Times New Roman"/>
          <w:sz w:val="24"/>
          <w:szCs w:val="24"/>
        </w:rPr>
        <w:t xml:space="preserve">According to these celebrities Barghouti is </w:t>
      </w:r>
      <w:r w:rsidRPr="00586091">
        <w:rPr>
          <w:rFonts w:ascii="Times New Roman" w:eastAsia="Times New Roman" w:hAnsi="Times New Roman" w:cs="Times New Roman"/>
          <w:sz w:val="24"/>
          <w:szCs w:val="24"/>
        </w:rPr>
        <w:lastRenderedPageBreak/>
        <w:t>being treated harshly in prison:</w:t>
      </w:r>
    </w:p>
    <w:p w14:paraId="4D4180CA" w14:textId="77777777" w:rsidR="00F13DA5" w:rsidRPr="00586091" w:rsidRDefault="00586091">
      <w:pPr>
        <w:spacing w:after="0"/>
        <w:rPr>
          <w:rFonts w:ascii="Times New Roman" w:eastAsia="Times New Roman" w:hAnsi="Times New Roman" w:cs="Times New Roman"/>
          <w:i/>
          <w:iCs/>
          <w:sz w:val="24"/>
          <w:szCs w:val="24"/>
        </w:rPr>
      </w:pPr>
      <w:r w:rsidRPr="00586091">
        <w:rPr>
          <w:rFonts w:ascii="Times New Roman" w:eastAsia="Times New Roman" w:hAnsi="Times New Roman" w:cs="Times New Roman"/>
          <w:i/>
          <w:iCs/>
          <w:sz w:val="24"/>
          <w:szCs w:val="24"/>
        </w:rPr>
        <w:t xml:space="preserve">The signatories accuse Israel of “continued mistreatment” of Barghouti and call on the United Nations and governments worldwide to work toward his release. </w:t>
      </w:r>
      <w:r w:rsidRPr="00586091">
        <w:rPr>
          <w:rFonts w:ascii="Times New Roman" w:eastAsia="Times New Roman" w:hAnsi="Times New Roman" w:cs="Times New Roman"/>
          <w:i/>
          <w:iCs/>
          <w:sz w:val="24"/>
          <w:szCs w:val="24"/>
        </w:rPr>
        <w:lastRenderedPageBreak/>
        <w:t xml:space="preserve">Barghouti, long portrayed by supporters as a potential heir to Palestinian Authority President Mahmoud Abbas, was arrested in 2002 and convicted for his role in orchestrating deadly </w:t>
      </w:r>
      <w:r w:rsidRPr="00586091">
        <w:rPr>
          <w:rFonts w:ascii="Times New Roman" w:eastAsia="Times New Roman" w:hAnsi="Times New Roman" w:cs="Times New Roman"/>
          <w:i/>
          <w:iCs/>
          <w:sz w:val="24"/>
          <w:szCs w:val="24"/>
        </w:rPr>
        <w:lastRenderedPageBreak/>
        <w:t xml:space="preserve">attacks during the Second Intifada. </w:t>
      </w:r>
    </w:p>
    <w:p w14:paraId="4D4180CB" w14:textId="77777777" w:rsidR="00F13DA5" w:rsidRPr="00586091" w:rsidRDefault="00586091">
      <w:pPr>
        <w:spacing w:after="0"/>
        <w:rPr>
          <w:rFonts w:ascii="Times New Roman" w:eastAsia="Times New Roman" w:hAnsi="Times New Roman" w:cs="Times New Roman"/>
          <w:i/>
          <w:iCs/>
          <w:sz w:val="24"/>
          <w:szCs w:val="24"/>
        </w:rPr>
      </w:pPr>
      <w:r w:rsidRPr="00586091">
        <w:rPr>
          <w:rFonts w:ascii="Times New Roman" w:eastAsia="Times New Roman" w:hAnsi="Times New Roman" w:cs="Times New Roman"/>
          <w:i/>
          <w:iCs/>
          <w:sz w:val="24"/>
          <w:szCs w:val="24"/>
        </w:rPr>
        <w:t>He is serving five life sentences plus 40 additional years for the killings of five Israeli civilians.</w:t>
      </w:r>
    </w:p>
    <w:p w14:paraId="4D4180CC" w14:textId="77777777" w:rsidR="00F13DA5" w:rsidRPr="00586091" w:rsidRDefault="00586091">
      <w:pPr>
        <w:spacing w:after="0"/>
        <w:rPr>
          <w:rFonts w:ascii="Times New Roman" w:eastAsia="Times New Roman" w:hAnsi="Times New Roman" w:cs="Times New Roman"/>
          <w:sz w:val="24"/>
          <w:szCs w:val="24"/>
        </w:rPr>
      </w:pPr>
      <w:r w:rsidRPr="00586091">
        <w:rPr>
          <w:rFonts w:ascii="Times New Roman" w:eastAsia="Times New Roman" w:hAnsi="Times New Roman" w:cs="Times New Roman"/>
          <w:sz w:val="24"/>
          <w:szCs w:val="24"/>
        </w:rPr>
        <w:t xml:space="preserve">In the latest ceasefire negotiations, his release was brought up </w:t>
      </w:r>
      <w:r w:rsidRPr="00586091">
        <w:rPr>
          <w:rFonts w:ascii="Times New Roman" w:eastAsia="Times New Roman" w:hAnsi="Times New Roman" w:cs="Times New Roman"/>
          <w:sz w:val="24"/>
          <w:szCs w:val="24"/>
        </w:rPr>
        <w:lastRenderedPageBreak/>
        <w:t>and quickly shot down. Still, these folks see him as a hero and martyr for Gazans:</w:t>
      </w:r>
    </w:p>
    <w:p w14:paraId="4D4180CD" w14:textId="77777777" w:rsidR="00F13DA5" w:rsidRPr="00586091" w:rsidRDefault="00586091">
      <w:pPr>
        <w:spacing w:after="0"/>
        <w:rPr>
          <w:rFonts w:ascii="Times New Roman" w:eastAsia="Times New Roman" w:hAnsi="Times New Roman" w:cs="Times New Roman"/>
          <w:i/>
          <w:iCs/>
          <w:sz w:val="24"/>
          <w:szCs w:val="24"/>
        </w:rPr>
      </w:pPr>
      <w:r w:rsidRPr="00586091">
        <w:rPr>
          <w:rFonts w:ascii="Times New Roman" w:eastAsia="Times New Roman" w:hAnsi="Times New Roman" w:cs="Times New Roman"/>
          <w:i/>
          <w:iCs/>
          <w:sz w:val="24"/>
          <w:szCs w:val="24"/>
        </w:rPr>
        <w:t xml:space="preserve">The campaign marks one of the most high-profile international pushes in years for Barghouti’s </w:t>
      </w:r>
      <w:proofErr w:type="gramStart"/>
      <w:r w:rsidRPr="00586091">
        <w:rPr>
          <w:rFonts w:ascii="Times New Roman" w:eastAsia="Times New Roman" w:hAnsi="Times New Roman" w:cs="Times New Roman"/>
          <w:i/>
          <w:iCs/>
          <w:sz w:val="24"/>
          <w:szCs w:val="24"/>
        </w:rPr>
        <w:t>freedom, and</w:t>
      </w:r>
      <w:proofErr w:type="gramEnd"/>
      <w:r w:rsidRPr="00586091">
        <w:rPr>
          <w:rFonts w:ascii="Times New Roman" w:eastAsia="Times New Roman" w:hAnsi="Times New Roman" w:cs="Times New Roman"/>
          <w:i/>
          <w:iCs/>
          <w:sz w:val="24"/>
          <w:szCs w:val="24"/>
        </w:rPr>
        <w:t xml:space="preserve"> is likely to reignite </w:t>
      </w:r>
      <w:r w:rsidRPr="00586091">
        <w:rPr>
          <w:rFonts w:ascii="Times New Roman" w:eastAsia="Times New Roman" w:hAnsi="Times New Roman" w:cs="Times New Roman"/>
          <w:i/>
          <w:iCs/>
          <w:sz w:val="24"/>
          <w:szCs w:val="24"/>
        </w:rPr>
        <w:lastRenderedPageBreak/>
        <w:t>debate over the legacy of the man supporters call the “Palestinian Mandela” and critics deem an unrepentant terrorist.</w:t>
      </w:r>
    </w:p>
    <w:p w14:paraId="661C4EB5" w14:textId="08B8059C" w:rsidR="000663F5" w:rsidRPr="00586091" w:rsidRDefault="00586091">
      <w:pPr>
        <w:spacing w:after="0"/>
        <w:rPr>
          <w:rFonts w:ascii="Times New Roman" w:eastAsia="Times New Roman" w:hAnsi="Times New Roman" w:cs="Times New Roman"/>
          <w:sz w:val="24"/>
          <w:szCs w:val="24"/>
        </w:rPr>
      </w:pPr>
      <w:r w:rsidRPr="00586091">
        <w:rPr>
          <w:rFonts w:ascii="Times New Roman" w:eastAsia="Times New Roman" w:hAnsi="Times New Roman" w:cs="Times New Roman"/>
          <w:sz w:val="24"/>
          <w:szCs w:val="24"/>
        </w:rPr>
        <w:t xml:space="preserve">His release would inspire terrorists to kill more people since he did so and survived </w:t>
      </w:r>
      <w:r w:rsidRPr="00586091">
        <w:rPr>
          <w:rFonts w:ascii="Times New Roman" w:eastAsia="Times New Roman" w:hAnsi="Times New Roman" w:cs="Times New Roman"/>
          <w:sz w:val="24"/>
          <w:szCs w:val="24"/>
        </w:rPr>
        <w:lastRenderedPageBreak/>
        <w:t>incarceration. It would be like letting Charles Manson out because prison life is so hard. Tell the family of Sharon Tate and her unborn baby that. I’m sure we’d get deafening silence from them.</w:t>
      </w:r>
    </w:p>
    <w:sectPr w:rsidR="000663F5" w:rsidRPr="00586091">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D4180DA" w14:textId="77777777" w:rsidR="00586091" w:rsidRDefault="00586091">
      <w:pPr>
        <w:spacing w:after="0" w:line="240" w:lineRule="auto"/>
      </w:pPr>
      <w:r>
        <w:separator/>
      </w:r>
    </w:p>
  </w:endnote>
  <w:endnote w:type="continuationSeparator" w:id="0">
    <w:p w14:paraId="4D4180DC" w14:textId="77777777" w:rsidR="00586091" w:rsidRDefault="005860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embedRegular r:id="rId1" w:fontKey="{C6BA65FF-1A4C-4B85-B1EC-16E6AF99B682}"/>
  </w:font>
  <w:font w:name="Play">
    <w:charset w:val="00"/>
    <w:family w:val="auto"/>
    <w:pitch w:val="default"/>
    <w:embedRegular r:id="rId2" w:fontKey="{A49DED67-1EA6-4310-A527-E06AB2ECCC65}"/>
  </w:font>
  <w:font w:name="Aptos">
    <w:charset w:val="00"/>
    <w:family w:val="swiss"/>
    <w:pitch w:val="variable"/>
    <w:sig w:usb0="20000287" w:usb1="00000003" w:usb2="00000000" w:usb3="00000000" w:csb0="0000019F" w:csb1="00000000"/>
    <w:embedRegular r:id="rId3" w:fontKey="{7E87F093-F391-4B78-821E-622CE5D606F0}"/>
    <w:embedItalic r:id="rId4" w:fontKey="{03A6DDCF-BE4B-4EB7-92B9-82918EDEC349}"/>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5" w:fontKey="{E31CABEE-EEEA-440C-BF97-BA415016FBD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4180D1" w14:textId="77777777" w:rsidR="00F13DA5" w:rsidRDefault="00F13DA5">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4180D2" w14:textId="09B7F611" w:rsidR="00F13DA5" w:rsidRDefault="00586091">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E157C6">
      <w:rPr>
        <w:noProof/>
        <w:color w:val="000000"/>
      </w:rPr>
      <w:t>1</w:t>
    </w:r>
    <w:r>
      <w:rPr>
        <w:color w:val="000000"/>
      </w:rPr>
      <w:fldChar w:fldCharType="end"/>
    </w:r>
  </w:p>
  <w:p w14:paraId="4D4180D3" w14:textId="77777777" w:rsidR="00F13DA5" w:rsidRDefault="00F13DA5">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4180D5" w14:textId="77777777" w:rsidR="00F13DA5" w:rsidRDefault="00F13DA5">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D4180D6" w14:textId="77777777" w:rsidR="00586091" w:rsidRDefault="00586091">
      <w:pPr>
        <w:spacing w:after="0" w:line="240" w:lineRule="auto"/>
      </w:pPr>
      <w:r>
        <w:separator/>
      </w:r>
    </w:p>
  </w:footnote>
  <w:footnote w:type="continuationSeparator" w:id="0">
    <w:p w14:paraId="4D4180D8" w14:textId="77777777" w:rsidR="00586091" w:rsidRDefault="0058609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4180CF" w14:textId="77777777" w:rsidR="00F13DA5" w:rsidRDefault="00F13DA5">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4180D0" w14:textId="77777777" w:rsidR="00F13DA5" w:rsidRDefault="00F13DA5">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4180D4" w14:textId="77777777" w:rsidR="00F13DA5" w:rsidRDefault="00F13DA5">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56"/>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3DA5"/>
    <w:rsid w:val="000663F5"/>
    <w:rsid w:val="003F5219"/>
    <w:rsid w:val="00437A3C"/>
    <w:rsid w:val="00586091"/>
    <w:rsid w:val="009B7B98"/>
    <w:rsid w:val="00A11E73"/>
    <w:rsid w:val="00A350E3"/>
    <w:rsid w:val="00C126F1"/>
    <w:rsid w:val="00E157C6"/>
    <w:rsid w:val="00F13D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4180AD"/>
  <w15:docId w15:val="{E2352FAF-0416-4DB0-B42D-3CE40BE43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line="278" w:lineRule="auto"/>
      <w:outlineLvl w:val="0"/>
    </w:pPr>
    <w:rPr>
      <w:rFonts w:ascii="Play" w:eastAsia="Play" w:hAnsi="Play" w:cs="Play"/>
      <w:color w:val="0F4761"/>
      <w:sz w:val="40"/>
      <w:szCs w:val="40"/>
    </w:rPr>
  </w:style>
  <w:style w:type="paragraph" w:styleId="Heading2">
    <w:name w:val="heading 2"/>
    <w:basedOn w:val="Normal"/>
    <w:next w:val="Normal"/>
    <w:uiPriority w:val="9"/>
    <w:semiHidden/>
    <w:unhideWhenUsed/>
    <w:qFormat/>
    <w:pPr>
      <w:keepNext/>
      <w:keepLines/>
      <w:spacing w:before="160" w:after="80" w:line="278" w:lineRule="auto"/>
      <w:outlineLvl w:val="1"/>
    </w:pPr>
    <w:rPr>
      <w:rFonts w:ascii="Play" w:eastAsia="Play" w:hAnsi="Play" w:cs="Play"/>
      <w:color w:val="0F4761"/>
      <w:sz w:val="32"/>
      <w:szCs w:val="32"/>
    </w:rPr>
  </w:style>
  <w:style w:type="paragraph" w:styleId="Heading3">
    <w:name w:val="heading 3"/>
    <w:basedOn w:val="Normal"/>
    <w:next w:val="Normal"/>
    <w:uiPriority w:val="9"/>
    <w:semiHidden/>
    <w:unhideWhenUsed/>
    <w:qFormat/>
    <w:pPr>
      <w:keepNext/>
      <w:keepLines/>
      <w:spacing w:before="160" w:after="80" w:line="278" w:lineRule="auto"/>
      <w:outlineLvl w:val="2"/>
    </w:pPr>
    <w:rPr>
      <w:rFonts w:ascii="Aptos" w:eastAsia="Aptos" w:hAnsi="Aptos" w:cs="Aptos"/>
      <w:color w:val="0F4761"/>
      <w:sz w:val="28"/>
      <w:szCs w:val="28"/>
    </w:rPr>
  </w:style>
  <w:style w:type="paragraph" w:styleId="Heading4">
    <w:name w:val="heading 4"/>
    <w:basedOn w:val="Normal"/>
    <w:next w:val="Normal"/>
    <w:uiPriority w:val="9"/>
    <w:semiHidden/>
    <w:unhideWhenUsed/>
    <w:qFormat/>
    <w:pPr>
      <w:keepNext/>
      <w:keepLines/>
      <w:spacing w:before="80" w:after="40" w:line="278" w:lineRule="auto"/>
      <w:outlineLvl w:val="3"/>
    </w:pPr>
    <w:rPr>
      <w:rFonts w:ascii="Aptos" w:eastAsia="Aptos" w:hAnsi="Aptos" w:cs="Aptos"/>
      <w:i/>
      <w:iCs/>
      <w:color w:val="0F4761"/>
      <w:sz w:val="24"/>
      <w:szCs w:val="24"/>
    </w:rPr>
  </w:style>
  <w:style w:type="paragraph" w:styleId="Heading5">
    <w:name w:val="heading 5"/>
    <w:basedOn w:val="Normal"/>
    <w:next w:val="Normal"/>
    <w:uiPriority w:val="9"/>
    <w:semiHidden/>
    <w:unhideWhenUsed/>
    <w:qFormat/>
    <w:pPr>
      <w:keepNext/>
      <w:keepLines/>
      <w:spacing w:before="80" w:after="40" w:line="278" w:lineRule="auto"/>
      <w:outlineLvl w:val="4"/>
    </w:pPr>
    <w:rPr>
      <w:rFonts w:ascii="Aptos" w:eastAsia="Aptos" w:hAnsi="Aptos" w:cs="Aptos"/>
      <w:color w:val="0F4761"/>
      <w:sz w:val="24"/>
      <w:szCs w:val="24"/>
    </w:rPr>
  </w:style>
  <w:style w:type="paragraph" w:styleId="Heading6">
    <w:name w:val="heading 6"/>
    <w:basedOn w:val="Normal"/>
    <w:next w:val="Normal"/>
    <w:uiPriority w:val="9"/>
    <w:semiHidden/>
    <w:unhideWhenUsed/>
    <w:qFormat/>
    <w:pPr>
      <w:keepNext/>
      <w:keepLines/>
      <w:spacing w:before="40" w:after="0" w:line="278" w:lineRule="auto"/>
      <w:outlineLvl w:val="5"/>
    </w:pPr>
    <w:rPr>
      <w:rFonts w:ascii="Aptos" w:eastAsia="Aptos" w:hAnsi="Aptos" w:cs="Aptos"/>
      <w:i/>
      <w:iCs/>
      <w:color w:val="595959"/>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line="240" w:lineRule="auto"/>
    </w:pPr>
    <w:rPr>
      <w:rFonts w:ascii="Play" w:eastAsia="Play" w:hAnsi="Play" w:cs="Play"/>
      <w:sz w:val="56"/>
      <w:szCs w:val="56"/>
    </w:rPr>
  </w:style>
  <w:style w:type="paragraph" w:styleId="Subtitle">
    <w:name w:val="Subtitle"/>
    <w:basedOn w:val="Normal"/>
    <w:next w:val="Normal"/>
    <w:uiPriority w:val="11"/>
    <w:qFormat/>
    <w:pPr>
      <w:spacing w:line="278" w:lineRule="auto"/>
    </w:pPr>
    <w:rPr>
      <w:rFonts w:ascii="Aptos" w:eastAsia="Aptos" w:hAnsi="Aptos" w:cs="Aptos"/>
      <w:color w:val="595959"/>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yperlink" Target="https://www.i24news.tv/en/news/international/artc-over-200-cultural-icons-sign-petition-to-release-palestinian-terrorist-marwan-barghouti" TargetMode="External"/><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yperlink" Target="https://www.timesofisrael.com/liveblog_entry/beirut-warned-of-possible-large-scale-israeli-attack-on-hezbollah-fm-says/" TargetMode="External"/><Relationship Id="rId12" Type="http://schemas.openxmlformats.org/officeDocument/2006/relationships/footer" Target="footer2.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www.i24news.tv/en/news/israel-at-war/artc-israel-ramps-up-the-pressure-on-mediators-to-retrieve-remains-of-ran-gvili-i24news-understands" TargetMode="External"/><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3.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2</Pages>
  <Words>999</Words>
  <Characters>5700</Characters>
  <Application>Microsoft Office Word</Application>
  <DocSecurity>0</DocSecurity>
  <Lines>47</Lines>
  <Paragraphs>13</Paragraphs>
  <ScaleCrop>false</ScaleCrop>
  <Company/>
  <LinksUpToDate>false</LinksUpToDate>
  <CharactersWithSpaces>6686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David Sisti</cp:lastModifiedBy>
  <cp:revision>10</cp:revision>
  <dcterms:created xsi:type="dcterms:W3CDTF">2025-12-12T22:26:00Z</dcterms:created>
  <dcterms:modified xsi:type="dcterms:W3CDTF">2025-12-12T22:58:00Z</dcterms:modified>
</cp:coreProperties>
</file>