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0E502" w14:textId="0CC9EA9B" w:rsidR="002D4DFF" w:rsidRDefault="00886E1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GNITN - Special Edition</w:t>
      </w:r>
    </w:p>
    <w:p w14:paraId="0210E503" w14:textId="77777777" w:rsidR="002D4DFF" w:rsidRDefault="00886E1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– Day 689</w:t>
      </w:r>
    </w:p>
    <w:p w14:paraId="0210E504" w14:textId="77777777" w:rsidR="002D4DFF" w:rsidRDefault="00886E1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Houthis Hit Hard</w:t>
      </w:r>
    </w:p>
    <w:p w14:paraId="0210E505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b/>
          <w:sz w:val="24"/>
          <w:szCs w:val="24"/>
        </w:rPr>
        <w:t>Israel Hits Back</w:t>
      </w:r>
    </w:p>
    <w:p w14:paraId="0210E506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 xml:space="preserve">Many have talked about a strong attack on the Houthis in Yemen and now it’s happened as we’re told in a report from the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>Jewish News Syndicate</w:t>
      </w:r>
      <w:r w:rsidRPr="00886E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10E507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Israel Defense Forces attacked several key locations in Yemen on Sunday, including in the capital Sanaa and the port city of </w:t>
      </w:r>
      <w:proofErr w:type="spellStart"/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>Hodeidah</w:t>
      </w:r>
      <w:proofErr w:type="spellEnd"/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, following the first-ever cluster missile fired by the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Houthis at Israel on Friday night.</w:t>
      </w:r>
    </w:p>
    <w:p w14:paraId="0210E508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>Israel hit the presidential palace among other sites:</w:t>
      </w:r>
    </w:p>
    <w:p w14:paraId="0210E509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The IDF said the targets included a military compound housing the presidential palace,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Asar and </w:t>
      </w:r>
      <w:proofErr w:type="spellStart"/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>Hizaz</w:t>
      </w:r>
      <w:proofErr w:type="spellEnd"/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 power plants, and a fuel storage facility, all of which were used by the Houthi terrorist regime to support its attacks.</w:t>
      </w:r>
    </w:p>
    <w:p w14:paraId="0210E50A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 xml:space="preserve">It’s no surprise that the Houthis use civilian </w:t>
      </w:r>
      <w:r w:rsidRPr="00886E13">
        <w:rPr>
          <w:rFonts w:ascii="Times New Roman" w:eastAsia="Times New Roman" w:hAnsi="Times New Roman" w:cs="Times New Roman"/>
          <w:sz w:val="24"/>
          <w:szCs w:val="24"/>
        </w:rPr>
        <w:lastRenderedPageBreak/>
        <w:t>sites just like Hamas and Hezbollah:</w:t>
      </w:r>
    </w:p>
    <w:p w14:paraId="0210E50B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>“The use of these plants constitutes further proof of how the Houthi regime uses civilian infrastructure for military purposes,” said the IDF.</w:t>
      </w:r>
    </w:p>
    <w:p w14:paraId="0210E50C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lastRenderedPageBreak/>
        <w:t>Rather than a planned attack this was in response to the Houthis attacking Israel:</w:t>
      </w:r>
    </w:p>
    <w:p w14:paraId="0210E50D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The strikes were in response to “repeated attacks by the Houthi terrorist regime against the State of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Israel and its civilians, including the launching of surface-to-surface missiles and UAVs toward Israeli territory in recent days,” added the military.</w:t>
      </w:r>
    </w:p>
    <w:p w14:paraId="0210E50E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 xml:space="preserve">The IDF was quick to state that Iran has its </w:t>
      </w:r>
      <w:r w:rsidRPr="00886E13">
        <w:rPr>
          <w:rFonts w:ascii="Times New Roman" w:eastAsia="Times New Roman" w:hAnsi="Times New Roman" w:cs="Times New Roman"/>
          <w:sz w:val="24"/>
          <w:szCs w:val="24"/>
        </w:rPr>
        <w:lastRenderedPageBreak/>
        <w:t>fingerprints all over the attack:</w:t>
      </w:r>
    </w:p>
    <w:p w14:paraId="0210E50F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The IDF noted that the Houthis operate under Iranian direction and funding to target Israel and its </w:t>
      </w:r>
      <w:proofErr w:type="gramStart"/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>allies, and</w:t>
      </w:r>
      <w:proofErr w:type="gramEnd"/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 exploit the maritime domain to project power and conduct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attacks against global shipping and trade routes.</w:t>
      </w:r>
    </w:p>
    <w:p w14:paraId="0210E510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>Netanyahu also made a strong statement in response to the Houthi attack:</w:t>
      </w:r>
    </w:p>
    <w:p w14:paraId="0210E511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“The Houthi terror regime is learning the hard way that it will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pay and is paying a very heavy price for its aggression against the State of Israel,” Prime Minister Benjamin Netanyahu said on Sunday night.</w:t>
      </w:r>
    </w:p>
    <w:p w14:paraId="0210E512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“Anyone who attacks us—we attack them. Anyone planning to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attack us—we attack them. I believe the entire region is learning the power and determination of the State of Israel,” he continued.</w:t>
      </w:r>
    </w:p>
    <w:p w14:paraId="0210E513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 xml:space="preserve">Israel’s Defense Minister said that the terrorists will pay a </w:t>
      </w:r>
      <w:r w:rsidRPr="00886E13">
        <w:rPr>
          <w:rFonts w:ascii="Times New Roman" w:eastAsia="Times New Roman" w:hAnsi="Times New Roman" w:cs="Times New Roman"/>
          <w:sz w:val="24"/>
          <w:szCs w:val="24"/>
        </w:rPr>
        <w:lastRenderedPageBreak/>
        <w:t>heavy price for sending those missiles:</w:t>
      </w:r>
    </w:p>
    <w:p w14:paraId="0210E514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>Added Defense Minister Israel Katz: “For every missile the Houthis launch at Israel, they will pay with compound interest.”</w:t>
      </w:r>
    </w:p>
    <w:p w14:paraId="0210E515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b/>
          <w:sz w:val="24"/>
          <w:szCs w:val="24"/>
        </w:rPr>
        <w:t>The First Of Its Kind</w:t>
      </w:r>
    </w:p>
    <w:p w14:paraId="0210E516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lastRenderedPageBreak/>
        <w:t>The cluster missile was a first of its kind to be  shot at Israel:</w:t>
      </w:r>
    </w:p>
    <w:p w14:paraId="0210E517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On Sunday, the Israeli Air Force revealed that the Houthis launched a cluster munition for the first time at the Jewish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state, just after Shabbat began. </w:t>
      </w:r>
    </w:p>
    <w:p w14:paraId="0210E518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>But another attack did get through:</w:t>
      </w:r>
    </w:p>
    <w:p w14:paraId="0210E519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The IDF spokesman said on Sunday that “the missed interception last Friday is being investigated and is not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related to the type of missile that was launched.</w:t>
      </w:r>
    </w:p>
    <w:p w14:paraId="0210E51A" w14:textId="77777777" w:rsidR="002D4DFF" w:rsidRPr="00886E13" w:rsidRDefault="002D4DF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210E51B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>Getting back to the recent attack, the IDF says they can handle these cluster missiles:</w:t>
      </w:r>
    </w:p>
    <w:p w14:paraId="0210E51C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“The air defense systems, with an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emphasis on the upper layer, know how to deal with and intercept missiles of this type, as they have intercepted [them] in the past,” the spokesman said.</w:t>
      </w:r>
    </w:p>
    <w:p w14:paraId="0210E51D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(Upper layer air defense systems are designed to intercept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long-range ballistic missiles at high altitude, including outside the atmosphere.)</w:t>
      </w:r>
    </w:p>
    <w:p w14:paraId="0210E51E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>Even if they are intercepted, pieces can cause damage:</w:t>
      </w:r>
    </w:p>
    <w:p w14:paraId="0210E51F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It was initially suspected that Israel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failed to intercept the missile because it had fragmented in mid-air. One piece fell into a backyard but no one was hurt.</w:t>
      </w:r>
    </w:p>
    <w:p w14:paraId="0210E520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 xml:space="preserve">If not intercepted, the cluster missiles can be an issue. And the </w:t>
      </w:r>
      <w:r w:rsidRPr="00886E13">
        <w:rPr>
          <w:rFonts w:ascii="Times New Roman" w:eastAsia="Times New Roman" w:hAnsi="Times New Roman" w:cs="Times New Roman"/>
          <w:sz w:val="24"/>
          <w:szCs w:val="24"/>
        </w:rPr>
        <w:lastRenderedPageBreak/>
        <w:t>Iranian connection is an easy one to make:</w:t>
      </w:r>
    </w:p>
    <w:p w14:paraId="0210E521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The missile contained a warhead with 22 small, armed bombs, which explode when they fall. It’s an identical missile to one fired by the Iranians at Israeli territory in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June, Israeli news site N12 reported.</w:t>
      </w:r>
    </w:p>
    <w:p w14:paraId="0210E522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>Israel’s current attack wasn’t the first one and not the only one launched by the IAF:</w:t>
      </w:r>
    </w:p>
    <w:p w14:paraId="0210E523" w14:textId="77777777" w:rsidR="002D4DFF" w:rsidRPr="00886E13" w:rsidRDefault="00886E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 xml:space="preserve">Last Sunday, the IDF targeted a power station in the Sanaa area. According to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reports, the Israeli Navy carried out the strike, marking the second time naval forces have been used against the Iranian-backed group instead of the Air Force. On June 10, Israeli missile boats targeted terror </w:t>
      </w:r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sites at the port of </w:t>
      </w:r>
      <w:proofErr w:type="spellStart"/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>Hodeidah</w:t>
      </w:r>
      <w:proofErr w:type="spellEnd"/>
      <w:r w:rsidRPr="00886E13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B3F3835" w14:textId="53D9A030" w:rsidR="00E061E0" w:rsidRPr="00886E13" w:rsidRDefault="00886E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86E13">
        <w:rPr>
          <w:rFonts w:ascii="Times New Roman" w:eastAsia="Times New Roman" w:hAnsi="Times New Roman" w:cs="Times New Roman"/>
          <w:sz w:val="24"/>
          <w:szCs w:val="24"/>
        </w:rPr>
        <w:t xml:space="preserve">At some point Israel needs to end the Houthi threat once and for all. I think they can, although I reported that another army, the Saudi army, is very capable of </w:t>
      </w:r>
      <w:r w:rsidRPr="00886E1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defeating them if they so choose. As for Bible prophecy, Yemen will not always be an Iranian proxy threat. They are seen in </w:t>
      </w:r>
      <w:r w:rsidRPr="00886E13">
        <w:rPr>
          <w:rFonts w:ascii="Times New Roman" w:eastAsia="Times New Roman" w:hAnsi="Times New Roman" w:cs="Times New Roman"/>
          <w:b/>
          <w:i/>
          <w:sz w:val="24"/>
          <w:szCs w:val="24"/>
        </w:rPr>
        <w:t>Ezekiel 38</w:t>
      </w:r>
      <w:r w:rsidRPr="00886E13">
        <w:rPr>
          <w:rFonts w:ascii="Times New Roman" w:eastAsia="Times New Roman" w:hAnsi="Times New Roman" w:cs="Times New Roman"/>
          <w:sz w:val="24"/>
          <w:szCs w:val="24"/>
        </w:rPr>
        <w:t xml:space="preserve"> as being a diplomatic voice against Iran and the other war of Gog and </w:t>
      </w:r>
      <w:r w:rsidRPr="00886E13">
        <w:rPr>
          <w:rFonts w:ascii="Times New Roman" w:eastAsia="Times New Roman" w:hAnsi="Times New Roman" w:cs="Times New Roman"/>
          <w:sz w:val="24"/>
          <w:szCs w:val="24"/>
        </w:rPr>
        <w:lastRenderedPageBreak/>
        <w:t>Magog coalition threatening Israel in. How this will change the Bible doesn’t say. Regardless, they are trouble now and we need to pray they are neutralized sooner than later.</w:t>
      </w:r>
    </w:p>
    <w:p w14:paraId="1178D8DC" w14:textId="77777777" w:rsidR="00E061E0" w:rsidRPr="00E061E0" w:rsidRDefault="00E061E0">
      <w:pPr>
        <w:spacing w:after="0"/>
        <w:rPr>
          <w:rFonts w:ascii="Times New Roman" w:eastAsia="Times New Roman" w:hAnsi="Times New Roman" w:cs="Times New Roman"/>
          <w:sz w:val="100"/>
          <w:szCs w:val="100"/>
        </w:rPr>
      </w:pPr>
    </w:p>
    <w:sectPr w:rsidR="00E061E0" w:rsidRPr="00E061E0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0E52B" w14:textId="77777777" w:rsidR="00886E13" w:rsidRDefault="00886E13">
      <w:pPr>
        <w:spacing w:after="0" w:line="240" w:lineRule="auto"/>
      </w:pPr>
      <w:r>
        <w:separator/>
      </w:r>
    </w:p>
  </w:endnote>
  <w:endnote w:type="continuationSeparator" w:id="0">
    <w:p w14:paraId="0210E52D" w14:textId="77777777" w:rsidR="00886E13" w:rsidRDefault="00886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E525" w14:textId="4AD98312" w:rsidR="002D4DFF" w:rsidRDefault="00886E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62BB7">
      <w:rPr>
        <w:noProof/>
        <w:color w:val="000000"/>
      </w:rPr>
      <w:t>1</w:t>
    </w:r>
    <w:r>
      <w:rPr>
        <w:color w:val="000000"/>
      </w:rPr>
      <w:fldChar w:fldCharType="end"/>
    </w:r>
  </w:p>
  <w:p w14:paraId="0210E526" w14:textId="77777777" w:rsidR="002D4DFF" w:rsidRDefault="002D4D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0E527" w14:textId="77777777" w:rsidR="00886E13" w:rsidRDefault="00886E13">
      <w:pPr>
        <w:spacing w:after="0" w:line="240" w:lineRule="auto"/>
      </w:pPr>
      <w:r>
        <w:separator/>
      </w:r>
    </w:p>
  </w:footnote>
  <w:footnote w:type="continuationSeparator" w:id="0">
    <w:p w14:paraId="0210E529" w14:textId="77777777" w:rsidR="00886E13" w:rsidRDefault="00886E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DFF"/>
    <w:rsid w:val="001F5FDC"/>
    <w:rsid w:val="002D4DFF"/>
    <w:rsid w:val="00362BB7"/>
    <w:rsid w:val="006E17C8"/>
    <w:rsid w:val="00886E13"/>
    <w:rsid w:val="009F581A"/>
    <w:rsid w:val="00E0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0E502"/>
  <w15:docId w15:val="{6C5109C9-C4DD-442F-B08A-003D6113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06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1E0"/>
  </w:style>
  <w:style w:type="paragraph" w:styleId="Footer">
    <w:name w:val="footer"/>
    <w:basedOn w:val="Normal"/>
    <w:link w:val="FooterChar"/>
    <w:uiPriority w:val="99"/>
    <w:unhideWhenUsed/>
    <w:rsid w:val="00E06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6</cp:revision>
  <dcterms:created xsi:type="dcterms:W3CDTF">2025-08-24T21:29:00Z</dcterms:created>
  <dcterms:modified xsi:type="dcterms:W3CDTF">2025-08-24T22:20:00Z</dcterms:modified>
</cp:coreProperties>
</file>